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AC5" w:rsidRPr="001B14C8" w:rsidRDefault="00E2022C" w:rsidP="00E2022C">
      <w:pPr>
        <w:jc w:val="center"/>
        <w:rPr>
          <w:b/>
          <w:caps/>
          <w:sz w:val="26"/>
        </w:rPr>
      </w:pPr>
      <w:r w:rsidRPr="001B14C8">
        <w:rPr>
          <w:b/>
          <w:bCs/>
          <w:caps/>
          <w:sz w:val="26"/>
        </w:rPr>
        <w:t>T</w:t>
      </w:r>
      <w:r w:rsidR="00026D63" w:rsidRPr="002333F1">
        <w:rPr>
          <w:b/>
          <w:bCs/>
          <w:caps/>
          <w:color w:val="0000FF"/>
          <w:sz w:val="26"/>
        </w:rPr>
        <w:t>Ổ</w:t>
      </w:r>
      <w:r w:rsidRPr="001B14C8">
        <w:rPr>
          <w:b/>
          <w:bCs/>
          <w:caps/>
          <w:sz w:val="26"/>
        </w:rPr>
        <w:t>ng h</w:t>
      </w:r>
      <w:r w:rsidR="00026D63" w:rsidRPr="002333F1">
        <w:rPr>
          <w:b/>
          <w:bCs/>
          <w:caps/>
          <w:color w:val="0000FF"/>
          <w:sz w:val="26"/>
        </w:rPr>
        <w:t>Ợ</w:t>
      </w:r>
      <w:r w:rsidRPr="001B14C8">
        <w:rPr>
          <w:b/>
          <w:bCs/>
          <w:caps/>
          <w:sz w:val="26"/>
        </w:rPr>
        <w:t>p và phân tích đ</w:t>
      </w:r>
      <w:r w:rsidR="00026D63" w:rsidRPr="002333F1">
        <w:rPr>
          <w:b/>
          <w:bCs/>
          <w:caps/>
          <w:color w:val="0000FF"/>
          <w:sz w:val="26"/>
        </w:rPr>
        <w:t>Ặ</w:t>
      </w:r>
      <w:r w:rsidRPr="001B14C8">
        <w:rPr>
          <w:b/>
          <w:bCs/>
          <w:caps/>
          <w:sz w:val="26"/>
        </w:rPr>
        <w:t>c tính h</w:t>
      </w:r>
      <w:r w:rsidR="00026D63">
        <w:rPr>
          <w:b/>
          <w:bCs/>
          <w:caps/>
          <w:sz w:val="26"/>
        </w:rPr>
        <w:t>Ạ</w:t>
      </w:r>
      <w:r w:rsidRPr="001B14C8">
        <w:rPr>
          <w:b/>
          <w:bCs/>
          <w:caps/>
          <w:sz w:val="26"/>
        </w:rPr>
        <w:t>t nano Z</w:t>
      </w:r>
      <w:r w:rsidR="00026D63" w:rsidRPr="002333F1">
        <w:rPr>
          <w:b/>
          <w:bCs/>
          <w:color w:val="0000FF"/>
          <w:sz w:val="26"/>
        </w:rPr>
        <w:t>n</w:t>
      </w:r>
      <w:r w:rsidRPr="001B14C8">
        <w:rPr>
          <w:b/>
          <w:bCs/>
          <w:caps/>
          <w:sz w:val="26"/>
        </w:rPr>
        <w:t>O b</w:t>
      </w:r>
      <w:r w:rsidR="00026D63">
        <w:rPr>
          <w:b/>
          <w:bCs/>
          <w:caps/>
          <w:sz w:val="26"/>
        </w:rPr>
        <w:t>Ằ</w:t>
      </w:r>
      <w:r w:rsidRPr="001B14C8">
        <w:rPr>
          <w:b/>
          <w:bCs/>
          <w:caps/>
          <w:sz w:val="26"/>
        </w:rPr>
        <w:t>ng phương pháp sol-gel</w:t>
      </w:r>
    </w:p>
    <w:p w:rsidR="00054AC5" w:rsidRPr="001B14C8" w:rsidRDefault="00E2022C" w:rsidP="00B02A40">
      <w:pPr>
        <w:pStyle w:val="02TiubiboEnglish"/>
      </w:pPr>
      <w:r w:rsidRPr="001B14C8">
        <w:rPr>
          <w:rFonts w:ascii="Times New Roman" w:hAnsi="Times New Roman"/>
          <w:bCs/>
          <w:szCs w:val="24"/>
        </w:rPr>
        <w:t>Synthesis and characterization of z</w:t>
      </w:r>
      <w:r w:rsidR="00026D63" w:rsidRPr="002333F1">
        <w:rPr>
          <w:rFonts w:ascii="Times New Roman" w:hAnsi="Times New Roman"/>
          <w:bCs/>
          <w:caps w:val="0"/>
          <w:color w:val="0000FF"/>
          <w:szCs w:val="24"/>
        </w:rPr>
        <w:t>n</w:t>
      </w:r>
      <w:r w:rsidRPr="001B14C8">
        <w:rPr>
          <w:rFonts w:ascii="Times New Roman" w:hAnsi="Times New Roman"/>
          <w:bCs/>
          <w:szCs w:val="24"/>
        </w:rPr>
        <w:t>o nanoparticles by sol-gel method</w:t>
      </w:r>
    </w:p>
    <w:p w:rsidR="006E2209" w:rsidRPr="001B14C8" w:rsidRDefault="006E2209" w:rsidP="006E2209"/>
    <w:p w:rsidR="00D43723" w:rsidRPr="001B14C8" w:rsidRDefault="00D43723" w:rsidP="00D43723">
      <w:pPr>
        <w:pStyle w:val="05Tmtt-Abstract"/>
        <w:sectPr w:rsidR="00D43723" w:rsidRPr="001B14C8" w:rsidSect="00E40F9E">
          <w:headerReference w:type="even" r:id="rId10"/>
          <w:headerReference w:type="default" r:id="rId11"/>
          <w:footerReference w:type="even" r:id="rId12"/>
          <w:pgSz w:w="10773" w:h="15026" w:code="9"/>
          <w:pgMar w:top="567" w:right="567" w:bottom="567" w:left="567" w:header="284" w:footer="284" w:gutter="0"/>
          <w:cols w:space="720"/>
          <w:docGrid w:linePitch="360"/>
        </w:sectPr>
      </w:pPr>
    </w:p>
    <w:p w:rsidR="00E74EAC" w:rsidRPr="001B14C8" w:rsidRDefault="00D0140E" w:rsidP="00B02A40">
      <w:pPr>
        <w:pStyle w:val="05Tmtt-Abstract"/>
      </w:pPr>
      <w:r w:rsidRPr="001B14C8">
        <w:rPr>
          <w:b/>
        </w:rPr>
        <w:lastRenderedPageBreak/>
        <w:t>Tóm tắt</w:t>
      </w:r>
    </w:p>
    <w:p w:rsidR="00242453" w:rsidRPr="001B14C8" w:rsidRDefault="00242453" w:rsidP="00242453">
      <w:pPr>
        <w:pStyle w:val="05Tmtt-Abstract"/>
      </w:pPr>
      <w:proofErr w:type="gramStart"/>
      <w:r w:rsidRPr="001B14C8">
        <w:t>Trong lĩnh vực khoa học vật liệu, việc nghiên cứu tổng hợp vật liệu mới có cấu trúc nano rất được quan tâm nghiên cứu.</w:t>
      </w:r>
      <w:proofErr w:type="gramEnd"/>
      <w:r w:rsidRPr="001B14C8">
        <w:t xml:space="preserve"> </w:t>
      </w:r>
      <w:proofErr w:type="gramStart"/>
      <w:r w:rsidRPr="001B14C8">
        <w:t>Vật liệu cấu trúc nano sẽ thể hiện nhiều đặc tính lý hóa mới mà cũng vật liệu đó ở kích thước lớn hơn không thể hiện được.</w:t>
      </w:r>
      <w:proofErr w:type="gramEnd"/>
      <w:r w:rsidRPr="001B14C8">
        <w:t xml:space="preserve"> </w:t>
      </w:r>
      <w:proofErr w:type="gramStart"/>
      <w:r w:rsidRPr="001B14C8">
        <w:t>Trong nghiên cứu này, hạt nano ZnO được tổng hợp bằng phương pháp sol-gel.</w:t>
      </w:r>
      <w:proofErr w:type="gramEnd"/>
      <w:r w:rsidRPr="001B14C8">
        <w:t xml:space="preserve"> </w:t>
      </w:r>
      <w:proofErr w:type="gramStart"/>
      <w:r w:rsidRPr="001B14C8">
        <w:t xml:space="preserve">Kết quả phân tích hình thái hạt bằng kỹ thuật SEM, TEM cho thấy hạt nano ZnO có kích thước </w:t>
      </w:r>
      <w:r w:rsidR="006C55B5" w:rsidRPr="001B14C8">
        <w:t>từ2</w:t>
      </w:r>
      <w:r w:rsidRPr="001B14C8">
        <w:t>0 nm</w:t>
      </w:r>
      <w:r w:rsidR="006C55B5" w:rsidRPr="001B14C8">
        <w:t xml:space="preserve"> đến 30 nm</w:t>
      </w:r>
      <w:r w:rsidRPr="001B14C8">
        <w:t>.</w:t>
      </w:r>
      <w:proofErr w:type="gramEnd"/>
      <w:r w:rsidRPr="001B14C8">
        <w:t xml:space="preserve"> Bên cạnh đó, đặc tính cấu trúc của hạt nano ZnO được phân tích chi tiết bằng kỹ thuật </w:t>
      </w:r>
      <w:r w:rsidR="00026D63" w:rsidRPr="00294074">
        <w:rPr>
          <w:color w:val="0000FF"/>
        </w:rPr>
        <w:t>nhiễu xạ</w:t>
      </w:r>
      <w:r w:rsidR="001E241E">
        <w:rPr>
          <w:color w:val="0000FF"/>
        </w:rPr>
        <w:t xml:space="preserve"> </w:t>
      </w:r>
      <w:proofErr w:type="gramStart"/>
      <w:r w:rsidRPr="001B14C8">
        <w:t>tia</w:t>
      </w:r>
      <w:proofErr w:type="gramEnd"/>
      <w:r w:rsidRPr="001B14C8">
        <w:t xml:space="preserve"> X</w:t>
      </w:r>
      <w:r w:rsidR="001E241E">
        <w:t xml:space="preserve"> </w:t>
      </w:r>
      <w:r w:rsidR="00026D63" w:rsidRPr="00294074">
        <w:rPr>
          <w:color w:val="0000FF"/>
        </w:rPr>
        <w:t>(XRD)</w:t>
      </w:r>
      <w:r w:rsidRPr="001B14C8">
        <w:t xml:space="preserve">. Phổ </w:t>
      </w:r>
      <w:r w:rsidR="00026D63" w:rsidRPr="00294074">
        <w:rPr>
          <w:color w:val="0000FF"/>
        </w:rPr>
        <w:t xml:space="preserve">nhiễu xạ </w:t>
      </w:r>
      <w:proofErr w:type="gramStart"/>
      <w:r w:rsidR="00026D63" w:rsidRPr="00294074">
        <w:rPr>
          <w:color w:val="0000FF"/>
        </w:rPr>
        <w:t>tia</w:t>
      </w:r>
      <w:proofErr w:type="gramEnd"/>
      <w:r w:rsidR="00026D63" w:rsidRPr="00294074">
        <w:rPr>
          <w:color w:val="0000FF"/>
        </w:rPr>
        <w:t xml:space="preserve"> X</w:t>
      </w:r>
      <w:r w:rsidRPr="001B14C8">
        <w:t>của hạt nano ZnO xuất hiện các đỉnh phổ rất rõ tương ứng với các mặt trong cấu trúc tin</w:t>
      </w:r>
      <w:r w:rsidR="00AB21FC" w:rsidRPr="001B14C8">
        <w:t>h thể wurtzit của ZnO. Đặc tính</w:t>
      </w:r>
      <w:r w:rsidRPr="001B14C8">
        <w:t xml:space="preserve"> quang của các hạt nano ZnO được đo và khảo sát cho thấy khả năng hấp thụ </w:t>
      </w:r>
      <w:proofErr w:type="gramStart"/>
      <w:r w:rsidRPr="001B14C8">
        <w:t>tia</w:t>
      </w:r>
      <w:proofErr w:type="gramEnd"/>
      <w:r w:rsidRPr="001B14C8">
        <w:t xml:space="preserve"> cực tím rất tốt. Kết quả này cho thấy khả năng ứng dụng rất lớn hạt nano ZnO trong các sản phẩm chống </w:t>
      </w:r>
      <w:proofErr w:type="gramStart"/>
      <w:r w:rsidRPr="001B14C8">
        <w:t>tia</w:t>
      </w:r>
      <w:proofErr w:type="gramEnd"/>
      <w:r w:rsidRPr="001B14C8">
        <w:t xml:space="preserve"> cực tím hay xúc tác quang hóa.  </w:t>
      </w:r>
    </w:p>
    <w:p w:rsidR="00194EF4" w:rsidRPr="001B14C8" w:rsidRDefault="00517D7A" w:rsidP="00B02A40">
      <w:pPr>
        <w:pStyle w:val="05Tmtt-Abstract"/>
      </w:pPr>
      <w:r w:rsidRPr="001B14C8">
        <w:rPr>
          <w:b/>
        </w:rPr>
        <w:t>Từ khóa</w:t>
      </w:r>
      <w:r w:rsidR="009B4361" w:rsidRPr="001B14C8">
        <w:rPr>
          <w:b/>
        </w:rPr>
        <w:t>–</w:t>
      </w:r>
      <w:r w:rsidR="009E58E6" w:rsidRPr="001B14C8">
        <w:t xml:space="preserve">ZnO; </w:t>
      </w:r>
      <w:r w:rsidR="00242453" w:rsidRPr="001B14C8">
        <w:t>hạt nano</w:t>
      </w:r>
      <w:r w:rsidR="009E58E6" w:rsidRPr="001B14C8">
        <w:t xml:space="preserve">; </w:t>
      </w:r>
      <w:r w:rsidR="001E4624" w:rsidRPr="001B14C8">
        <w:t>tổng hợp vật liệu;</w:t>
      </w:r>
      <w:r w:rsidR="00560F46" w:rsidRPr="001B14C8">
        <w:t xml:space="preserve"> đặc tính quang; phổ </w:t>
      </w:r>
      <w:r w:rsidR="00026D63" w:rsidRPr="00294074">
        <w:rPr>
          <w:color w:val="0000FF"/>
        </w:rPr>
        <w:t>nhiễu xạ</w:t>
      </w:r>
      <w:r w:rsidR="001E241E">
        <w:rPr>
          <w:color w:val="0000FF"/>
        </w:rPr>
        <w:t xml:space="preserve"> </w:t>
      </w:r>
      <w:proofErr w:type="gramStart"/>
      <w:r w:rsidR="00560F46" w:rsidRPr="001B14C8">
        <w:t>tia</w:t>
      </w:r>
      <w:proofErr w:type="gramEnd"/>
      <w:r w:rsidR="00560F46" w:rsidRPr="001B14C8">
        <w:t xml:space="preserve"> X</w:t>
      </w:r>
      <w:r w:rsidR="00194EF4" w:rsidRPr="001B14C8">
        <w:t>.</w:t>
      </w:r>
    </w:p>
    <w:p w:rsidR="009E4050" w:rsidRPr="001B14C8" w:rsidRDefault="00C93FC3" w:rsidP="00242453">
      <w:pPr>
        <w:pStyle w:val="05Tmtt-Abstract"/>
        <w:ind w:left="284" w:firstLine="0"/>
      </w:pPr>
      <w:r w:rsidRPr="001B14C8">
        <w:br w:type="column"/>
      </w:r>
      <w:r w:rsidR="00D0140E" w:rsidRPr="001B14C8">
        <w:rPr>
          <w:b/>
        </w:rPr>
        <w:lastRenderedPageBreak/>
        <w:t>Abstract</w:t>
      </w:r>
    </w:p>
    <w:p w:rsidR="00242453" w:rsidRPr="001B14C8" w:rsidRDefault="00242453" w:rsidP="001D3019">
      <w:pPr>
        <w:pStyle w:val="05Tmtt-Abstract"/>
        <w:ind w:firstLine="0"/>
        <w:rPr>
          <w:rFonts w:ascii="Times New Roman" w:hAnsi="Times New Roman"/>
          <w:sz w:val="20"/>
        </w:rPr>
      </w:pPr>
      <w:r w:rsidRPr="001B14C8">
        <w:tab/>
        <w:t>In the field of materials science, the study of synthesis of new materials with nano structures has attracted more and more attention. This is due to the fact that the materials with nano structures have showed varieties of new physical and chemical properties as compared to these materials in larger scale. In this research work, the ZnO nanoparticles are synthesized by sol-gel method. The SEM and TEM results show that the s</w:t>
      </w:r>
      <w:r w:rsidR="00F06C92" w:rsidRPr="001B14C8">
        <w:t>ynthesized nanoparticles have a</w:t>
      </w:r>
      <w:r w:rsidRPr="001B14C8">
        <w:t xml:space="preserve"> diameter </w:t>
      </w:r>
      <w:r w:rsidR="00F06C92" w:rsidRPr="001B14C8">
        <w:t xml:space="preserve">ranging </w:t>
      </w:r>
      <w:r w:rsidRPr="001B14C8">
        <w:t xml:space="preserve">of </w:t>
      </w:r>
      <w:r w:rsidR="00F06C92" w:rsidRPr="001B14C8">
        <w:t>20 nm to 4</w:t>
      </w:r>
      <w:r w:rsidRPr="001B14C8">
        <w:t xml:space="preserve">0 nm. Furthermore, the structured property of ZnO nanoparticles is characterized in detail by X-ray diffraction technique. The XRD spectrum of ZnO nanoparticles displays clear diffraction peaks confirming the wurtzite crystal structure of ZnO material. Optical property of ZnO nanoparticles are measured and analyzed which </w:t>
      </w:r>
      <w:proofErr w:type="gramStart"/>
      <w:r w:rsidRPr="001B14C8">
        <w:t>exhibits strong ultraviolet light absorption.</w:t>
      </w:r>
      <w:proofErr w:type="gramEnd"/>
      <w:r w:rsidRPr="001B14C8">
        <w:t xml:space="preserve"> The presented results suggest that ZnO nanoparticle have great potential for UV protection and/or photocatalytic applications.</w:t>
      </w:r>
      <w:r w:rsidR="007B14B6" w:rsidRPr="001B14C8">
        <w:rPr>
          <w:rFonts w:ascii="Times New Roman" w:hAnsi="Times New Roman"/>
          <w:sz w:val="20"/>
        </w:rPr>
        <w:tab/>
      </w:r>
    </w:p>
    <w:p w:rsidR="001D3019" w:rsidRPr="001B14C8" w:rsidRDefault="00517D7A" w:rsidP="001D3019">
      <w:pPr>
        <w:pStyle w:val="05Tmtt-Abstract"/>
        <w:ind w:firstLine="0"/>
      </w:pPr>
      <w:r w:rsidRPr="001B14C8">
        <w:rPr>
          <w:b/>
        </w:rPr>
        <w:t>Key words</w:t>
      </w:r>
      <w:r w:rsidR="00025399" w:rsidRPr="001B14C8">
        <w:rPr>
          <w:b/>
        </w:rPr>
        <w:t>–</w:t>
      </w:r>
      <w:r w:rsidR="009E58E6" w:rsidRPr="001B14C8">
        <w:t xml:space="preserve">ZnO; </w:t>
      </w:r>
      <w:r w:rsidR="00242453" w:rsidRPr="001B14C8">
        <w:t>nano</w:t>
      </w:r>
      <w:r w:rsidR="009E58E6" w:rsidRPr="001B14C8">
        <w:t>particle;</w:t>
      </w:r>
      <w:r w:rsidR="009E42DA" w:rsidRPr="001B14C8">
        <w:t xml:space="preserve"> material synthesis</w:t>
      </w:r>
      <w:proofErr w:type="gramStart"/>
      <w:r w:rsidR="009E42DA" w:rsidRPr="001B14C8">
        <w:t>;</w:t>
      </w:r>
      <w:r w:rsidR="00242453" w:rsidRPr="001B14C8">
        <w:t>optical</w:t>
      </w:r>
      <w:proofErr w:type="gramEnd"/>
      <w:r w:rsidR="00560F46" w:rsidRPr="001B14C8">
        <w:t xml:space="preserve"> propertie</w:t>
      </w:r>
      <w:r w:rsidR="00F63516" w:rsidRPr="001B14C8">
        <w:t>s</w:t>
      </w:r>
      <w:r w:rsidR="00560F46" w:rsidRPr="001B14C8">
        <w:t xml:space="preserve">; X-ray </w:t>
      </w:r>
      <w:r w:rsidR="008800D5" w:rsidRPr="001B14C8">
        <w:t>diffraction</w:t>
      </w:r>
      <w:r w:rsidR="00025399" w:rsidRPr="001B14C8">
        <w:t>.</w:t>
      </w:r>
    </w:p>
    <w:p w:rsidR="001D3019" w:rsidRPr="001B14C8" w:rsidRDefault="001D3019" w:rsidP="001D3019">
      <w:pPr>
        <w:sectPr w:rsidR="001D3019" w:rsidRPr="001B14C8" w:rsidSect="00E40F9E">
          <w:type w:val="continuous"/>
          <w:pgSz w:w="10773" w:h="15026" w:code="9"/>
          <w:pgMar w:top="567" w:right="567" w:bottom="567" w:left="567" w:header="284" w:footer="284" w:gutter="0"/>
          <w:cols w:num="2" w:space="284"/>
          <w:docGrid w:linePitch="360"/>
        </w:sectPr>
      </w:pPr>
    </w:p>
    <w:p w:rsidR="00762843" w:rsidRPr="001B14C8" w:rsidRDefault="00762843" w:rsidP="001D3019">
      <w:pPr>
        <w:spacing w:after="0"/>
        <w:ind w:firstLine="0"/>
      </w:pPr>
    </w:p>
    <w:p w:rsidR="00C92522" w:rsidRPr="001B14C8" w:rsidRDefault="00C92522" w:rsidP="001D3019">
      <w:pPr>
        <w:spacing w:after="0"/>
        <w:ind w:firstLine="0"/>
      </w:pPr>
    </w:p>
    <w:p w:rsidR="001E2813" w:rsidRPr="001B14C8" w:rsidRDefault="001E2813" w:rsidP="001D3019">
      <w:pPr>
        <w:spacing w:after="0"/>
        <w:ind w:firstLine="0"/>
        <w:sectPr w:rsidR="001E2813" w:rsidRPr="001B14C8" w:rsidSect="00E40F9E">
          <w:type w:val="continuous"/>
          <w:pgSz w:w="10773" w:h="15026" w:code="9"/>
          <w:pgMar w:top="567" w:right="567" w:bottom="567" w:left="567" w:header="284" w:footer="284" w:gutter="0"/>
          <w:cols w:space="720"/>
          <w:docGrid w:linePitch="360"/>
        </w:sectPr>
      </w:pPr>
    </w:p>
    <w:p w:rsidR="00494919" w:rsidRPr="001B14C8" w:rsidRDefault="0077527C" w:rsidP="005F40E9">
      <w:pPr>
        <w:pStyle w:val="Heading1"/>
      </w:pPr>
      <w:r w:rsidRPr="001B14C8">
        <w:lastRenderedPageBreak/>
        <w:t>Giới thiệu</w:t>
      </w:r>
    </w:p>
    <w:p w:rsidR="00FC2D17" w:rsidRPr="001B14C8" w:rsidRDefault="00FC2D17" w:rsidP="00FC2D17">
      <w:pPr>
        <w:rPr>
          <w:rFonts w:asciiTheme="minorHAnsi" w:hAnsiTheme="minorHAnsi" w:cstheme="minorHAnsi"/>
          <w:szCs w:val="20"/>
        </w:rPr>
      </w:pPr>
      <w:proofErr w:type="gramStart"/>
      <w:r w:rsidRPr="001B14C8">
        <w:rPr>
          <w:rFonts w:asciiTheme="minorHAnsi" w:hAnsiTheme="minorHAnsi" w:cstheme="minorHAnsi"/>
          <w:szCs w:val="20"/>
        </w:rPr>
        <w:t>Công nghệ nano đang phát triển với tốc độ nhanh chống và góp phần to lớn cho sự phát triển của khoa học công nghệ hiện nay.</w:t>
      </w:r>
      <w:proofErr w:type="gramEnd"/>
      <w:r w:rsidRPr="001B14C8">
        <w:rPr>
          <w:rFonts w:asciiTheme="minorHAnsi" w:hAnsiTheme="minorHAnsi" w:cstheme="minorHAnsi"/>
          <w:szCs w:val="20"/>
        </w:rPr>
        <w:t xml:space="preserve"> </w:t>
      </w:r>
      <w:proofErr w:type="gramStart"/>
      <w:r w:rsidRPr="001B14C8">
        <w:rPr>
          <w:rFonts w:asciiTheme="minorHAnsi" w:hAnsiTheme="minorHAnsi" w:cstheme="minorHAnsi"/>
          <w:szCs w:val="20"/>
        </w:rPr>
        <w:t>Công nghệ nano được sử dụng rộng rãi từ việc tạo ra những vật liệu mới, các sản phẩm tiêu dùng với tình năng mới, đặc biệt là những đột phá trong ứng dụng khoa học nano trong lĩnh vực điện tử và y học.</w:t>
      </w:r>
      <w:proofErr w:type="gramEnd"/>
      <w:r w:rsidRPr="001B14C8">
        <w:rPr>
          <w:rFonts w:asciiTheme="minorHAnsi" w:hAnsiTheme="minorHAnsi" w:cstheme="minorHAnsi"/>
          <w:szCs w:val="20"/>
        </w:rPr>
        <w:t xml:space="preserve"> </w:t>
      </w:r>
      <w:proofErr w:type="gramStart"/>
      <w:r w:rsidRPr="001B14C8">
        <w:rPr>
          <w:rFonts w:asciiTheme="minorHAnsi" w:hAnsiTheme="minorHAnsi" w:cstheme="minorHAnsi"/>
          <w:szCs w:val="20"/>
        </w:rPr>
        <w:t xml:space="preserve">Trong lĩnh vực khoa học vật liệu, việc nghiên cứu tổng hợp các loại vật liệu mới với hình dạng, cấu trúc </w:t>
      </w:r>
      <w:r w:rsidR="00026D63" w:rsidRPr="00FD1771">
        <w:rPr>
          <w:rFonts w:asciiTheme="minorHAnsi" w:hAnsiTheme="minorHAnsi" w:cstheme="minorHAnsi"/>
          <w:color w:val="0000FF"/>
          <w:szCs w:val="20"/>
        </w:rPr>
        <w:t>và kích thước</w:t>
      </w:r>
      <w:r w:rsidR="006B33A5">
        <w:rPr>
          <w:rFonts w:asciiTheme="minorHAnsi" w:hAnsiTheme="minorHAnsi" w:cstheme="minorHAnsi"/>
          <w:color w:val="0000FF"/>
          <w:szCs w:val="20"/>
        </w:rPr>
        <w:t xml:space="preserve"> </w:t>
      </w:r>
      <w:r w:rsidRPr="001B14C8">
        <w:rPr>
          <w:rFonts w:asciiTheme="minorHAnsi" w:hAnsiTheme="minorHAnsi" w:cstheme="minorHAnsi"/>
          <w:szCs w:val="20"/>
        </w:rPr>
        <w:t>khác nhau rất được quan tâm nghiên cứu.</w:t>
      </w:r>
      <w:proofErr w:type="gramEnd"/>
      <w:r w:rsidRPr="001B14C8">
        <w:rPr>
          <w:rFonts w:asciiTheme="minorHAnsi" w:hAnsiTheme="minorHAnsi" w:cstheme="minorHAnsi"/>
          <w:szCs w:val="20"/>
        </w:rPr>
        <w:t xml:space="preserve"> </w:t>
      </w:r>
      <w:proofErr w:type="gramStart"/>
      <w:r w:rsidRPr="001B14C8">
        <w:rPr>
          <w:rFonts w:asciiTheme="minorHAnsi" w:hAnsiTheme="minorHAnsi" w:cstheme="minorHAnsi"/>
          <w:szCs w:val="20"/>
        </w:rPr>
        <w:t>Đặc biệt là vật liệu có cấu trúc nano với hình dạng đồng nhất đã thể hiện rất nhiều đặc tính lý, hóa đặc trưng và cho thấy khả năng ứng dụng rất lớn trong nhiều lĩnh vực khác nhau</w:t>
      </w:r>
      <w:r w:rsidR="006B33A5">
        <w:rPr>
          <w:rFonts w:asciiTheme="minorHAnsi" w:hAnsiTheme="minorHAnsi" w:cstheme="minorHAnsi"/>
          <w:szCs w:val="20"/>
        </w:rPr>
        <w:t xml:space="preserve"> </w:t>
      </w:r>
      <w:r w:rsidR="00026D63" w:rsidRPr="007B55AE">
        <w:rPr>
          <w:rFonts w:asciiTheme="minorHAnsi" w:hAnsiTheme="minorHAnsi" w:cstheme="minorHAnsi"/>
          <w:color w:val="0000FF"/>
          <w:szCs w:val="20"/>
        </w:rPr>
        <w:t>[</w:t>
      </w:r>
      <w:r w:rsidR="007B55AE" w:rsidRPr="007B55AE">
        <w:rPr>
          <w:rFonts w:asciiTheme="minorHAnsi" w:hAnsiTheme="minorHAnsi" w:cstheme="minorHAnsi"/>
          <w:color w:val="0000FF"/>
          <w:szCs w:val="20"/>
        </w:rPr>
        <w:t>1</w:t>
      </w:r>
      <w:r w:rsidR="00026D63" w:rsidRPr="007B55AE">
        <w:rPr>
          <w:rFonts w:asciiTheme="minorHAnsi" w:hAnsiTheme="minorHAnsi" w:cstheme="minorHAnsi"/>
          <w:color w:val="0000FF"/>
          <w:szCs w:val="20"/>
        </w:rPr>
        <w:t>]</w:t>
      </w:r>
      <w:r w:rsidRPr="001B14C8">
        <w:rPr>
          <w:rFonts w:asciiTheme="minorHAnsi" w:hAnsiTheme="minorHAnsi" w:cstheme="minorHAnsi"/>
          <w:szCs w:val="20"/>
        </w:rPr>
        <w:t>.</w:t>
      </w:r>
      <w:proofErr w:type="gramEnd"/>
    </w:p>
    <w:p w:rsidR="00FC2D17" w:rsidRPr="001B14C8" w:rsidRDefault="00FC2D17" w:rsidP="00FC2D17">
      <w:pPr>
        <w:rPr>
          <w:rFonts w:asciiTheme="minorHAnsi" w:hAnsiTheme="minorHAnsi" w:cstheme="minorHAnsi"/>
          <w:szCs w:val="20"/>
        </w:rPr>
      </w:pPr>
      <w:r w:rsidRPr="001B14C8">
        <w:rPr>
          <w:rFonts w:asciiTheme="minorHAnsi" w:hAnsiTheme="minorHAnsi" w:cstheme="minorHAnsi"/>
          <w:szCs w:val="20"/>
        </w:rPr>
        <w:t>Ôxít kẽm (ZnO) là một vật liệu bán dẫn II-VI có nhiều đặc tính nổi bật: với độ rộng vùng cấm lớn (3.37 eV) tương ứng vùng tia cực tím (Ultraviolet-UV) cùng hiệu xuất tái hợp bức xạ cao tại nhiệt độ phòng bởi có năng lượng liên kết exiton lớn (60 meV)</w:t>
      </w:r>
      <w:r w:rsidR="004D4E7E">
        <w:rPr>
          <w:rFonts w:asciiTheme="minorHAnsi" w:hAnsiTheme="minorHAnsi" w:cstheme="minorHAnsi"/>
          <w:szCs w:val="20"/>
        </w:rPr>
        <w:t xml:space="preserve"> </w:t>
      </w:r>
      <w:r w:rsidR="00026D63" w:rsidRPr="007B55AE">
        <w:rPr>
          <w:rFonts w:asciiTheme="minorHAnsi" w:hAnsiTheme="minorHAnsi" w:cstheme="minorHAnsi"/>
          <w:color w:val="0000FF"/>
          <w:szCs w:val="20"/>
        </w:rPr>
        <w:t>[</w:t>
      </w:r>
      <w:r w:rsidR="007B55AE" w:rsidRPr="007B55AE">
        <w:rPr>
          <w:rFonts w:asciiTheme="minorHAnsi" w:hAnsiTheme="minorHAnsi" w:cstheme="minorHAnsi"/>
          <w:color w:val="0000FF"/>
          <w:szCs w:val="20"/>
        </w:rPr>
        <w:t>1</w:t>
      </w:r>
      <w:r w:rsidR="00026D63" w:rsidRPr="007B55AE">
        <w:rPr>
          <w:rFonts w:asciiTheme="minorHAnsi" w:hAnsiTheme="minorHAnsi" w:cstheme="minorHAnsi"/>
          <w:color w:val="0000FF"/>
          <w:szCs w:val="20"/>
        </w:rPr>
        <w:t>]</w:t>
      </w:r>
      <w:r w:rsidRPr="001B14C8">
        <w:rPr>
          <w:rFonts w:asciiTheme="minorHAnsi" w:hAnsiTheme="minorHAnsi" w:cstheme="minorHAnsi"/>
          <w:szCs w:val="20"/>
        </w:rPr>
        <w:t>, đã và đang thu hút được sự chú ý, quan tâm của nhiều nhà nghiên cứu do các tính chất điện và quang điện độc đáo và cho thấy tiềm năng ứng dụng rất lớn trong lĩnh vực huỳnh quang, quang xúc tác, điện</w:t>
      </w:r>
      <w:r w:rsidR="008110E1">
        <w:rPr>
          <w:rFonts w:asciiTheme="minorHAnsi" w:hAnsiTheme="minorHAnsi" w:cstheme="minorHAnsi"/>
          <w:szCs w:val="20"/>
        </w:rPr>
        <w:t xml:space="preserve"> </w:t>
      </w:r>
      <w:r w:rsidR="00026D63" w:rsidRPr="008B245C">
        <w:rPr>
          <w:rFonts w:asciiTheme="minorHAnsi" w:hAnsiTheme="minorHAnsi" w:cstheme="minorHAnsi"/>
          <w:color w:val="0000FF"/>
          <w:szCs w:val="20"/>
        </w:rPr>
        <w:t>hóa</w:t>
      </w:r>
      <w:r w:rsidRPr="001B14C8">
        <w:rPr>
          <w:rFonts w:asciiTheme="minorHAnsi" w:hAnsiTheme="minorHAnsi" w:cstheme="minorHAnsi"/>
          <w:szCs w:val="20"/>
        </w:rPr>
        <w:t>, cảm biến, pin năng lượng mặt trời. Vật liệu ZnO có các hình thái vô cùng phong phú tuỳ thuộc vào các phương pháp tổng hợp khác nhau: dạng màng, dạng dây, dạng tứ giác, dạng cầu, dạng lục giác, dạng ống, dạng đĩa, cấu trúc đa chiều hình zic zac, hình bông hoa [1]. Đặc biệt, khi vật liệu ZnO hình thành ở cấu trúc nano, nó sẽ thể hiện nhiều đặc tính lý hóa mới mà cũng vật liệu đó ở kích thước lớn hơn không thể hiện được</w:t>
      </w:r>
      <w:r w:rsidR="008110E1">
        <w:rPr>
          <w:rFonts w:asciiTheme="minorHAnsi" w:hAnsiTheme="minorHAnsi" w:cstheme="minorHAnsi"/>
          <w:szCs w:val="20"/>
        </w:rPr>
        <w:t xml:space="preserve"> </w:t>
      </w:r>
      <w:r w:rsidR="00026D63" w:rsidRPr="00A27691">
        <w:rPr>
          <w:rFonts w:asciiTheme="minorHAnsi" w:hAnsiTheme="minorHAnsi" w:cstheme="minorHAnsi"/>
          <w:color w:val="0000FF"/>
          <w:szCs w:val="20"/>
        </w:rPr>
        <w:t>[</w:t>
      </w:r>
      <w:r w:rsidR="00A27691" w:rsidRPr="00A27691">
        <w:rPr>
          <w:rFonts w:asciiTheme="minorHAnsi" w:hAnsiTheme="minorHAnsi" w:cstheme="minorHAnsi"/>
          <w:color w:val="0000FF"/>
          <w:szCs w:val="20"/>
        </w:rPr>
        <w:t>2</w:t>
      </w:r>
      <w:r w:rsidR="00026D63" w:rsidRPr="00A27691">
        <w:rPr>
          <w:rFonts w:asciiTheme="minorHAnsi" w:hAnsiTheme="minorHAnsi" w:cstheme="minorHAnsi"/>
          <w:color w:val="0000FF"/>
          <w:szCs w:val="20"/>
        </w:rPr>
        <w:t>]</w:t>
      </w:r>
      <w:r w:rsidRPr="001B14C8">
        <w:rPr>
          <w:rFonts w:asciiTheme="minorHAnsi" w:hAnsiTheme="minorHAnsi" w:cstheme="minorHAnsi"/>
          <w:szCs w:val="20"/>
        </w:rPr>
        <w:t xml:space="preserve">. </w:t>
      </w:r>
      <w:proofErr w:type="gramStart"/>
      <w:r w:rsidRPr="001B14C8">
        <w:rPr>
          <w:rFonts w:asciiTheme="minorHAnsi" w:hAnsiTheme="minorHAnsi" w:cstheme="minorHAnsi"/>
          <w:szCs w:val="20"/>
        </w:rPr>
        <w:t>Hơn nữa, do có giá thành thấp và thân thiện với môi trường, ZnO được xem có khả năng thay thế các vật liệu bán dẫn khác như TiO</w:t>
      </w:r>
      <w:r w:rsidRPr="001B14C8">
        <w:rPr>
          <w:rFonts w:asciiTheme="minorHAnsi" w:hAnsiTheme="minorHAnsi" w:cstheme="minorHAnsi"/>
          <w:szCs w:val="20"/>
          <w:vertAlign w:val="subscript"/>
        </w:rPr>
        <w:t>2</w:t>
      </w:r>
      <w:r w:rsidRPr="001B14C8">
        <w:rPr>
          <w:rFonts w:asciiTheme="minorHAnsi" w:hAnsiTheme="minorHAnsi" w:cstheme="minorHAnsi"/>
          <w:szCs w:val="20"/>
        </w:rPr>
        <w:t xml:space="preserve">, GaN ứng dụng trong nhiều lĩnh </w:t>
      </w:r>
      <w:r w:rsidRPr="001B14C8">
        <w:rPr>
          <w:rFonts w:asciiTheme="minorHAnsi" w:hAnsiTheme="minorHAnsi" w:cstheme="minorHAnsi"/>
          <w:szCs w:val="20"/>
        </w:rPr>
        <w:lastRenderedPageBreak/>
        <w:t>vực khác nhau</w:t>
      </w:r>
      <w:r w:rsidR="006B33A5">
        <w:rPr>
          <w:rFonts w:asciiTheme="minorHAnsi" w:hAnsiTheme="minorHAnsi" w:cstheme="minorHAnsi"/>
          <w:szCs w:val="20"/>
        </w:rPr>
        <w:t xml:space="preserve"> </w:t>
      </w:r>
      <w:r w:rsidR="00026D63" w:rsidRPr="00967F4E">
        <w:rPr>
          <w:rFonts w:asciiTheme="minorHAnsi" w:hAnsiTheme="minorHAnsi" w:cstheme="minorHAnsi"/>
          <w:color w:val="0000FF"/>
          <w:szCs w:val="20"/>
        </w:rPr>
        <w:t>[</w:t>
      </w:r>
      <w:r w:rsidR="00A628CB" w:rsidRPr="00967F4E">
        <w:rPr>
          <w:rFonts w:asciiTheme="minorHAnsi" w:hAnsiTheme="minorHAnsi" w:cstheme="minorHAnsi"/>
          <w:color w:val="0000FF"/>
          <w:szCs w:val="20"/>
        </w:rPr>
        <w:t>3, 4</w:t>
      </w:r>
      <w:r w:rsidR="00026D63" w:rsidRPr="00967F4E">
        <w:rPr>
          <w:rFonts w:asciiTheme="minorHAnsi" w:hAnsiTheme="minorHAnsi" w:cstheme="minorHAnsi"/>
          <w:color w:val="0000FF"/>
          <w:szCs w:val="20"/>
        </w:rPr>
        <w:t>]</w:t>
      </w:r>
      <w:r w:rsidRPr="001B14C8">
        <w:rPr>
          <w:rFonts w:asciiTheme="minorHAnsi" w:hAnsiTheme="minorHAnsi" w:cstheme="minorHAnsi"/>
          <w:szCs w:val="20"/>
        </w:rPr>
        <w:t>.</w:t>
      </w:r>
      <w:proofErr w:type="gramEnd"/>
      <w:r w:rsidRPr="001B14C8">
        <w:rPr>
          <w:rFonts w:asciiTheme="minorHAnsi" w:hAnsiTheme="minorHAnsi" w:cstheme="minorHAnsi"/>
          <w:szCs w:val="20"/>
        </w:rPr>
        <w:t xml:space="preserve"> </w:t>
      </w:r>
    </w:p>
    <w:p w:rsidR="00FC2D17" w:rsidRPr="001B14C8" w:rsidRDefault="00FC2D17" w:rsidP="00FC2D17">
      <w:pPr>
        <w:rPr>
          <w:rFonts w:asciiTheme="minorHAnsi" w:hAnsiTheme="minorHAnsi" w:cstheme="minorHAnsi"/>
          <w:szCs w:val="20"/>
        </w:rPr>
      </w:pPr>
      <w:r w:rsidRPr="001B14C8">
        <w:rPr>
          <w:rFonts w:asciiTheme="minorHAnsi" w:hAnsiTheme="minorHAnsi" w:cstheme="minorHAnsi"/>
          <w:szCs w:val="20"/>
        </w:rPr>
        <w:t>ZnO là một vật liệu được nghiên cứu sâu rộng từ lâu bởi các nhóm nghiên cứu trên thế giới, tuy nhiên trên thực tế vẫn còn nhiều hướng nghiên cứu mới, mở ra triển vọng mới và cả những thách thức mới đòi hỏi cần tập trung nghiên cứu thêm. Đặc biệt là việc nghiên cứu đưa ra các quy trình tổng hợp ZnO đơn giản, giá thành rẻ</w:t>
      </w:r>
      <w:r w:rsidR="006C7D58" w:rsidRPr="001B14C8">
        <w:rPr>
          <w:rFonts w:asciiTheme="minorHAnsi" w:hAnsiTheme="minorHAnsi" w:cstheme="minorHAnsi"/>
          <w:szCs w:val="20"/>
        </w:rPr>
        <w:t>, kiểm soát tốt về hình dạng cũng như kích thước</w:t>
      </w:r>
      <w:r w:rsidRPr="001B14C8">
        <w:rPr>
          <w:rFonts w:asciiTheme="minorHAnsi" w:hAnsiTheme="minorHAnsi" w:cstheme="minorHAnsi"/>
          <w:szCs w:val="20"/>
        </w:rPr>
        <w:t xml:space="preserve"> và phân tích chi tiết về đặc tính của vật liệu để từ đó có thể đề xuất, triển khai việc ứng dụng vật liệu này trong thực tế.</w:t>
      </w:r>
    </w:p>
    <w:p w:rsidR="001E2813" w:rsidRPr="001B14C8" w:rsidRDefault="00FC2D17" w:rsidP="00F278EB">
      <w:pPr>
        <w:ind w:firstLine="270"/>
      </w:pPr>
      <w:r w:rsidRPr="001B14C8">
        <w:rPr>
          <w:szCs w:val="20"/>
        </w:rPr>
        <w:t>Trong nghiên cứu này, chúng tôi tiến hành thực nghiệm tổng hợp hạt nano ZnO bằng phương pháp sol-gel</w:t>
      </w:r>
      <w:r w:rsidRPr="001B14C8">
        <w:t>.</w:t>
      </w:r>
      <w:r w:rsidR="00452B75">
        <w:t xml:space="preserve"> </w:t>
      </w:r>
      <w:r w:rsidR="00B8005D" w:rsidRPr="00F278EB">
        <w:rPr>
          <w:color w:val="0000FF"/>
        </w:rPr>
        <w:t>Mặc dù sol-gel là một phương pháp phổ biến dùng để tổng hợp vật liệu có cấu trúc nano nói chung và ZnO</w:t>
      </w:r>
      <w:r w:rsidR="001E241E">
        <w:rPr>
          <w:color w:val="0000FF"/>
        </w:rPr>
        <w:t xml:space="preserve"> </w:t>
      </w:r>
      <w:r w:rsidR="00B8005D" w:rsidRPr="00F278EB">
        <w:rPr>
          <w:color w:val="0000FF"/>
        </w:rPr>
        <w:t>nói riêng</w:t>
      </w:r>
      <w:r w:rsidR="004D4E7E">
        <w:rPr>
          <w:color w:val="0000FF"/>
        </w:rPr>
        <w:t xml:space="preserve"> </w:t>
      </w:r>
      <w:r w:rsidR="00B34A08" w:rsidRPr="00F278EB">
        <w:rPr>
          <w:color w:val="0000FF"/>
        </w:rPr>
        <w:t>[5]</w:t>
      </w:r>
      <w:r w:rsidR="00B8005D" w:rsidRPr="00F278EB">
        <w:rPr>
          <w:color w:val="0000FF"/>
        </w:rPr>
        <w:t>, tuy nhiên</w:t>
      </w:r>
      <w:r w:rsidR="001E241E">
        <w:rPr>
          <w:color w:val="0000FF"/>
        </w:rPr>
        <w:t xml:space="preserve">, </w:t>
      </w:r>
      <w:r w:rsidR="001420C6">
        <w:rPr>
          <w:color w:val="0000FF"/>
        </w:rPr>
        <w:t>trong nghiên cứu này,</w:t>
      </w:r>
      <w:r w:rsidR="00B8005D" w:rsidRPr="00F278EB">
        <w:rPr>
          <w:color w:val="0000FF"/>
        </w:rPr>
        <w:t xml:space="preserve"> chúng tôi </w:t>
      </w:r>
      <w:r w:rsidR="001420C6">
        <w:rPr>
          <w:color w:val="0000FF"/>
        </w:rPr>
        <w:t>đã</w:t>
      </w:r>
      <w:r w:rsidR="00B8005D" w:rsidRPr="00F278EB">
        <w:rPr>
          <w:color w:val="0000FF"/>
        </w:rPr>
        <w:t xml:space="preserve"> </w:t>
      </w:r>
      <w:r w:rsidR="005A7CA7">
        <w:rPr>
          <w:color w:val="0000FF"/>
        </w:rPr>
        <w:t xml:space="preserve">thay đổi </w:t>
      </w:r>
      <w:r w:rsidR="001420C6">
        <w:rPr>
          <w:color w:val="0000FF"/>
        </w:rPr>
        <w:t>các nguồn nguyên liệu ban đầu</w:t>
      </w:r>
      <w:r w:rsidR="00906BBB" w:rsidRPr="00F278EB">
        <w:rPr>
          <w:color w:val="0000FF"/>
        </w:rPr>
        <w:t xml:space="preserve">, </w:t>
      </w:r>
      <w:r w:rsidR="001420C6">
        <w:rPr>
          <w:color w:val="0000FF"/>
        </w:rPr>
        <w:t xml:space="preserve">và </w:t>
      </w:r>
      <w:r w:rsidR="00906BBB" w:rsidRPr="00F278EB">
        <w:rPr>
          <w:color w:val="0000FF"/>
        </w:rPr>
        <w:t xml:space="preserve">tính toán nồng độ các hợp chất </w:t>
      </w:r>
      <w:r w:rsidR="001420C6">
        <w:rPr>
          <w:color w:val="0000FF"/>
        </w:rPr>
        <w:t xml:space="preserve">thích hợp </w:t>
      </w:r>
      <w:r w:rsidR="00906BBB" w:rsidRPr="00F278EB">
        <w:rPr>
          <w:color w:val="0000FF"/>
        </w:rPr>
        <w:t xml:space="preserve">trong các phản ứng hóa học </w:t>
      </w:r>
      <w:r w:rsidR="00935325">
        <w:rPr>
          <w:color w:val="0000FF"/>
        </w:rPr>
        <w:t>để tìm</w:t>
      </w:r>
      <w:r w:rsidR="001420C6">
        <w:rPr>
          <w:color w:val="0000FF"/>
        </w:rPr>
        <w:t xml:space="preserve"> được</w:t>
      </w:r>
      <w:r w:rsidR="00935325">
        <w:rPr>
          <w:color w:val="0000FF"/>
        </w:rPr>
        <w:t xml:space="preserve"> </w:t>
      </w:r>
      <w:r w:rsidR="00906BBB" w:rsidRPr="00F278EB">
        <w:rPr>
          <w:color w:val="0000FF"/>
        </w:rPr>
        <w:t xml:space="preserve">quy trình </w:t>
      </w:r>
      <w:r w:rsidR="00935325">
        <w:rPr>
          <w:color w:val="0000FF"/>
        </w:rPr>
        <w:t xml:space="preserve">phù hợp </w:t>
      </w:r>
      <w:r w:rsidR="00906BBB" w:rsidRPr="00F278EB">
        <w:rPr>
          <w:color w:val="0000FF"/>
        </w:rPr>
        <w:t>để tổng hợp thành công hạt nano ZnO.</w:t>
      </w:r>
      <w:r w:rsidR="001420C6">
        <w:rPr>
          <w:color w:val="0000FF"/>
        </w:rPr>
        <w:t xml:space="preserve"> </w:t>
      </w:r>
      <w:r w:rsidRPr="001B14C8">
        <w:t xml:space="preserve">Đặc tính hình thái của hạt sẽ được phân tích bằng kỹ thuật </w:t>
      </w:r>
      <w:r w:rsidR="00D6094D" w:rsidRPr="001B14C8">
        <w:t xml:space="preserve">kính hiển </w:t>
      </w:r>
      <w:proofErr w:type="gramStart"/>
      <w:r w:rsidR="00D6094D" w:rsidRPr="001B14C8">
        <w:t>vi</w:t>
      </w:r>
      <w:proofErr w:type="gramEnd"/>
      <w:r w:rsidR="00D6094D" w:rsidRPr="001B14C8">
        <w:t xml:space="preserve"> điện tử quét </w:t>
      </w:r>
      <w:r w:rsidRPr="001B14C8">
        <w:t xml:space="preserve">SEM (Scanning Electron Microscope) và </w:t>
      </w:r>
      <w:r w:rsidR="00D6094D" w:rsidRPr="001B14C8">
        <w:t xml:space="preserve">kính hiển vi điện tử </w:t>
      </w:r>
      <w:r w:rsidR="00D90B8B" w:rsidRPr="008B245C">
        <w:rPr>
          <w:color w:val="0000FF"/>
        </w:rPr>
        <w:t>truyền qua</w:t>
      </w:r>
      <w:r w:rsidR="008110E1">
        <w:rPr>
          <w:color w:val="0000FF"/>
        </w:rPr>
        <w:t xml:space="preserve"> </w:t>
      </w:r>
      <w:r w:rsidRPr="001B14C8">
        <w:t>TEM (T</w:t>
      </w:r>
      <w:r w:rsidR="001420C6">
        <w:t xml:space="preserve">ransmission </w:t>
      </w:r>
      <w:r w:rsidRPr="001B14C8">
        <w:t xml:space="preserve">Electron Microscope). </w:t>
      </w:r>
      <w:proofErr w:type="gramStart"/>
      <w:r w:rsidRPr="001B14C8">
        <w:t xml:space="preserve">Kết quả phân tích hình thái hạt cho thấy hạt nano ZnO có kích thước </w:t>
      </w:r>
      <w:r w:rsidR="00A1782C" w:rsidRPr="001B14C8">
        <w:t>từ 20</w:t>
      </w:r>
      <w:r w:rsidRPr="001B14C8">
        <w:t xml:space="preserve"> nm</w:t>
      </w:r>
      <w:r w:rsidR="00A1782C" w:rsidRPr="001B14C8">
        <w:t xml:space="preserve"> đến 30 nm</w:t>
      </w:r>
      <w:r w:rsidRPr="001B14C8">
        <w:t>.</w:t>
      </w:r>
      <w:proofErr w:type="gramEnd"/>
      <w:r w:rsidRPr="001B14C8">
        <w:t xml:space="preserve"> Bên cạnh đó, đặc tính </w:t>
      </w:r>
      <w:r w:rsidR="00026D63" w:rsidRPr="008B245C">
        <w:rPr>
          <w:color w:val="0000FF"/>
        </w:rPr>
        <w:t>tinh thể</w:t>
      </w:r>
      <w:r w:rsidRPr="001B14C8">
        <w:t xml:space="preserve"> của hạt nano ZnO được phân tích chi tiết bằng kỹ thuật </w:t>
      </w:r>
      <w:r w:rsidR="00026D63">
        <w:t>nhiễu xạ</w:t>
      </w:r>
      <w:r w:rsidRPr="001B14C8">
        <w:t xml:space="preserve">tia X. Phổ </w:t>
      </w:r>
      <w:r w:rsidR="00026D63" w:rsidRPr="008B245C">
        <w:rPr>
          <w:color w:val="0000FF"/>
        </w:rPr>
        <w:t>nhiễu xạ</w:t>
      </w:r>
      <w:r w:rsidRPr="001B14C8">
        <w:t xml:space="preserve"> XRD của hạt nano ZnO xuất hiện các đỉnh phổ rất rõ tương ứng với các mặt trong cấu trúc tinh thể wurtzit của ZnO. Đặc tính quang của các hạt nano ZnO được đo và khảo sát cho thấy khả năng hấp thụ </w:t>
      </w:r>
      <w:proofErr w:type="gramStart"/>
      <w:r w:rsidRPr="001B14C8">
        <w:t>tia</w:t>
      </w:r>
      <w:proofErr w:type="gramEnd"/>
      <w:r w:rsidRPr="001B14C8">
        <w:t xml:space="preserve"> cực tím rất tốt vật liệu.</w:t>
      </w:r>
    </w:p>
    <w:p w:rsidR="001C7D34" w:rsidRPr="001B14C8" w:rsidRDefault="001C7D34" w:rsidP="001C7D34">
      <w:pPr>
        <w:pStyle w:val="Heading1"/>
      </w:pPr>
      <w:r w:rsidRPr="001B14C8">
        <w:t>Vật liệu và phương pháp</w:t>
      </w:r>
    </w:p>
    <w:p w:rsidR="00DB7613" w:rsidRPr="001B14C8" w:rsidRDefault="00DB7613" w:rsidP="00DB7613">
      <w:pPr>
        <w:pStyle w:val="Heading2"/>
      </w:pPr>
      <w:r w:rsidRPr="001B14C8">
        <w:t>Vật liệu</w:t>
      </w:r>
    </w:p>
    <w:p w:rsidR="00A9667A" w:rsidRPr="001B14C8" w:rsidRDefault="00A9667A" w:rsidP="00DB7613">
      <w:pPr>
        <w:pStyle w:val="Heading2"/>
        <w:numPr>
          <w:ilvl w:val="0"/>
          <w:numId w:val="0"/>
        </w:numPr>
        <w:ind w:firstLine="284"/>
        <w:rPr>
          <w:b w:val="0"/>
          <w:i w:val="0"/>
        </w:rPr>
      </w:pPr>
      <w:r w:rsidRPr="001B14C8">
        <w:rPr>
          <w:b w:val="0"/>
          <w:i w:val="0"/>
        </w:rPr>
        <w:lastRenderedPageBreak/>
        <w:t>Vật liệu, hóa chất sử dụng cho quá trình tổng hợp hạtnano ZnO được liệt kê trong bảng 1:</w:t>
      </w:r>
    </w:p>
    <w:tbl>
      <w:tblPr>
        <w:tblStyle w:val="TableGrid"/>
        <w:tblW w:w="0" w:type="auto"/>
        <w:jc w:val="center"/>
        <w:tblLook w:val="04A0" w:firstRow="1" w:lastRow="0" w:firstColumn="1" w:lastColumn="0" w:noHBand="0" w:noVBand="1"/>
      </w:tblPr>
      <w:tblGrid>
        <w:gridCol w:w="1682"/>
        <w:gridCol w:w="1611"/>
        <w:gridCol w:w="1084"/>
      </w:tblGrid>
      <w:tr w:rsidR="001B14C8" w:rsidRPr="001B14C8" w:rsidTr="00E8041A">
        <w:trPr>
          <w:jc w:val="center"/>
        </w:trPr>
        <w:tc>
          <w:tcPr>
            <w:tcW w:w="1682" w:type="dxa"/>
          </w:tcPr>
          <w:p w:rsidR="00A9667A" w:rsidRPr="001B14C8" w:rsidRDefault="00A9667A" w:rsidP="00DC2493">
            <w:pPr>
              <w:ind w:firstLine="0"/>
              <w:jc w:val="center"/>
            </w:pPr>
            <w:r w:rsidRPr="001B14C8">
              <w:t>Tên</w:t>
            </w:r>
          </w:p>
        </w:tc>
        <w:tc>
          <w:tcPr>
            <w:tcW w:w="1611" w:type="dxa"/>
          </w:tcPr>
          <w:p w:rsidR="00A9667A" w:rsidRPr="001B14C8" w:rsidRDefault="00A9667A" w:rsidP="00DC2493">
            <w:pPr>
              <w:ind w:firstLine="0"/>
              <w:jc w:val="center"/>
            </w:pPr>
            <w:r w:rsidRPr="001B14C8">
              <w:t>Công thức hóa học</w:t>
            </w:r>
          </w:p>
        </w:tc>
        <w:tc>
          <w:tcPr>
            <w:tcW w:w="1084" w:type="dxa"/>
          </w:tcPr>
          <w:p w:rsidR="00A9667A" w:rsidRPr="001B14C8" w:rsidRDefault="00A9667A" w:rsidP="00A9667A">
            <w:pPr>
              <w:ind w:firstLine="0"/>
              <w:jc w:val="center"/>
            </w:pPr>
            <w:r w:rsidRPr="001B14C8">
              <w:t>Xuất xứ</w:t>
            </w:r>
          </w:p>
        </w:tc>
      </w:tr>
      <w:tr w:rsidR="001B14C8" w:rsidRPr="001B14C8" w:rsidTr="00E8041A">
        <w:trPr>
          <w:jc w:val="center"/>
        </w:trPr>
        <w:tc>
          <w:tcPr>
            <w:tcW w:w="1682" w:type="dxa"/>
          </w:tcPr>
          <w:p w:rsidR="00A9667A" w:rsidRPr="001B14C8" w:rsidRDefault="00A9667A" w:rsidP="00DC2493">
            <w:pPr>
              <w:ind w:firstLine="0"/>
            </w:pPr>
            <w:r w:rsidRPr="001B14C8">
              <w:t xml:space="preserve">Zinc acetat hydrate      </w:t>
            </w:r>
          </w:p>
        </w:tc>
        <w:tc>
          <w:tcPr>
            <w:tcW w:w="1611" w:type="dxa"/>
          </w:tcPr>
          <w:p w:rsidR="00A9667A" w:rsidRPr="001B14C8" w:rsidRDefault="00A9667A" w:rsidP="00DC2493">
            <w:pPr>
              <w:ind w:firstLine="0"/>
            </w:pPr>
            <w:r w:rsidRPr="001B14C8">
              <w:t>Zn(CH</w:t>
            </w:r>
            <w:r w:rsidRPr="001B14C8">
              <w:rPr>
                <w:vertAlign w:val="subscript"/>
              </w:rPr>
              <w:t>3</w:t>
            </w:r>
            <w:r w:rsidRPr="001B14C8">
              <w:t>COO)</w:t>
            </w:r>
            <w:r w:rsidRPr="001B14C8">
              <w:rPr>
                <w:vertAlign w:val="subscript"/>
              </w:rPr>
              <w:t>2</w:t>
            </w:r>
          </w:p>
        </w:tc>
        <w:tc>
          <w:tcPr>
            <w:tcW w:w="1084" w:type="dxa"/>
          </w:tcPr>
          <w:p w:rsidR="00A9667A" w:rsidRPr="001B14C8" w:rsidRDefault="00A9667A" w:rsidP="00A9667A">
            <w:pPr>
              <w:ind w:firstLine="0"/>
              <w:jc w:val="center"/>
            </w:pPr>
            <w:r w:rsidRPr="001B14C8">
              <w:t>Trung quốc</w:t>
            </w:r>
          </w:p>
        </w:tc>
      </w:tr>
      <w:tr w:rsidR="001B14C8" w:rsidRPr="001B14C8" w:rsidTr="00E8041A">
        <w:trPr>
          <w:jc w:val="center"/>
        </w:trPr>
        <w:tc>
          <w:tcPr>
            <w:tcW w:w="1682" w:type="dxa"/>
          </w:tcPr>
          <w:p w:rsidR="00A9667A" w:rsidRPr="001B14C8" w:rsidRDefault="00A9667A" w:rsidP="00DC2493">
            <w:pPr>
              <w:ind w:firstLine="0"/>
            </w:pPr>
            <w:r w:rsidRPr="001B14C8">
              <w:t>Diethylene glycol</w:t>
            </w:r>
          </w:p>
        </w:tc>
        <w:tc>
          <w:tcPr>
            <w:tcW w:w="1611" w:type="dxa"/>
          </w:tcPr>
          <w:p w:rsidR="00A9667A" w:rsidRPr="001B14C8" w:rsidRDefault="00A9667A" w:rsidP="00DC2493">
            <w:pPr>
              <w:ind w:firstLine="0"/>
            </w:pPr>
            <w:r w:rsidRPr="001B14C8">
              <w:t>C</w:t>
            </w:r>
            <w:r w:rsidRPr="001B14C8">
              <w:rPr>
                <w:vertAlign w:val="subscript"/>
              </w:rPr>
              <w:t>4</w:t>
            </w:r>
            <w:r w:rsidRPr="001B14C8">
              <w:t>H</w:t>
            </w:r>
            <w:r w:rsidRPr="001B14C8">
              <w:rPr>
                <w:vertAlign w:val="subscript"/>
              </w:rPr>
              <w:t>10</w:t>
            </w:r>
            <w:r w:rsidRPr="001B14C8">
              <w:t>O</w:t>
            </w:r>
            <w:r w:rsidRPr="001B14C8">
              <w:rPr>
                <w:vertAlign w:val="subscript"/>
              </w:rPr>
              <w:t>3</w:t>
            </w:r>
          </w:p>
        </w:tc>
        <w:tc>
          <w:tcPr>
            <w:tcW w:w="1084" w:type="dxa"/>
          </w:tcPr>
          <w:p w:rsidR="00A9667A" w:rsidRPr="001B14C8" w:rsidRDefault="00A9667A" w:rsidP="00A9667A">
            <w:pPr>
              <w:ind w:firstLine="0"/>
              <w:jc w:val="center"/>
            </w:pPr>
            <w:r w:rsidRPr="001B14C8">
              <w:t>Trung quốc</w:t>
            </w:r>
          </w:p>
        </w:tc>
      </w:tr>
      <w:tr w:rsidR="001B14C8" w:rsidRPr="001B14C8" w:rsidTr="00E8041A">
        <w:trPr>
          <w:jc w:val="center"/>
        </w:trPr>
        <w:tc>
          <w:tcPr>
            <w:tcW w:w="1682" w:type="dxa"/>
          </w:tcPr>
          <w:p w:rsidR="00A9667A" w:rsidRPr="001B14C8" w:rsidRDefault="00A9667A" w:rsidP="00DC2493">
            <w:pPr>
              <w:ind w:firstLine="0"/>
            </w:pPr>
            <w:r w:rsidRPr="001B14C8">
              <w:t>Liti hidroxit</w:t>
            </w:r>
          </w:p>
        </w:tc>
        <w:tc>
          <w:tcPr>
            <w:tcW w:w="1611" w:type="dxa"/>
          </w:tcPr>
          <w:p w:rsidR="00A9667A" w:rsidRPr="001B14C8" w:rsidRDefault="00A9667A" w:rsidP="00DC2493">
            <w:pPr>
              <w:ind w:firstLine="0"/>
            </w:pPr>
            <w:r w:rsidRPr="001B14C8">
              <w:t>LiOH</w:t>
            </w:r>
          </w:p>
        </w:tc>
        <w:tc>
          <w:tcPr>
            <w:tcW w:w="1084" w:type="dxa"/>
          </w:tcPr>
          <w:p w:rsidR="00A9667A" w:rsidRPr="001B14C8" w:rsidRDefault="00A9667A" w:rsidP="00A9667A">
            <w:pPr>
              <w:ind w:firstLine="0"/>
              <w:jc w:val="center"/>
            </w:pPr>
            <w:r w:rsidRPr="001B14C8">
              <w:t>Trung quốc</w:t>
            </w:r>
          </w:p>
        </w:tc>
      </w:tr>
      <w:tr w:rsidR="001B14C8" w:rsidRPr="001B14C8" w:rsidTr="00E8041A">
        <w:trPr>
          <w:jc w:val="center"/>
        </w:trPr>
        <w:tc>
          <w:tcPr>
            <w:tcW w:w="1682" w:type="dxa"/>
          </w:tcPr>
          <w:p w:rsidR="00A9667A" w:rsidRPr="001B14C8" w:rsidRDefault="00A9667A" w:rsidP="00DC2493">
            <w:pPr>
              <w:ind w:firstLine="0"/>
            </w:pPr>
            <w:r w:rsidRPr="001B14C8">
              <w:t>Cồn tuyệt đối</w:t>
            </w:r>
          </w:p>
        </w:tc>
        <w:tc>
          <w:tcPr>
            <w:tcW w:w="1611" w:type="dxa"/>
          </w:tcPr>
          <w:p w:rsidR="00A9667A" w:rsidRPr="001B14C8" w:rsidRDefault="00A9667A" w:rsidP="00DC2493">
            <w:pPr>
              <w:ind w:firstLine="0"/>
            </w:pPr>
            <w:r w:rsidRPr="001B14C8">
              <w:t>C</w:t>
            </w:r>
            <w:r w:rsidRPr="001B14C8">
              <w:rPr>
                <w:vertAlign w:val="subscript"/>
              </w:rPr>
              <w:t>2</w:t>
            </w:r>
            <w:r w:rsidRPr="001B14C8">
              <w:t>H</w:t>
            </w:r>
            <w:r w:rsidRPr="001B14C8">
              <w:rPr>
                <w:vertAlign w:val="subscript"/>
              </w:rPr>
              <w:t>5</w:t>
            </w:r>
            <w:r w:rsidRPr="001B14C8">
              <w:t>OH</w:t>
            </w:r>
          </w:p>
        </w:tc>
        <w:tc>
          <w:tcPr>
            <w:tcW w:w="1084" w:type="dxa"/>
          </w:tcPr>
          <w:p w:rsidR="00A9667A" w:rsidRPr="001B14C8" w:rsidRDefault="00A9667A" w:rsidP="00A9667A">
            <w:pPr>
              <w:ind w:firstLine="0"/>
              <w:jc w:val="center"/>
            </w:pPr>
            <w:r w:rsidRPr="001B14C8">
              <w:t>Việt Nam</w:t>
            </w:r>
          </w:p>
        </w:tc>
      </w:tr>
      <w:tr w:rsidR="001B14C8" w:rsidRPr="001B14C8" w:rsidTr="00E8041A">
        <w:trPr>
          <w:jc w:val="center"/>
        </w:trPr>
        <w:tc>
          <w:tcPr>
            <w:tcW w:w="1682" w:type="dxa"/>
          </w:tcPr>
          <w:p w:rsidR="00A9667A" w:rsidRPr="001B14C8" w:rsidRDefault="00A9667A" w:rsidP="00DC2493">
            <w:pPr>
              <w:ind w:firstLine="0"/>
            </w:pPr>
            <w:bookmarkStart w:id="0" w:name="_Toc450742842"/>
            <w:r w:rsidRPr="001B14C8">
              <w:t>Nước cất</w:t>
            </w:r>
            <w:bookmarkEnd w:id="0"/>
          </w:p>
        </w:tc>
        <w:tc>
          <w:tcPr>
            <w:tcW w:w="1611" w:type="dxa"/>
          </w:tcPr>
          <w:p w:rsidR="00A9667A" w:rsidRPr="001B14C8" w:rsidRDefault="00A9667A" w:rsidP="00DC2493">
            <w:pPr>
              <w:ind w:firstLine="0"/>
            </w:pPr>
            <w:r w:rsidRPr="001B14C8">
              <w:t>H</w:t>
            </w:r>
            <w:r w:rsidRPr="001B14C8">
              <w:rPr>
                <w:vertAlign w:val="subscript"/>
              </w:rPr>
              <w:t>2</w:t>
            </w:r>
            <w:r w:rsidRPr="001B14C8">
              <w:t>O</w:t>
            </w:r>
          </w:p>
        </w:tc>
        <w:tc>
          <w:tcPr>
            <w:tcW w:w="1084" w:type="dxa"/>
          </w:tcPr>
          <w:p w:rsidR="00A9667A" w:rsidRPr="001B14C8" w:rsidRDefault="00A9667A" w:rsidP="00A9667A">
            <w:pPr>
              <w:ind w:firstLine="0"/>
              <w:jc w:val="center"/>
            </w:pPr>
            <w:r w:rsidRPr="001B14C8">
              <w:t>Chưng cất</w:t>
            </w:r>
          </w:p>
        </w:tc>
      </w:tr>
    </w:tbl>
    <w:p w:rsidR="00A9667A" w:rsidRPr="001B14C8" w:rsidRDefault="00A9667A" w:rsidP="00A9667A">
      <w:pPr>
        <w:jc w:val="center"/>
        <w:rPr>
          <w:i/>
        </w:rPr>
      </w:pPr>
      <w:proofErr w:type="gramStart"/>
      <w:r w:rsidRPr="001B14C8">
        <w:rPr>
          <w:i/>
        </w:rPr>
        <w:t>Bảng 1.</w:t>
      </w:r>
      <w:proofErr w:type="gramEnd"/>
      <w:r w:rsidRPr="001B14C8">
        <w:rPr>
          <w:i/>
        </w:rPr>
        <w:t xml:space="preserve"> </w:t>
      </w:r>
      <w:proofErr w:type="gramStart"/>
      <w:r w:rsidRPr="001B14C8">
        <w:rPr>
          <w:i/>
        </w:rPr>
        <w:t>Vật liệu, hóa chất.</w:t>
      </w:r>
      <w:proofErr w:type="gramEnd"/>
    </w:p>
    <w:p w:rsidR="00A9667A" w:rsidRPr="001B14C8" w:rsidRDefault="00A9667A" w:rsidP="0060281B">
      <w:pPr>
        <w:pStyle w:val="Heading2"/>
      </w:pPr>
      <w:r w:rsidRPr="001B14C8">
        <w:t>Phương pháp</w:t>
      </w:r>
    </w:p>
    <w:p w:rsidR="00A9667A" w:rsidRPr="001B14C8" w:rsidRDefault="00A9667A" w:rsidP="00A9667A">
      <w:pPr>
        <w:pStyle w:val="Heading1"/>
        <w:numPr>
          <w:ilvl w:val="0"/>
          <w:numId w:val="0"/>
        </w:numPr>
        <w:ind w:firstLine="284"/>
        <w:rPr>
          <w:b w:val="0"/>
        </w:rPr>
      </w:pPr>
      <w:proofErr w:type="gramStart"/>
      <w:r w:rsidRPr="001B14C8">
        <w:rPr>
          <w:b w:val="0"/>
        </w:rPr>
        <w:t>Việc tổng hợp các tinh thể ZnO chất lượng cao quan trọng không chỉ đối với các nghiên cứu cơ bản mà còn cho việc ứng dụng vật liệu này trên thực tế.</w:t>
      </w:r>
      <w:proofErr w:type="gramEnd"/>
      <w:r w:rsidRPr="001B14C8">
        <w:rPr>
          <w:b w:val="0"/>
        </w:rPr>
        <w:t xml:space="preserve"> Các cấu trúc khác nhau của ZnO được tổng hợp bằng nhiều kỹ thuật khác nhau như lắng đọng xung laser </w:t>
      </w:r>
      <w:r w:rsidRPr="007E5F12">
        <w:rPr>
          <w:b w:val="0"/>
          <w:color w:val="0000FF"/>
        </w:rPr>
        <w:t>[</w:t>
      </w:r>
      <w:r w:rsidR="00AF7D92" w:rsidRPr="007E5F12">
        <w:rPr>
          <w:b w:val="0"/>
          <w:color w:val="0000FF"/>
        </w:rPr>
        <w:t>6</w:t>
      </w:r>
      <w:r w:rsidRPr="007E5F12">
        <w:rPr>
          <w:b w:val="0"/>
          <w:color w:val="0000FF"/>
        </w:rPr>
        <w:t>]</w:t>
      </w:r>
      <w:r w:rsidRPr="001B14C8">
        <w:rPr>
          <w:b w:val="0"/>
        </w:rPr>
        <w:t xml:space="preserve">, lắng đọng hóa hơi chất hữu cơ </w:t>
      </w:r>
      <w:proofErr w:type="gramStart"/>
      <w:r w:rsidRPr="001B14C8">
        <w:rPr>
          <w:b w:val="0"/>
        </w:rPr>
        <w:t>kim</w:t>
      </w:r>
      <w:proofErr w:type="gramEnd"/>
      <w:r w:rsidRPr="001B14C8">
        <w:rPr>
          <w:b w:val="0"/>
        </w:rPr>
        <w:t xml:space="preserve"> loại </w:t>
      </w:r>
      <w:r w:rsidRPr="007E5F12">
        <w:rPr>
          <w:b w:val="0"/>
          <w:color w:val="0000FF"/>
        </w:rPr>
        <w:t>[</w:t>
      </w:r>
      <w:r w:rsidR="00AF7D92" w:rsidRPr="007E5F12">
        <w:rPr>
          <w:b w:val="0"/>
          <w:color w:val="0000FF"/>
        </w:rPr>
        <w:t>7</w:t>
      </w:r>
      <w:r w:rsidRPr="007E5F12">
        <w:rPr>
          <w:b w:val="0"/>
          <w:color w:val="0000FF"/>
        </w:rPr>
        <w:t>]</w:t>
      </w:r>
      <w:r w:rsidRPr="001B14C8">
        <w:rPr>
          <w:b w:val="0"/>
        </w:rPr>
        <w:t xml:space="preserve"> và epitaxy chùm phân tử </w:t>
      </w:r>
      <w:r w:rsidRPr="007E5F12">
        <w:rPr>
          <w:b w:val="0"/>
          <w:color w:val="0000FF"/>
        </w:rPr>
        <w:t>[</w:t>
      </w:r>
      <w:r w:rsidR="00AF7D92" w:rsidRPr="007E5F12">
        <w:rPr>
          <w:b w:val="0"/>
          <w:color w:val="0000FF"/>
        </w:rPr>
        <w:t>8</w:t>
      </w:r>
      <w:r w:rsidRPr="007E5F12">
        <w:rPr>
          <w:b w:val="0"/>
          <w:color w:val="0000FF"/>
        </w:rPr>
        <w:t>]</w:t>
      </w:r>
      <w:r w:rsidRPr="001B14C8">
        <w:rPr>
          <w:b w:val="0"/>
        </w:rPr>
        <w:t xml:space="preserve">. Trong các phương pháp này, thì phương pháp sol-gel </w:t>
      </w:r>
      <w:r w:rsidRPr="007E5F12">
        <w:rPr>
          <w:b w:val="0"/>
          <w:color w:val="0000FF"/>
        </w:rPr>
        <w:t>[</w:t>
      </w:r>
      <w:r w:rsidR="00AF7D92" w:rsidRPr="007E5F12">
        <w:rPr>
          <w:b w:val="0"/>
          <w:color w:val="0000FF"/>
        </w:rPr>
        <w:t>9</w:t>
      </w:r>
      <w:r w:rsidRPr="007E5F12">
        <w:rPr>
          <w:b w:val="0"/>
          <w:color w:val="0000FF"/>
        </w:rPr>
        <w:t>]</w:t>
      </w:r>
      <w:r w:rsidRPr="001B14C8">
        <w:rPr>
          <w:b w:val="0"/>
        </w:rPr>
        <w:t xml:space="preserve"> được sử dụng thông dụng hơn cả vì có nhiều ưu điểm như chi phí thấp, quy trình đơn giản, việc lắng đọng và kiểm soát thành phần dễ dàng hơn, nhiệt độ xử lý thấp. </w:t>
      </w:r>
      <w:r w:rsidRPr="001B14C8">
        <w:rPr>
          <w:b w:val="0"/>
          <w:lang w:val="pt-BR"/>
        </w:rPr>
        <w:t>Phương pháp sol-gel dựa trên sự pha trộn các chất ở dạng dung dịch nên cho phép hoà trộn đồng đều các chất ở cấp độ phân tử, đây là phương pháp tốt để tạo ra các mẫu có chất lượng cao.</w:t>
      </w:r>
      <w:r w:rsidRPr="001B14C8">
        <w:rPr>
          <w:b w:val="0"/>
        </w:rPr>
        <w:t xml:space="preserve"> Tổng quan, quá trình sol-gel về cơ bản là sự chuyển đổi của vật liệu từ </w:t>
      </w:r>
      <w:proofErr w:type="gramStart"/>
      <w:r w:rsidRPr="001B14C8">
        <w:rPr>
          <w:b w:val="0"/>
        </w:rPr>
        <w:t>pha</w:t>
      </w:r>
      <w:proofErr w:type="gramEnd"/>
      <w:r w:rsidRPr="001B14C8">
        <w:rPr>
          <w:b w:val="0"/>
        </w:rPr>
        <w:t xml:space="preserve"> lỏng (sol) sang pha rắn (gel) theo đó “Sol” là trạng thái ổn định của các kim loại hoặc polymer ở dạng lỏng và “Gel” là trạng thái rắn của vật liệu bên trong môi trường chất lỏng. Vật liệu sử dụng để chuẩn bị cho dạng sol thường là </w:t>
      </w:r>
      <w:proofErr w:type="gramStart"/>
      <w:r w:rsidRPr="001B14C8">
        <w:rPr>
          <w:b w:val="0"/>
        </w:rPr>
        <w:t>kim</w:t>
      </w:r>
      <w:proofErr w:type="gramEnd"/>
      <w:r w:rsidRPr="001B14C8">
        <w:rPr>
          <w:b w:val="0"/>
        </w:rPr>
        <w:t xml:space="preserve"> loại alkoxide và muối kim loại (ví dụ như chloride, nitrate, acetate) được trải qua các quá trình phản ứng hydro hóa hoặc polymer hóa để hình thành thể gel. </w:t>
      </w:r>
      <w:proofErr w:type="gramStart"/>
      <w:r w:rsidRPr="001B14C8">
        <w:rPr>
          <w:b w:val="0"/>
        </w:rPr>
        <w:t>Thể gel với vật liệu có cấu trúc mong muốn có thể được lắng động trên bề mặt đế để hình thành màng mỏng, hoặc rửa sạch để loại bỏ tạp chất và bảo quản.</w:t>
      </w:r>
      <w:proofErr w:type="gramEnd"/>
      <w:r w:rsidRPr="001B14C8">
        <w:rPr>
          <w:b w:val="0"/>
        </w:rPr>
        <w:t xml:space="preserve"> </w:t>
      </w:r>
    </w:p>
    <w:p w:rsidR="00A9667A" w:rsidRPr="001B14C8" w:rsidRDefault="00A9667A" w:rsidP="00A9667A">
      <w:r w:rsidRPr="001B14C8">
        <w:t xml:space="preserve">Kết quả phân tích hình dạng của hạt ZnO được thực hiện bằng kính hiển vi điện tử quét </w:t>
      </w:r>
      <w:proofErr w:type="gramStart"/>
      <w:r w:rsidRPr="001B14C8">
        <w:t>SEM</w:t>
      </w:r>
      <w:r w:rsidR="00B61B57" w:rsidRPr="00EC7FCA">
        <w:rPr>
          <w:color w:val="0000FF"/>
        </w:rPr>
        <w:t>(</w:t>
      </w:r>
      <w:proofErr w:type="gramEnd"/>
      <w:r w:rsidR="00B61B57" w:rsidRPr="00EC7FCA">
        <w:rPr>
          <w:color w:val="0000FF"/>
        </w:rPr>
        <w:t xml:space="preserve">JEOL JSM-6010PLUS, Phòng thí nghiệm công nghệ chế biến dầu khí, </w:t>
      </w:r>
      <w:r w:rsidR="00EC7FCA" w:rsidRPr="00EC7FCA">
        <w:rPr>
          <w:color w:val="0000FF"/>
        </w:rPr>
        <w:t xml:space="preserve">Trường </w:t>
      </w:r>
      <w:r w:rsidR="00B61B57" w:rsidRPr="00EC7FCA">
        <w:rPr>
          <w:color w:val="0000FF"/>
        </w:rPr>
        <w:t>Đại học Bách khoa</w:t>
      </w:r>
      <w:r w:rsidR="00EC7FCA" w:rsidRPr="00EC7FCA">
        <w:rPr>
          <w:color w:val="0000FF"/>
        </w:rPr>
        <w:t>, Đại học</w:t>
      </w:r>
      <w:r w:rsidR="00B61B57" w:rsidRPr="00EC7FCA">
        <w:rPr>
          <w:color w:val="0000FF"/>
        </w:rPr>
        <w:t xml:space="preserve"> Đà Nẵng)</w:t>
      </w:r>
      <w:r w:rsidRPr="001B14C8">
        <w:t xml:space="preserve"> và kính hiển vi điện tử </w:t>
      </w:r>
      <w:r w:rsidR="00D90B8B" w:rsidRPr="001053AA">
        <w:rPr>
          <w:color w:val="0000FF"/>
        </w:rPr>
        <w:t>truyền qua</w:t>
      </w:r>
      <w:r w:rsidRPr="001B14C8">
        <w:t xml:space="preserve"> TEM</w:t>
      </w:r>
      <w:r w:rsidR="00B61B57" w:rsidRPr="004D5430">
        <w:rPr>
          <w:color w:val="0000FF"/>
        </w:rPr>
        <w:t xml:space="preserve"> (</w:t>
      </w:r>
      <w:r w:rsidR="004D5430" w:rsidRPr="004D5430">
        <w:rPr>
          <w:color w:val="0000FF"/>
        </w:rPr>
        <w:t>JEM1010-JEOL</w:t>
      </w:r>
      <w:r w:rsidR="00B61B57" w:rsidRPr="004D5430">
        <w:rPr>
          <w:color w:val="0000FF"/>
        </w:rPr>
        <w:t xml:space="preserve">, Phòng thí nghiệm </w:t>
      </w:r>
      <w:r w:rsidR="00111210" w:rsidRPr="004D5430">
        <w:rPr>
          <w:color w:val="0000FF"/>
        </w:rPr>
        <w:t>vi cấu trúc</w:t>
      </w:r>
      <w:r w:rsidR="00B61B57" w:rsidRPr="004D5430">
        <w:rPr>
          <w:color w:val="0000FF"/>
        </w:rPr>
        <w:t xml:space="preserve">, </w:t>
      </w:r>
      <w:r w:rsidR="004D5430" w:rsidRPr="004D5430">
        <w:rPr>
          <w:color w:val="0000FF"/>
        </w:rPr>
        <w:t>Viện vệ sinh dịch tễ trung ương</w:t>
      </w:r>
      <w:r w:rsidR="00B61B57" w:rsidRPr="004D5430">
        <w:rPr>
          <w:color w:val="0000FF"/>
        </w:rPr>
        <w:t>)</w:t>
      </w:r>
      <w:r w:rsidRPr="001B14C8">
        <w:t xml:space="preserve">. Đặc tính cấu trúc của hạt nano ZnO được khảo sát bằng cách sử dụng máy phân tích </w:t>
      </w:r>
      <w:r w:rsidR="00026D63" w:rsidRPr="001053AA">
        <w:rPr>
          <w:color w:val="0000FF"/>
        </w:rPr>
        <w:t>nhiễu xạ</w:t>
      </w:r>
      <w:r w:rsidRPr="001B14C8">
        <w:t xml:space="preserve"> </w:t>
      </w:r>
      <w:proofErr w:type="gramStart"/>
      <w:r w:rsidRPr="001B14C8">
        <w:t>tia</w:t>
      </w:r>
      <w:proofErr w:type="gramEnd"/>
      <w:r w:rsidRPr="001B14C8">
        <w:t xml:space="preserve"> X (XRD: X-ray Diffraction) dùng nguồn CuKα (λ=1.5415Å)</w:t>
      </w:r>
      <w:r w:rsidR="001420C6">
        <w:t xml:space="preserve"> </w:t>
      </w:r>
      <w:r w:rsidR="00EC7FCA" w:rsidRPr="00EC7FCA">
        <w:rPr>
          <w:color w:val="0000FF"/>
        </w:rPr>
        <w:t>(Phòng thí nghiệm công nghệ chế biến dầu khí, Trường Đại học Bách khoa, Đại học Đà Nẵng)</w:t>
      </w:r>
      <w:r w:rsidRPr="001B14C8">
        <w:t xml:space="preserve">. Đây cũng là các phương pháp phân tích cấu trúc </w:t>
      </w:r>
      <w:r w:rsidR="00026D63" w:rsidRPr="001053AA">
        <w:rPr>
          <w:color w:val="0000FF"/>
        </w:rPr>
        <w:t>tinh thể</w:t>
      </w:r>
      <w:r w:rsidR="001420C6">
        <w:rPr>
          <w:color w:val="0000FF"/>
        </w:rPr>
        <w:t xml:space="preserve"> </w:t>
      </w:r>
      <w:r w:rsidRPr="001B14C8">
        <w:t>được dùng rất phổ biến trong các công trình nghiên cứu về vật liệu. Đặc tính hấp thụ quang của vật liệu được đo bằng máy UV-vis</w:t>
      </w:r>
      <w:r w:rsidR="001420C6">
        <w:t xml:space="preserve"> </w:t>
      </w:r>
      <w:r w:rsidR="00EC7FCA" w:rsidRPr="00F611C3">
        <w:rPr>
          <w:color w:val="0000FF"/>
        </w:rPr>
        <w:t>(</w:t>
      </w:r>
      <w:r w:rsidR="00896C4A">
        <w:rPr>
          <w:color w:val="0000FF"/>
        </w:rPr>
        <w:t>Labomed</w:t>
      </w:r>
      <w:r w:rsidR="00EC7FCA" w:rsidRPr="00F611C3">
        <w:rPr>
          <w:color w:val="0000FF"/>
        </w:rPr>
        <w:t>, Phòng thí nghiệm công nghệ hóa học, Trường Cao đẳng Công nghệ, Đại học Đà Nẵng)</w:t>
      </w:r>
      <w:r w:rsidRPr="001B14C8">
        <w:t xml:space="preserve">. </w:t>
      </w:r>
    </w:p>
    <w:p w:rsidR="00A9667A" w:rsidRPr="001B14C8" w:rsidRDefault="00A9667A" w:rsidP="00A9667A">
      <w:pPr>
        <w:pStyle w:val="Heading2"/>
      </w:pPr>
      <w:r w:rsidRPr="001B14C8">
        <w:t>Quy trình tổng hợp</w:t>
      </w:r>
    </w:p>
    <w:p w:rsidR="00A9667A" w:rsidRPr="001B14C8" w:rsidRDefault="00A9667A" w:rsidP="007C149C">
      <w:pPr>
        <w:ind w:firstLine="288"/>
      </w:pPr>
      <w:r w:rsidRPr="001B14C8">
        <w:t xml:space="preserve">Hạt nano ZnO được tổng hợp bằng phương pháp sol-gel </w:t>
      </w:r>
      <w:proofErr w:type="gramStart"/>
      <w:r w:rsidRPr="001B14C8">
        <w:t>theo</w:t>
      </w:r>
      <w:proofErr w:type="gramEnd"/>
      <w:r w:rsidRPr="001B14C8">
        <w:t xml:space="preserve"> q</w:t>
      </w:r>
      <w:r w:rsidR="00807636" w:rsidRPr="001B14C8">
        <w:t>uy trình được mô tả trong hình 1</w:t>
      </w:r>
      <w:r w:rsidRPr="001B14C8">
        <w:t xml:space="preserve">. Theo đó, quy </w:t>
      </w:r>
      <w:r w:rsidRPr="001B14C8">
        <w:lastRenderedPageBreak/>
        <w:t>trình tổng hợp hạt nano ZnO gồm các bước:</w:t>
      </w:r>
    </w:p>
    <w:p w:rsidR="00353904" w:rsidRPr="00B55620" w:rsidRDefault="00A9667A" w:rsidP="007C149C">
      <w:pPr>
        <w:ind w:firstLine="288"/>
      </w:pPr>
      <w:r w:rsidRPr="001B14C8">
        <w:rPr>
          <w:lang w:val="vi-VN"/>
        </w:rPr>
        <w:t>-</w:t>
      </w:r>
      <w:r w:rsidRPr="00B55620">
        <w:rPr>
          <w:color w:val="0000FF"/>
          <w:lang w:val="vi-VN"/>
        </w:rPr>
        <w:t xml:space="preserve">Bước 1: </w:t>
      </w:r>
      <w:r w:rsidR="00896C4A" w:rsidRPr="00B55620">
        <w:rPr>
          <w:color w:val="0000FF"/>
        </w:rPr>
        <w:t xml:space="preserve">Cho 1.1g </w:t>
      </w:r>
      <w:r w:rsidR="00DC3BEA">
        <w:rPr>
          <w:color w:val="0000FF"/>
        </w:rPr>
        <w:t xml:space="preserve">bột </w:t>
      </w:r>
      <w:r w:rsidR="00896C4A" w:rsidRPr="00B55620">
        <w:rPr>
          <w:color w:val="0000FF"/>
        </w:rPr>
        <w:t xml:space="preserve">Zinc acetat hydrate </w:t>
      </w:r>
      <w:r w:rsidR="00B55620" w:rsidRPr="00B55620">
        <w:rPr>
          <w:color w:val="0000FF"/>
        </w:rPr>
        <w:t>vào 50ml</w:t>
      </w:r>
      <w:r w:rsidR="00DC3BEA">
        <w:rPr>
          <w:color w:val="0000FF"/>
        </w:rPr>
        <w:t xml:space="preserve">dung dịch </w:t>
      </w:r>
      <w:r w:rsidR="00896C4A" w:rsidRPr="00B55620">
        <w:rPr>
          <w:color w:val="0000FF"/>
          <w:lang w:val="vi-VN"/>
        </w:rPr>
        <w:t>diet</w:t>
      </w:r>
      <w:r w:rsidR="00896C4A" w:rsidRPr="00B55620">
        <w:rPr>
          <w:color w:val="0000FF"/>
        </w:rPr>
        <w:t>h</w:t>
      </w:r>
      <w:r w:rsidR="00896C4A" w:rsidRPr="00B55620">
        <w:rPr>
          <w:color w:val="0000FF"/>
          <w:lang w:val="vi-VN"/>
        </w:rPr>
        <w:t>ylen</w:t>
      </w:r>
      <w:r w:rsidR="00896C4A" w:rsidRPr="00B55620">
        <w:rPr>
          <w:color w:val="0000FF"/>
        </w:rPr>
        <w:t>e</w:t>
      </w:r>
      <w:r w:rsidR="00896C4A" w:rsidRPr="00B55620">
        <w:rPr>
          <w:color w:val="0000FF"/>
          <w:lang w:val="vi-VN"/>
        </w:rPr>
        <w:t xml:space="preserve"> glycol</w:t>
      </w:r>
      <w:r w:rsidR="00B55620" w:rsidRPr="00B55620">
        <w:rPr>
          <w:color w:val="0000FF"/>
        </w:rPr>
        <w:t xml:space="preserve"> chứa trong bình cầu. Sau đó khuấy liên tục hỗn hợp dung dịch này trong thời gian 1 giờ ở nhiệt độ </w:t>
      </w:r>
      <w:r w:rsidR="00B55620" w:rsidRPr="00B55620">
        <w:rPr>
          <w:color w:val="0000FF"/>
          <w:lang w:val="vi-VN"/>
        </w:rPr>
        <w:t>80</w:t>
      </w:r>
      <w:r w:rsidR="00B55620" w:rsidRPr="00B55620">
        <w:rPr>
          <w:color w:val="0000FF"/>
          <w:vertAlign w:val="superscript"/>
          <w:lang w:val="vi-VN"/>
        </w:rPr>
        <w:t>o</w:t>
      </w:r>
      <w:r w:rsidR="00B55620" w:rsidRPr="00B55620">
        <w:rPr>
          <w:color w:val="0000FF"/>
          <w:lang w:val="vi-VN"/>
        </w:rPr>
        <w:t>C</w:t>
      </w:r>
    </w:p>
    <w:p w:rsidR="007C149C" w:rsidRPr="001B14C8" w:rsidRDefault="007C149C" w:rsidP="007C149C">
      <w:pPr>
        <w:ind w:firstLine="288"/>
      </w:pPr>
      <w:r w:rsidRPr="001B14C8">
        <w:rPr>
          <w:lang w:val="vi-VN"/>
        </w:rPr>
        <w:t xml:space="preserve">- Bước 2: </w:t>
      </w:r>
      <w:r w:rsidRPr="001B14C8">
        <w:t>Thêm 50ml dung dịch Liti hidroxit 0.1M vào bình cầu</w:t>
      </w:r>
    </w:p>
    <w:p w:rsidR="007C149C" w:rsidRPr="001B14C8" w:rsidRDefault="007C149C" w:rsidP="007C149C">
      <w:pPr>
        <w:ind w:firstLine="288"/>
      </w:pPr>
      <w:r w:rsidRPr="001B14C8">
        <w:rPr>
          <w:lang w:val="vi-VN"/>
        </w:rPr>
        <w:t xml:space="preserve">- Bước 3: Đun nóng </w:t>
      </w:r>
      <w:r w:rsidR="00DC47AD" w:rsidRPr="001B14C8">
        <w:t>h</w:t>
      </w:r>
      <w:r w:rsidR="00DC47AD">
        <w:t>ỗn</w:t>
      </w:r>
      <w:r w:rsidR="001420C6">
        <w:t xml:space="preserve"> </w:t>
      </w:r>
      <w:r w:rsidR="00EE271A" w:rsidRPr="001B14C8">
        <w:t xml:space="preserve">hợp </w:t>
      </w:r>
      <w:r w:rsidRPr="001B14C8">
        <w:rPr>
          <w:lang w:val="vi-VN"/>
        </w:rPr>
        <w:t xml:space="preserve">ở </w:t>
      </w:r>
      <w:r w:rsidRPr="001B14C8">
        <w:t>8</w:t>
      </w:r>
      <w:r w:rsidRPr="001B14C8">
        <w:rPr>
          <w:lang w:val="vi-VN"/>
        </w:rPr>
        <w:t>0</w:t>
      </w:r>
      <w:r w:rsidRPr="001B14C8">
        <w:rPr>
          <w:vertAlign w:val="superscript"/>
          <w:lang w:val="vi-VN"/>
        </w:rPr>
        <w:t>o</w:t>
      </w:r>
      <w:r w:rsidRPr="001B14C8">
        <w:rPr>
          <w:lang w:val="vi-VN"/>
        </w:rPr>
        <w:t>C trong 1.5 giờ</w:t>
      </w:r>
      <w:r w:rsidR="00EE271A" w:rsidRPr="001B14C8">
        <w:t xml:space="preserve"> và thu được dung dịch màu trắng sữa </w:t>
      </w:r>
    </w:p>
    <w:p w:rsidR="007C149C" w:rsidRPr="001B14C8" w:rsidRDefault="007C149C" w:rsidP="007C149C">
      <w:pPr>
        <w:ind w:firstLine="288"/>
      </w:pPr>
      <w:r w:rsidRPr="001B14C8">
        <w:rPr>
          <w:lang w:val="vi-VN"/>
        </w:rPr>
        <w:t xml:space="preserve">- Bước 4: Ly tâm để tách hạt trắng sữavà rửa với 3 lần </w:t>
      </w:r>
      <w:r w:rsidR="002F6775" w:rsidRPr="00F87A33">
        <w:rPr>
          <w:color w:val="0000FF"/>
        </w:rPr>
        <w:t>bằng</w:t>
      </w:r>
      <w:r w:rsidR="001420C6">
        <w:rPr>
          <w:color w:val="0000FF"/>
        </w:rPr>
        <w:t xml:space="preserve"> </w:t>
      </w:r>
      <w:r w:rsidRPr="001B14C8">
        <w:rPr>
          <w:lang w:val="vi-VN"/>
        </w:rPr>
        <w:t xml:space="preserve">nước cất và 3 lần </w:t>
      </w:r>
      <w:r w:rsidR="002F6775" w:rsidRPr="00F87A33">
        <w:rPr>
          <w:color w:val="0000FF"/>
        </w:rPr>
        <w:t>bằng</w:t>
      </w:r>
      <w:r w:rsidRPr="001B14C8">
        <w:rPr>
          <w:lang w:val="vi-VN"/>
        </w:rPr>
        <w:t xml:space="preserve"> cồn tuyệt đối để loại bỏ dung môi</w:t>
      </w:r>
      <w:r w:rsidR="00EE271A" w:rsidRPr="001B14C8">
        <w:t xml:space="preserve"> và tạp chất</w:t>
      </w:r>
    </w:p>
    <w:p w:rsidR="00A9667A" w:rsidRPr="001B14C8" w:rsidRDefault="007C149C" w:rsidP="00EE271A">
      <w:pPr>
        <w:ind w:firstLine="288"/>
      </w:pPr>
      <w:r w:rsidRPr="001B14C8">
        <w:rPr>
          <w:lang w:val="vi-VN"/>
        </w:rPr>
        <w:t xml:space="preserve">- Bước 5: Sấy </w:t>
      </w:r>
      <w:r w:rsidR="002F6775" w:rsidRPr="00F87A33">
        <w:rPr>
          <w:color w:val="0000FF"/>
        </w:rPr>
        <w:t>sản phẩm thu được</w:t>
      </w:r>
      <w:r w:rsidR="001420C6">
        <w:rPr>
          <w:color w:val="0000FF"/>
        </w:rPr>
        <w:t xml:space="preserve"> </w:t>
      </w:r>
      <w:r w:rsidR="00EE271A" w:rsidRPr="001B14C8">
        <w:t xml:space="preserve">trong </w:t>
      </w:r>
      <w:r w:rsidRPr="001B14C8">
        <w:rPr>
          <w:lang w:val="vi-VN"/>
        </w:rPr>
        <w:t>12 giờ ở 50</w:t>
      </w:r>
      <w:r w:rsidRPr="001B14C8">
        <w:rPr>
          <w:vertAlign w:val="superscript"/>
          <w:lang w:val="vi-VN"/>
        </w:rPr>
        <w:t>o</w:t>
      </w:r>
      <w:r w:rsidRPr="001B14C8">
        <w:rPr>
          <w:lang w:val="vi-VN"/>
        </w:rPr>
        <w:t xml:space="preserve">C và bảo quản trong cồn </w:t>
      </w:r>
      <w:r w:rsidR="00EE271A" w:rsidRPr="001B14C8">
        <w:t xml:space="preserve">tuyệt đối </w:t>
      </w:r>
      <w:r w:rsidRPr="001B14C8">
        <w:rPr>
          <w:lang w:val="vi-VN"/>
        </w:rPr>
        <w:t>ở nhiệt độ 4</w:t>
      </w:r>
      <w:r w:rsidRPr="001B14C8">
        <w:rPr>
          <w:vertAlign w:val="superscript"/>
          <w:lang w:val="vi-VN"/>
        </w:rPr>
        <w:t>o</w:t>
      </w:r>
      <w:r w:rsidRPr="001B14C8">
        <w:rPr>
          <w:lang w:val="vi-VN"/>
        </w:rPr>
        <w:t>C</w:t>
      </w:r>
    </w:p>
    <w:p w:rsidR="00A9667A" w:rsidRPr="001B14C8" w:rsidRDefault="00A9667A" w:rsidP="00A9667A">
      <w:pPr>
        <w:ind w:firstLine="0"/>
        <w:jc w:val="center"/>
      </w:pPr>
      <w:r w:rsidRPr="001B14C8">
        <w:rPr>
          <w:noProof/>
        </w:rPr>
        <w:drawing>
          <wp:inline distT="0" distB="0" distL="0" distR="0">
            <wp:extent cx="2519937" cy="3457754"/>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TZnOnanoparticle.jpg"/>
                    <pic:cNvPicPr/>
                  </pic:nvPicPr>
                  <pic:blipFill>
                    <a:blip r:embed="rId13">
                      <a:extLst>
                        <a:ext uri="{28A0092B-C50C-407E-A947-70E740481C1C}">
                          <a14:useLocalDpi xmlns:a14="http://schemas.microsoft.com/office/drawing/2010/main" val="0"/>
                        </a:ext>
                      </a:extLst>
                    </a:blip>
                    <a:stretch>
                      <a:fillRect/>
                    </a:stretch>
                  </pic:blipFill>
                  <pic:spPr>
                    <a:xfrm>
                      <a:off x="0" y="0"/>
                      <a:ext cx="2519937" cy="3457754"/>
                    </a:xfrm>
                    <a:prstGeom prst="rect">
                      <a:avLst/>
                    </a:prstGeom>
                  </pic:spPr>
                </pic:pic>
              </a:graphicData>
            </a:graphic>
          </wp:inline>
        </w:drawing>
      </w:r>
    </w:p>
    <w:p w:rsidR="00A9667A" w:rsidRPr="001B14C8" w:rsidRDefault="00A9667A" w:rsidP="00A9667A">
      <w:pPr>
        <w:ind w:firstLine="0"/>
        <w:rPr>
          <w:i/>
        </w:rPr>
      </w:pPr>
      <w:proofErr w:type="gramStart"/>
      <w:r w:rsidRPr="001B14C8">
        <w:rPr>
          <w:i/>
        </w:rPr>
        <w:t>Hình 1.</w:t>
      </w:r>
      <w:proofErr w:type="gramEnd"/>
      <w:r w:rsidRPr="001B14C8">
        <w:rPr>
          <w:i/>
        </w:rPr>
        <w:t xml:space="preserve"> </w:t>
      </w:r>
      <w:proofErr w:type="gramStart"/>
      <w:r w:rsidRPr="001B14C8">
        <w:rPr>
          <w:i/>
        </w:rPr>
        <w:t>Quy trình tổng hợp hạt nano ZnO bằng phương pháp sol-gel.</w:t>
      </w:r>
      <w:proofErr w:type="gramEnd"/>
    </w:p>
    <w:p w:rsidR="00A9667A" w:rsidRPr="001B14C8" w:rsidRDefault="00A9667A" w:rsidP="00A9667A">
      <w:r w:rsidRPr="001B14C8">
        <w:t xml:space="preserve">Theo đó các phản ứng hóa học </w:t>
      </w:r>
      <w:r w:rsidRPr="007753C4">
        <w:rPr>
          <w:color w:val="0000FF"/>
        </w:rPr>
        <w:t>[</w:t>
      </w:r>
      <w:r w:rsidR="007753C4" w:rsidRPr="007753C4">
        <w:rPr>
          <w:color w:val="0000FF"/>
        </w:rPr>
        <w:t>10</w:t>
      </w:r>
      <w:r w:rsidRPr="007753C4">
        <w:rPr>
          <w:color w:val="0000FF"/>
        </w:rPr>
        <w:t>]</w:t>
      </w:r>
      <w:r w:rsidRPr="001B14C8">
        <w:t xml:space="preserve"> xảy ra trong quy trình tổng hợp này sẽ là:</w:t>
      </w:r>
    </w:p>
    <w:p w:rsidR="00A9667A" w:rsidRPr="001B14C8" w:rsidRDefault="00A9667A" w:rsidP="00052EF0">
      <w:pPr>
        <w:ind w:firstLine="0"/>
        <w:rPr>
          <w:i/>
        </w:rPr>
      </w:pPr>
      <w:r w:rsidRPr="001B14C8">
        <w:rPr>
          <w:i/>
          <w:lang w:val="vi-VN"/>
        </w:rPr>
        <w:t>4Zn(CH</w:t>
      </w:r>
      <w:r w:rsidRPr="001B14C8">
        <w:rPr>
          <w:i/>
          <w:vertAlign w:val="subscript"/>
        </w:rPr>
        <w:t>3</w:t>
      </w:r>
      <w:r w:rsidRPr="001B14C8">
        <w:rPr>
          <w:i/>
          <w:lang w:val="vi-VN"/>
        </w:rPr>
        <w:t>COO)</w:t>
      </w:r>
      <w:r w:rsidRPr="001B14C8">
        <w:rPr>
          <w:i/>
          <w:vertAlign w:val="subscript"/>
        </w:rPr>
        <w:t>2</w:t>
      </w:r>
      <w:r w:rsidRPr="001B14C8">
        <w:rPr>
          <w:i/>
        </w:rPr>
        <w:t xml:space="preserve">+ </w:t>
      </w:r>
      <w:r w:rsidRPr="001B14C8">
        <w:rPr>
          <w:i/>
          <w:lang w:val="vi-VN"/>
        </w:rPr>
        <w:t>HO</w:t>
      </w:r>
      <w:r w:rsidRPr="001B14C8">
        <w:rPr>
          <w:i/>
        </w:rPr>
        <w:t>-</w:t>
      </w:r>
      <w:r w:rsidRPr="001B14C8">
        <w:rPr>
          <w:i/>
          <w:lang w:val="vi-VN"/>
        </w:rPr>
        <w:t>R</w:t>
      </w:r>
      <w:r w:rsidRPr="001B14C8">
        <w:rPr>
          <w:i/>
        </w:rPr>
        <w:t>-</w:t>
      </w:r>
      <w:r w:rsidRPr="001B14C8">
        <w:rPr>
          <w:i/>
          <w:lang w:val="vi-VN"/>
        </w:rPr>
        <w:t>OH</w:t>
      </w:r>
    </w:p>
    <w:p w:rsidR="00A9667A" w:rsidRPr="001B14C8" w:rsidRDefault="00A9667A" w:rsidP="00052EF0">
      <w:pPr>
        <w:rPr>
          <w:i/>
        </w:rPr>
      </w:pPr>
      <w:r w:rsidRPr="001B14C8">
        <w:rPr>
          <w:i/>
        </w:rPr>
        <w:t xml:space="preserve">↔ </w:t>
      </w:r>
      <w:proofErr w:type="gramStart"/>
      <w:r w:rsidRPr="001B14C8">
        <w:rPr>
          <w:i/>
          <w:lang w:val="vi-VN"/>
        </w:rPr>
        <w:t>Zn</w:t>
      </w:r>
      <w:r w:rsidRPr="001B14C8">
        <w:rPr>
          <w:i/>
          <w:vertAlign w:val="subscript"/>
        </w:rPr>
        <w:t>4</w:t>
      </w:r>
      <w:r w:rsidRPr="001B14C8">
        <w:rPr>
          <w:i/>
          <w:lang w:val="vi-VN"/>
        </w:rPr>
        <w:t>O(</w:t>
      </w:r>
      <w:proofErr w:type="gramEnd"/>
      <w:r w:rsidRPr="001B14C8">
        <w:rPr>
          <w:i/>
          <w:lang w:val="vi-VN"/>
        </w:rPr>
        <w:t>CH</w:t>
      </w:r>
      <w:r w:rsidRPr="001B14C8">
        <w:rPr>
          <w:i/>
          <w:vertAlign w:val="subscript"/>
        </w:rPr>
        <w:t>3</w:t>
      </w:r>
      <w:r w:rsidRPr="001B14C8">
        <w:rPr>
          <w:i/>
          <w:lang w:val="vi-VN"/>
        </w:rPr>
        <w:t>COO)</w:t>
      </w:r>
      <w:r w:rsidRPr="001B14C8">
        <w:rPr>
          <w:i/>
          <w:vertAlign w:val="subscript"/>
        </w:rPr>
        <w:t>6</w:t>
      </w:r>
      <w:r w:rsidRPr="001B14C8">
        <w:rPr>
          <w:i/>
        </w:rPr>
        <w:t xml:space="preserve"> + </w:t>
      </w:r>
      <w:r w:rsidRPr="001B14C8">
        <w:rPr>
          <w:i/>
          <w:lang w:val="vi-VN"/>
        </w:rPr>
        <w:t>CH</w:t>
      </w:r>
      <w:r w:rsidRPr="001B14C8">
        <w:rPr>
          <w:i/>
          <w:vertAlign w:val="subscript"/>
        </w:rPr>
        <w:t>3</w:t>
      </w:r>
      <w:r w:rsidRPr="001B14C8">
        <w:rPr>
          <w:i/>
          <w:lang w:val="vi-VN"/>
        </w:rPr>
        <w:t>COO</w:t>
      </w:r>
      <w:r w:rsidRPr="001B14C8">
        <w:rPr>
          <w:i/>
        </w:rPr>
        <w:t>-</w:t>
      </w:r>
      <w:r w:rsidRPr="001B14C8">
        <w:rPr>
          <w:i/>
          <w:lang w:val="vi-VN"/>
        </w:rPr>
        <w:t>R</w:t>
      </w:r>
      <w:r w:rsidRPr="001B14C8">
        <w:rPr>
          <w:i/>
        </w:rPr>
        <w:t>-</w:t>
      </w:r>
      <w:r w:rsidRPr="001B14C8">
        <w:rPr>
          <w:i/>
          <w:lang w:val="vi-VN"/>
        </w:rPr>
        <w:t>OOCCH</w:t>
      </w:r>
      <w:r w:rsidRPr="001B14C8">
        <w:rPr>
          <w:i/>
          <w:vertAlign w:val="subscript"/>
        </w:rPr>
        <w:t>3</w:t>
      </w:r>
    </w:p>
    <w:p w:rsidR="00A9667A" w:rsidRPr="001B14C8" w:rsidRDefault="00A9667A" w:rsidP="00A9667A">
      <w:pPr>
        <w:ind w:left="1704"/>
        <w:rPr>
          <w:i/>
        </w:rPr>
      </w:pPr>
      <w:r w:rsidRPr="001B14C8">
        <w:rPr>
          <w:i/>
        </w:rPr>
        <w:t xml:space="preserve">+ </w:t>
      </w:r>
      <w:r w:rsidRPr="001B14C8">
        <w:rPr>
          <w:i/>
          <w:lang w:val="vi-VN"/>
        </w:rPr>
        <w:t>H</w:t>
      </w:r>
      <w:r w:rsidRPr="001B14C8">
        <w:rPr>
          <w:i/>
          <w:vertAlign w:val="subscript"/>
        </w:rPr>
        <w:t>2</w:t>
      </w:r>
      <w:r w:rsidRPr="001B14C8">
        <w:rPr>
          <w:i/>
          <w:lang w:val="vi-VN"/>
        </w:rPr>
        <w:t>O</w:t>
      </w:r>
      <w:r w:rsidRPr="001B14C8">
        <w:tab/>
      </w:r>
      <w:r w:rsidRPr="001B14C8">
        <w:tab/>
      </w:r>
      <w:r w:rsidRPr="001B14C8">
        <w:tab/>
      </w:r>
      <w:r w:rsidRPr="001B14C8">
        <w:tab/>
      </w:r>
      <w:r w:rsidRPr="001B14C8">
        <w:tab/>
      </w:r>
      <w:r w:rsidRPr="001B14C8">
        <w:tab/>
      </w:r>
      <w:r w:rsidRPr="001B14C8">
        <w:tab/>
        <w:t>(1)</w:t>
      </w:r>
    </w:p>
    <w:p w:rsidR="00A9667A" w:rsidRPr="001B14C8" w:rsidRDefault="00A9667A" w:rsidP="005F6EC0">
      <w:pPr>
        <w:ind w:firstLine="0"/>
      </w:pPr>
      <w:r w:rsidRPr="001B14C8">
        <w:rPr>
          <w:i/>
          <w:lang w:val="vi-VN"/>
        </w:rPr>
        <w:t>Zn</w:t>
      </w:r>
      <w:r w:rsidRPr="001B14C8">
        <w:rPr>
          <w:i/>
          <w:vertAlign w:val="subscript"/>
        </w:rPr>
        <w:t>4</w:t>
      </w:r>
      <w:r w:rsidRPr="001B14C8">
        <w:rPr>
          <w:i/>
          <w:lang w:val="vi-VN"/>
        </w:rPr>
        <w:t>O(CH</w:t>
      </w:r>
      <w:r w:rsidRPr="001B14C8">
        <w:rPr>
          <w:i/>
          <w:vertAlign w:val="subscript"/>
        </w:rPr>
        <w:t>3</w:t>
      </w:r>
      <w:r w:rsidRPr="001B14C8">
        <w:rPr>
          <w:i/>
          <w:lang w:val="vi-VN"/>
        </w:rPr>
        <w:t>COO)</w:t>
      </w:r>
      <w:r w:rsidRPr="001B14C8">
        <w:rPr>
          <w:i/>
          <w:vertAlign w:val="subscript"/>
        </w:rPr>
        <w:t>6</w:t>
      </w:r>
      <w:r w:rsidRPr="001B14C8">
        <w:rPr>
          <w:i/>
          <w:lang w:val="vi-VN"/>
        </w:rPr>
        <w:t>→</w:t>
      </w:r>
      <w:r w:rsidRPr="001B14C8">
        <w:rPr>
          <w:i/>
        </w:rPr>
        <w:t xml:space="preserve"> 3</w:t>
      </w:r>
      <w:r w:rsidRPr="001B14C8">
        <w:rPr>
          <w:i/>
          <w:lang w:val="vi-VN"/>
        </w:rPr>
        <w:t>Zn (CH</w:t>
      </w:r>
      <w:r w:rsidRPr="001B14C8">
        <w:rPr>
          <w:i/>
          <w:vertAlign w:val="subscript"/>
        </w:rPr>
        <w:t>3</w:t>
      </w:r>
      <w:r w:rsidRPr="001B14C8">
        <w:rPr>
          <w:i/>
          <w:lang w:val="vi-VN"/>
        </w:rPr>
        <w:t>COO)</w:t>
      </w:r>
      <w:r w:rsidRPr="001B14C8">
        <w:rPr>
          <w:i/>
          <w:vertAlign w:val="subscript"/>
        </w:rPr>
        <w:t>2</w:t>
      </w:r>
      <w:r w:rsidRPr="001B14C8">
        <w:rPr>
          <w:i/>
        </w:rPr>
        <w:t xml:space="preserve">+ </w:t>
      </w:r>
      <w:r w:rsidRPr="001B14C8">
        <w:rPr>
          <w:i/>
          <w:lang w:val="vi-VN"/>
        </w:rPr>
        <w:t>ZnO</w:t>
      </w:r>
      <w:r w:rsidRPr="001B14C8">
        <w:tab/>
      </w:r>
      <w:r w:rsidRPr="001B14C8">
        <w:tab/>
      </w:r>
      <w:r w:rsidR="005F6EC0" w:rsidRPr="001B14C8">
        <w:tab/>
      </w:r>
      <w:r w:rsidRPr="001B14C8">
        <w:t>(2)</w:t>
      </w:r>
    </w:p>
    <w:p w:rsidR="005F6EC0" w:rsidRPr="001B14C8" w:rsidRDefault="00A9667A" w:rsidP="005F6EC0">
      <w:pPr>
        <w:ind w:firstLine="0"/>
        <w:rPr>
          <w:i/>
        </w:rPr>
      </w:pPr>
      <w:r w:rsidRPr="001B14C8">
        <w:rPr>
          <w:i/>
          <w:lang w:val="vi-VN"/>
        </w:rPr>
        <w:t>Zn(CH</w:t>
      </w:r>
      <w:r w:rsidRPr="001B14C8">
        <w:rPr>
          <w:i/>
          <w:vertAlign w:val="subscript"/>
        </w:rPr>
        <w:t>3</w:t>
      </w:r>
      <w:r w:rsidRPr="001B14C8">
        <w:rPr>
          <w:i/>
          <w:lang w:val="vi-VN"/>
        </w:rPr>
        <w:t>COO)</w:t>
      </w:r>
      <w:r w:rsidRPr="001B14C8">
        <w:rPr>
          <w:i/>
          <w:vertAlign w:val="subscript"/>
        </w:rPr>
        <w:t>2</w:t>
      </w:r>
      <w:r w:rsidRPr="001B14C8">
        <w:rPr>
          <w:i/>
        </w:rPr>
        <w:t xml:space="preserve">+ </w:t>
      </w:r>
      <w:r w:rsidRPr="001B14C8">
        <w:rPr>
          <w:i/>
          <w:lang w:val="vi-VN"/>
        </w:rPr>
        <w:t>2</w:t>
      </w:r>
      <w:r w:rsidRPr="001B14C8">
        <w:rPr>
          <w:i/>
        </w:rPr>
        <w:t>Li</w:t>
      </w:r>
      <w:r w:rsidRPr="001B14C8">
        <w:rPr>
          <w:i/>
          <w:lang w:val="vi-VN"/>
        </w:rPr>
        <w:t xml:space="preserve">OH→ZnO </w:t>
      </w:r>
      <w:r w:rsidRPr="001B14C8">
        <w:rPr>
          <w:i/>
        </w:rPr>
        <w:t xml:space="preserve">+ </w:t>
      </w:r>
      <w:r w:rsidRPr="001B14C8">
        <w:rPr>
          <w:i/>
          <w:lang w:val="vi-VN"/>
        </w:rPr>
        <w:t>2CH</w:t>
      </w:r>
      <w:r w:rsidRPr="001B14C8">
        <w:rPr>
          <w:i/>
        </w:rPr>
        <w:t>3</w:t>
      </w:r>
      <w:r w:rsidRPr="001B14C8">
        <w:rPr>
          <w:i/>
          <w:lang w:val="vi-VN"/>
        </w:rPr>
        <w:t>COO</w:t>
      </w:r>
      <w:r w:rsidR="00052EF0" w:rsidRPr="001B14C8">
        <w:rPr>
          <w:i/>
        </w:rPr>
        <w:t>Li</w:t>
      </w:r>
    </w:p>
    <w:p w:rsidR="00A9667A" w:rsidRPr="001B14C8" w:rsidRDefault="00A9667A" w:rsidP="009C2B42">
      <w:pPr>
        <w:ind w:left="2556" w:firstLine="0"/>
      </w:pPr>
      <w:r w:rsidRPr="001B14C8">
        <w:rPr>
          <w:i/>
        </w:rPr>
        <w:t xml:space="preserve">+ </w:t>
      </w:r>
      <w:r w:rsidRPr="001B14C8">
        <w:rPr>
          <w:i/>
          <w:lang w:val="vi-VN"/>
        </w:rPr>
        <w:t>H</w:t>
      </w:r>
      <w:r w:rsidRPr="001B14C8">
        <w:rPr>
          <w:i/>
          <w:vertAlign w:val="subscript"/>
        </w:rPr>
        <w:t>2</w:t>
      </w:r>
      <w:r w:rsidRPr="001B14C8">
        <w:rPr>
          <w:i/>
          <w:lang w:val="vi-VN"/>
        </w:rPr>
        <w:t>O</w:t>
      </w:r>
      <w:r w:rsidRPr="001B14C8">
        <w:tab/>
      </w:r>
      <w:r w:rsidRPr="001B14C8">
        <w:tab/>
      </w:r>
      <w:r w:rsidR="005F6EC0" w:rsidRPr="001B14C8">
        <w:tab/>
      </w:r>
      <w:r w:rsidR="005F6EC0" w:rsidRPr="001B14C8">
        <w:tab/>
      </w:r>
      <w:r w:rsidRPr="001B14C8">
        <w:t>(3)</w:t>
      </w:r>
    </w:p>
    <w:p w:rsidR="00807636" w:rsidRPr="00EB7E72" w:rsidRDefault="00807636" w:rsidP="00807636">
      <w:pPr>
        <w:rPr>
          <w:i/>
          <w:color w:val="0000FF"/>
        </w:rPr>
      </w:pPr>
      <w:r w:rsidRPr="003C3CB2">
        <w:rPr>
          <w:color w:val="0000FF"/>
        </w:rPr>
        <w:t xml:space="preserve">Các bước thực nghiệm tổng hợp hạt nano ZnO được trình bày trong hình 2. Trước hết, trộn </w:t>
      </w:r>
      <w:r w:rsidR="00DC47AD" w:rsidRPr="003C3CB2">
        <w:rPr>
          <w:color w:val="0000FF"/>
        </w:rPr>
        <w:t>bột</w:t>
      </w:r>
      <w:r w:rsidR="001420C6">
        <w:rPr>
          <w:color w:val="0000FF"/>
        </w:rPr>
        <w:t xml:space="preserve"> </w:t>
      </w:r>
      <w:r w:rsidR="00D90B8B" w:rsidRPr="003C3CB2">
        <w:rPr>
          <w:color w:val="0000FF"/>
        </w:rPr>
        <w:t>z</w:t>
      </w:r>
      <w:r w:rsidRPr="003C3CB2">
        <w:rPr>
          <w:color w:val="0000FF"/>
          <w:lang w:val="vi-VN"/>
        </w:rPr>
        <w:t xml:space="preserve">inc acetat hydrate </w:t>
      </w:r>
      <w:r w:rsidR="00DC47AD" w:rsidRPr="003C3CB2">
        <w:rPr>
          <w:color w:val="0000FF"/>
        </w:rPr>
        <w:t xml:space="preserve">vào dung dịch </w:t>
      </w:r>
      <w:r w:rsidRPr="003C3CB2">
        <w:rPr>
          <w:color w:val="0000FF"/>
          <w:lang w:val="vi-VN"/>
        </w:rPr>
        <w:t>diet</w:t>
      </w:r>
      <w:r w:rsidRPr="003C3CB2">
        <w:rPr>
          <w:color w:val="0000FF"/>
        </w:rPr>
        <w:t>h</w:t>
      </w:r>
      <w:r w:rsidRPr="003C3CB2">
        <w:rPr>
          <w:color w:val="0000FF"/>
          <w:lang w:val="vi-VN"/>
        </w:rPr>
        <w:t>ylen</w:t>
      </w:r>
      <w:r w:rsidRPr="003C3CB2">
        <w:rPr>
          <w:color w:val="0000FF"/>
        </w:rPr>
        <w:t>e</w:t>
      </w:r>
      <w:r w:rsidRPr="003C3CB2">
        <w:rPr>
          <w:color w:val="0000FF"/>
          <w:lang w:val="vi-VN"/>
        </w:rPr>
        <w:t xml:space="preserve"> glycol</w:t>
      </w:r>
      <w:r w:rsidRPr="003C3CB2">
        <w:rPr>
          <w:color w:val="0000FF"/>
        </w:rPr>
        <w:t xml:space="preserve"> trong bình cầu và khuấy liên tục </w:t>
      </w:r>
      <w:r w:rsidR="00DC47AD" w:rsidRPr="003C3CB2">
        <w:rPr>
          <w:color w:val="0000FF"/>
        </w:rPr>
        <w:t xml:space="preserve">hỗn hợp dung dịch </w:t>
      </w:r>
      <w:r w:rsidRPr="003C3CB2">
        <w:rPr>
          <w:color w:val="0000FF"/>
        </w:rPr>
        <w:t xml:space="preserve">trong 1 giờ ở </w:t>
      </w:r>
      <w:r w:rsidR="00DC47AD" w:rsidRPr="003C3CB2">
        <w:rPr>
          <w:color w:val="0000FF"/>
        </w:rPr>
        <w:t xml:space="preserve">nhiệt độ </w:t>
      </w:r>
      <w:r w:rsidRPr="003C3CB2">
        <w:rPr>
          <w:color w:val="0000FF"/>
          <w:lang w:val="vi-VN"/>
        </w:rPr>
        <w:t>80</w:t>
      </w:r>
      <w:r w:rsidRPr="003C3CB2">
        <w:rPr>
          <w:color w:val="0000FF"/>
          <w:vertAlign w:val="superscript"/>
          <w:lang w:val="vi-VN"/>
        </w:rPr>
        <w:t>o</w:t>
      </w:r>
      <w:r w:rsidRPr="003C3CB2">
        <w:rPr>
          <w:color w:val="0000FF"/>
          <w:lang w:val="vi-VN"/>
        </w:rPr>
        <w:t>C</w:t>
      </w:r>
      <w:r w:rsidRPr="003C3CB2">
        <w:rPr>
          <w:color w:val="0000FF"/>
        </w:rPr>
        <w:t xml:space="preserve">. </w:t>
      </w:r>
      <w:r w:rsidR="00DC47AD" w:rsidRPr="003C3CB2">
        <w:rPr>
          <w:color w:val="0000FF"/>
        </w:rPr>
        <w:t xml:space="preserve">Sau đó thêm dung dịch Liti hidroxit 0.1M vào trong bình cầu </w:t>
      </w:r>
      <w:r w:rsidR="00CD5968" w:rsidRPr="003C3CB2">
        <w:rPr>
          <w:color w:val="0000FF"/>
        </w:rPr>
        <w:t xml:space="preserve">và </w:t>
      </w:r>
      <w:r w:rsidR="00DC47AD" w:rsidRPr="003C3CB2">
        <w:rPr>
          <w:color w:val="0000FF"/>
        </w:rPr>
        <w:t xml:space="preserve">đun nónghỗn hợp </w:t>
      </w:r>
      <w:r w:rsidR="00CD5968" w:rsidRPr="003C3CB2">
        <w:rPr>
          <w:color w:val="0000FF"/>
        </w:rPr>
        <w:t xml:space="preserve">cho đến khi dung dịch có màu trắng sữa. </w:t>
      </w:r>
      <w:r w:rsidR="003C3CB2" w:rsidRPr="003C3CB2">
        <w:rPr>
          <w:color w:val="0000FF"/>
        </w:rPr>
        <w:t xml:space="preserve">Tiếp </w:t>
      </w:r>
      <w:proofErr w:type="gramStart"/>
      <w:r w:rsidR="003C3CB2" w:rsidRPr="003C3CB2">
        <w:rPr>
          <w:color w:val="0000FF"/>
        </w:rPr>
        <w:t>theo</w:t>
      </w:r>
      <w:proofErr w:type="gramEnd"/>
      <w:r w:rsidR="003C3CB2" w:rsidRPr="003C3CB2">
        <w:rPr>
          <w:color w:val="0000FF"/>
        </w:rPr>
        <w:t xml:space="preserve"> dùng phương pháp ly tâm để thu bột màu trắng sửa</w:t>
      </w:r>
      <w:r w:rsidR="00875A33">
        <w:rPr>
          <w:color w:val="0000FF"/>
        </w:rPr>
        <w:t xml:space="preserve"> lắng dưới đáy ống nghiệm</w:t>
      </w:r>
      <w:r w:rsidR="003C3CB2" w:rsidRPr="003C3CB2">
        <w:rPr>
          <w:color w:val="0000FF"/>
        </w:rPr>
        <w:t>.</w:t>
      </w:r>
      <w:r w:rsidR="00D14C02" w:rsidRPr="00D14C02">
        <w:rPr>
          <w:b/>
          <w:color w:val="0000FF"/>
        </w:rPr>
        <w:t xml:space="preserve"> </w:t>
      </w:r>
      <w:r w:rsidR="00D14C02" w:rsidRPr="00D14C02">
        <w:rPr>
          <w:color w:val="0000FF"/>
        </w:rPr>
        <w:t>Tiếp tục sử</w:t>
      </w:r>
      <w:r w:rsidR="003C3CB2" w:rsidRPr="003C3CB2">
        <w:rPr>
          <w:color w:val="0000FF"/>
        </w:rPr>
        <w:t xml:space="preserve"> </w:t>
      </w:r>
    </w:p>
    <w:p w:rsidR="00F874F0" w:rsidRPr="001B14C8" w:rsidRDefault="00F874F0" w:rsidP="004B71FF">
      <w:pPr>
        <w:sectPr w:rsidR="00F874F0" w:rsidRPr="001B14C8" w:rsidSect="00A4467D">
          <w:type w:val="continuous"/>
          <w:pgSz w:w="10773" w:h="15026" w:code="9"/>
          <w:pgMar w:top="567" w:right="567" w:bottom="567" w:left="567" w:header="284" w:footer="284" w:gutter="0"/>
          <w:cols w:num="2" w:space="283"/>
          <w:docGrid w:linePitch="360"/>
        </w:sectPr>
      </w:pPr>
    </w:p>
    <w:p w:rsidR="0048384F" w:rsidRPr="001B14C8" w:rsidRDefault="0048384F" w:rsidP="004B71FF">
      <w:pPr>
        <w:sectPr w:rsidR="0048384F" w:rsidRPr="001B14C8" w:rsidSect="00A4467D">
          <w:type w:val="continuous"/>
          <w:pgSz w:w="10773" w:h="15026" w:code="9"/>
          <w:pgMar w:top="567" w:right="567" w:bottom="567" w:left="567" w:header="284" w:footer="284" w:gutter="0"/>
          <w:cols w:num="2" w:space="283"/>
          <w:docGrid w:linePitch="360"/>
        </w:sectPr>
      </w:pPr>
    </w:p>
    <w:p w:rsidR="004002B9" w:rsidRPr="001B14C8" w:rsidRDefault="004002B9" w:rsidP="004002B9">
      <w:pPr>
        <w:jc w:val="center"/>
      </w:pPr>
      <w:r w:rsidRPr="001B14C8">
        <w:rPr>
          <w:noProof/>
        </w:rPr>
        <w:lastRenderedPageBreak/>
        <w:drawing>
          <wp:inline distT="0" distB="0" distL="0" distR="0">
            <wp:extent cx="4846320" cy="3235926"/>
            <wp:effectExtent l="19050" t="0" r="0" b="0"/>
            <wp:docPr id="130" name="Picture 130" descr="ZnO n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ZnO nano"/>
                    <pic:cNvPicPr>
                      <a:picLocks noChangeAspect="1" noChangeArrowheads="1"/>
                    </pic:cNvPicPr>
                  </pic:nvPicPr>
                  <pic:blipFill>
                    <a:blip r:embed="rId14" cstate="print">
                      <a:extLst>
                        <a:ext uri="{28A0092B-C50C-407E-A947-70E740481C1C}">
                          <a14:useLocalDpi xmlns:a14="http://schemas.microsoft.com/office/drawing/2010/main" val="0"/>
                        </a:ext>
                      </a:extLst>
                    </a:blip>
                    <a:srcRect b="5705"/>
                    <a:stretch>
                      <a:fillRect/>
                    </a:stretch>
                  </pic:blipFill>
                  <pic:spPr bwMode="auto">
                    <a:xfrm>
                      <a:off x="0" y="0"/>
                      <a:ext cx="4846320" cy="3235926"/>
                    </a:xfrm>
                    <a:prstGeom prst="rect">
                      <a:avLst/>
                    </a:prstGeom>
                    <a:noFill/>
                    <a:ln>
                      <a:noFill/>
                    </a:ln>
                  </pic:spPr>
                </pic:pic>
              </a:graphicData>
            </a:graphic>
          </wp:inline>
        </w:drawing>
      </w:r>
    </w:p>
    <w:p w:rsidR="00875A33" w:rsidRPr="005A6796" w:rsidRDefault="004002B9" w:rsidP="00875A33">
      <w:pPr>
        <w:jc w:val="center"/>
        <w:sectPr w:rsidR="00875A33" w:rsidRPr="005A6796" w:rsidSect="004002B9">
          <w:pgSz w:w="10773" w:h="15026" w:code="9"/>
          <w:pgMar w:top="567" w:right="567" w:bottom="567" w:left="567" w:header="284" w:footer="284" w:gutter="0"/>
          <w:cols w:space="283"/>
          <w:docGrid w:linePitch="360"/>
        </w:sectPr>
      </w:pPr>
      <w:proofErr w:type="gramStart"/>
      <w:r w:rsidRPr="001B14C8">
        <w:rPr>
          <w:i/>
        </w:rPr>
        <w:t>Hình 2.</w:t>
      </w:r>
      <w:proofErr w:type="gramEnd"/>
      <w:r w:rsidRPr="001B14C8">
        <w:rPr>
          <w:i/>
        </w:rPr>
        <w:t xml:space="preserve"> </w:t>
      </w:r>
      <w:proofErr w:type="gramStart"/>
      <w:r w:rsidRPr="001B14C8">
        <w:rPr>
          <w:i/>
        </w:rPr>
        <w:t>Các bước thực nghiệm tổng hợp hạt nano ZnO.</w:t>
      </w:r>
      <w:proofErr w:type="gramEnd"/>
    </w:p>
    <w:p w:rsidR="00875A33" w:rsidRPr="00875A33" w:rsidRDefault="00D14C02" w:rsidP="00875A33">
      <w:pPr>
        <w:pStyle w:val="Heading1"/>
        <w:numPr>
          <w:ilvl w:val="0"/>
          <w:numId w:val="0"/>
        </w:numPr>
        <w:rPr>
          <w:b w:val="0"/>
        </w:rPr>
      </w:pPr>
      <w:proofErr w:type="gramStart"/>
      <w:r w:rsidRPr="00D14C02">
        <w:rPr>
          <w:b w:val="0"/>
          <w:color w:val="0000FF"/>
        </w:rPr>
        <w:lastRenderedPageBreak/>
        <w:t>dụng</w:t>
      </w:r>
      <w:proofErr w:type="gramEnd"/>
      <w:r w:rsidR="00221D38" w:rsidRPr="00221D38">
        <w:rPr>
          <w:b w:val="0"/>
          <w:color w:val="0000FF"/>
        </w:rPr>
        <w:t xml:space="preserve"> nước cất và cồn tuyệt đối để rửa bột trắng sửa này</w:t>
      </w:r>
      <w:r w:rsidR="00221D38" w:rsidRPr="00875A33">
        <w:rPr>
          <w:b w:val="0"/>
          <w:color w:val="0000FF"/>
        </w:rPr>
        <w:t xml:space="preserve"> </w:t>
      </w:r>
      <w:r w:rsidR="00875A33" w:rsidRPr="00875A33">
        <w:rPr>
          <w:b w:val="0"/>
          <w:color w:val="0000FF"/>
        </w:rPr>
        <w:t xml:space="preserve">nhằm loại bỏ tạp chất bằng cách ly tâm và lấy bột màu trắng lắng động bên dưới ống nghiệm. Tiếp tục sấy khô mẫu trong tủ sấy để </w:t>
      </w:r>
      <w:proofErr w:type="gramStart"/>
      <w:r w:rsidR="00875A33" w:rsidRPr="00875A33">
        <w:rPr>
          <w:b w:val="0"/>
          <w:color w:val="0000FF"/>
        </w:rPr>
        <w:t>thu</w:t>
      </w:r>
      <w:proofErr w:type="gramEnd"/>
      <w:r w:rsidR="00875A33" w:rsidRPr="00875A33">
        <w:rPr>
          <w:b w:val="0"/>
          <w:color w:val="0000FF"/>
        </w:rPr>
        <w:t xml:space="preserve"> được sản phẩm là bột hạt nano ZnO.</w:t>
      </w:r>
    </w:p>
    <w:p w:rsidR="00C143D3" w:rsidRPr="001B14C8" w:rsidRDefault="00C143D3" w:rsidP="006C219F">
      <w:pPr>
        <w:pStyle w:val="Heading1"/>
      </w:pPr>
      <w:r w:rsidRPr="001B14C8">
        <w:t>Kết quả nghiên cứu và thảo luận</w:t>
      </w:r>
    </w:p>
    <w:p w:rsidR="00C143D3" w:rsidRPr="001B14C8" w:rsidRDefault="00C143D3" w:rsidP="00C143D3">
      <w:pPr>
        <w:pStyle w:val="Heading1"/>
        <w:numPr>
          <w:ilvl w:val="0"/>
          <w:numId w:val="0"/>
        </w:numPr>
        <w:rPr>
          <w:i/>
        </w:rPr>
      </w:pPr>
      <w:r w:rsidRPr="001B14C8">
        <w:rPr>
          <w:i/>
        </w:rPr>
        <w:t>3.1. Hình thái hạt nano ZnO</w:t>
      </w:r>
    </w:p>
    <w:p w:rsidR="00C143D3" w:rsidRPr="001B14C8" w:rsidRDefault="00C143D3" w:rsidP="005B21BF">
      <w:r w:rsidRPr="001B14C8">
        <w:t xml:space="preserve">Hình </w:t>
      </w:r>
      <w:r w:rsidR="00D90B8B" w:rsidRPr="00E93231">
        <w:rPr>
          <w:color w:val="0000FF"/>
        </w:rPr>
        <w:t>thái học</w:t>
      </w:r>
      <w:r w:rsidR="001420C6">
        <w:rPr>
          <w:color w:val="0000FF"/>
        </w:rPr>
        <w:t xml:space="preserve"> </w:t>
      </w:r>
      <w:r w:rsidRPr="001B14C8">
        <w:t xml:space="preserve">của hạt nano ZnO sau khi được tổng hợp bằng phương pháp sol-gel được phân tích bằng kính hiển vi điện tử quét SEM và kính hiển vi điện tử </w:t>
      </w:r>
      <w:r w:rsidR="00D90B8B" w:rsidRPr="00E93231">
        <w:rPr>
          <w:color w:val="0000FF"/>
        </w:rPr>
        <w:t>truyền qua</w:t>
      </w:r>
      <w:r w:rsidRPr="001B14C8">
        <w:t xml:space="preserve"> TEM, các kết quả phân tích này được trình bày trên hình 3 và hình 4. Kết quả phân tích ảnh SEM</w:t>
      </w:r>
      <w:r w:rsidR="005B21BF" w:rsidRPr="001B14C8">
        <w:t xml:space="preserve"> trên hình 3</w:t>
      </w:r>
      <w:r w:rsidR="00C6640F" w:rsidRPr="001B14C8">
        <w:t>cho thấy mật độ hạt nano ZnO được tạo ra khá lớn với kích thước hạt ở kích cở vài chục nano mét</w:t>
      </w:r>
      <w:r w:rsidR="005B21BF" w:rsidRPr="001B14C8">
        <w:t xml:space="preserve">. </w:t>
      </w:r>
    </w:p>
    <w:p w:rsidR="0048384F" w:rsidRPr="001B14C8" w:rsidRDefault="0048384F" w:rsidP="00576DB4">
      <w:pPr>
        <w:spacing w:after="0" w:line="360" w:lineRule="auto"/>
        <w:ind w:firstLine="0"/>
        <w:jc w:val="center"/>
        <w:rPr>
          <w:sz w:val="26"/>
          <w:szCs w:val="26"/>
          <w:lang w:val="vi-VN"/>
        </w:rPr>
      </w:pPr>
      <w:r w:rsidRPr="001B14C8">
        <w:rPr>
          <w:noProof/>
          <w:sz w:val="26"/>
          <w:szCs w:val="26"/>
        </w:rPr>
        <w:drawing>
          <wp:inline distT="0" distB="0" distL="0" distR="0">
            <wp:extent cx="2834640" cy="2240549"/>
            <wp:effectExtent l="0" t="0" r="3810" b="762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4640" cy="2240549"/>
                    </a:xfrm>
                    <a:prstGeom prst="rect">
                      <a:avLst/>
                    </a:prstGeom>
                    <a:noFill/>
                    <a:ln>
                      <a:noFill/>
                    </a:ln>
                  </pic:spPr>
                </pic:pic>
              </a:graphicData>
            </a:graphic>
          </wp:inline>
        </w:drawing>
      </w:r>
    </w:p>
    <w:p w:rsidR="0048384F" w:rsidRPr="001E241E" w:rsidRDefault="0048384F" w:rsidP="0048384F">
      <w:pPr>
        <w:ind w:firstLine="0"/>
        <w:rPr>
          <w:i/>
          <w:szCs w:val="20"/>
          <w:lang w:val="vi-VN"/>
        </w:rPr>
      </w:pPr>
      <w:bookmarkStart w:id="1" w:name="_Toc450828835"/>
      <w:bookmarkStart w:id="2" w:name="_Toc450831301"/>
      <w:bookmarkStart w:id="3" w:name="_Toc450831588"/>
      <w:bookmarkStart w:id="4" w:name="_Toc450831930"/>
      <w:r w:rsidRPr="001B14C8">
        <w:rPr>
          <w:i/>
          <w:szCs w:val="20"/>
          <w:lang w:val="vi-VN"/>
        </w:rPr>
        <w:t xml:space="preserve">Hình </w:t>
      </w:r>
      <w:r w:rsidRPr="00026D63">
        <w:rPr>
          <w:i/>
          <w:szCs w:val="20"/>
          <w:lang w:val="vi-VN"/>
        </w:rPr>
        <w:t xml:space="preserve">3.Ảnh </w:t>
      </w:r>
      <w:r w:rsidRPr="001B14C8">
        <w:rPr>
          <w:i/>
          <w:szCs w:val="20"/>
          <w:lang w:val="vi-VN"/>
        </w:rPr>
        <w:t xml:space="preserve">SEM </w:t>
      </w:r>
      <w:bookmarkEnd w:id="1"/>
      <w:bookmarkEnd w:id="2"/>
      <w:bookmarkEnd w:id="3"/>
      <w:bookmarkEnd w:id="4"/>
      <w:r w:rsidRPr="00026D63">
        <w:rPr>
          <w:i/>
          <w:szCs w:val="20"/>
          <w:lang w:val="vi-VN"/>
        </w:rPr>
        <w:t>hạt nano ZnO cho thấy hạt nano ZnO được tổng hợp với mật độ rất cao.</w:t>
      </w:r>
    </w:p>
    <w:p w:rsidR="00960C33" w:rsidRPr="001E241E" w:rsidRDefault="00960C33" w:rsidP="00960C33">
      <w:pPr>
        <w:ind w:firstLine="360"/>
        <w:rPr>
          <w:i/>
          <w:szCs w:val="20"/>
          <w:lang w:val="vi-VN"/>
        </w:rPr>
      </w:pPr>
      <w:r w:rsidRPr="001E241E">
        <w:rPr>
          <w:lang w:val="vi-VN"/>
        </w:rPr>
        <w:t xml:space="preserve">Hình dạng và kích thước hạt được khảo sát rõ hơn trên ảnh TEM (hình 4) với hầu hết các hạt đều có kích cỡ </w:t>
      </w:r>
      <w:r w:rsidRPr="001E241E">
        <w:rPr>
          <w:lang w:val="vi-VN"/>
        </w:rPr>
        <w:lastRenderedPageBreak/>
        <w:t xml:space="preserve">đạt từ 20 nm đến 40 nm. Hình dạng và kích thước hạt nano ZnO thu được trong quy trình này có thể so sánh được với các kết quả tổng hợp của các nhóm nghiêm cứu khác trên thế giới sử dụng các phương pháp tổng hợp khác nhau như phương pháp cơ hóa </w:t>
      </w:r>
      <w:r w:rsidRPr="001E241E">
        <w:rPr>
          <w:color w:val="0000FF"/>
          <w:lang w:val="vi-VN"/>
        </w:rPr>
        <w:t>[11]</w:t>
      </w:r>
      <w:r w:rsidRPr="001E241E">
        <w:rPr>
          <w:lang w:val="vi-VN"/>
        </w:rPr>
        <w:t xml:space="preserve">, phương pháp kết tủa </w:t>
      </w:r>
      <w:r w:rsidRPr="001E241E">
        <w:rPr>
          <w:color w:val="0000FF"/>
          <w:lang w:val="vi-VN"/>
        </w:rPr>
        <w:t>[12]</w:t>
      </w:r>
      <w:r w:rsidRPr="001E241E">
        <w:rPr>
          <w:lang w:val="vi-VN"/>
        </w:rPr>
        <w:t xml:space="preserve"> hay phương pháp tăng trưởng thủy nhiệt </w:t>
      </w:r>
      <w:r w:rsidRPr="001E241E">
        <w:rPr>
          <w:color w:val="0000FF"/>
          <w:lang w:val="vi-VN"/>
        </w:rPr>
        <w:t>[13]</w:t>
      </w:r>
      <w:r w:rsidRPr="001E241E">
        <w:rPr>
          <w:lang w:val="vi-VN"/>
        </w:rPr>
        <w:t>.</w:t>
      </w:r>
    </w:p>
    <w:p w:rsidR="0048384F" w:rsidRPr="001B14C8" w:rsidRDefault="0048384F" w:rsidP="00576DB4">
      <w:pPr>
        <w:spacing w:after="0" w:line="360" w:lineRule="auto"/>
        <w:ind w:firstLine="0"/>
        <w:jc w:val="center"/>
        <w:rPr>
          <w:sz w:val="26"/>
          <w:szCs w:val="26"/>
        </w:rPr>
      </w:pPr>
      <w:r w:rsidRPr="001B14C8">
        <w:rPr>
          <w:noProof/>
          <w:sz w:val="26"/>
          <w:szCs w:val="26"/>
        </w:rPr>
        <w:drawing>
          <wp:inline distT="0" distB="0" distL="0" distR="0">
            <wp:extent cx="2926080" cy="2729789"/>
            <wp:effectExtent l="0" t="0" r="762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b="3801"/>
                    <a:stretch>
                      <a:fillRect/>
                    </a:stretch>
                  </pic:blipFill>
                  <pic:spPr bwMode="auto">
                    <a:xfrm>
                      <a:off x="0" y="0"/>
                      <a:ext cx="2926080" cy="2729789"/>
                    </a:xfrm>
                    <a:prstGeom prst="rect">
                      <a:avLst/>
                    </a:prstGeom>
                    <a:noFill/>
                    <a:ln>
                      <a:noFill/>
                    </a:ln>
                  </pic:spPr>
                </pic:pic>
              </a:graphicData>
            </a:graphic>
          </wp:inline>
        </w:drawing>
      </w:r>
    </w:p>
    <w:p w:rsidR="0048384F" w:rsidRPr="001B14C8" w:rsidRDefault="0048384F" w:rsidP="0048384F">
      <w:pPr>
        <w:spacing w:before="0" w:after="0"/>
        <w:ind w:firstLine="0"/>
        <w:rPr>
          <w:i/>
          <w:szCs w:val="20"/>
        </w:rPr>
      </w:pPr>
      <w:r w:rsidRPr="001B14C8">
        <w:rPr>
          <w:i/>
          <w:szCs w:val="20"/>
          <w:lang w:val="vi-VN"/>
        </w:rPr>
        <w:t xml:space="preserve">Hình </w:t>
      </w:r>
      <w:r w:rsidRPr="001B14C8">
        <w:rPr>
          <w:i/>
          <w:szCs w:val="20"/>
        </w:rPr>
        <w:t>4.Ảnh T</w:t>
      </w:r>
      <w:r w:rsidRPr="001B14C8">
        <w:rPr>
          <w:i/>
          <w:szCs w:val="20"/>
          <w:lang w:val="vi-VN"/>
        </w:rPr>
        <w:t xml:space="preserve">EM </w:t>
      </w:r>
      <w:r w:rsidRPr="001B14C8">
        <w:rPr>
          <w:i/>
          <w:szCs w:val="20"/>
        </w:rPr>
        <w:t>hạt nano ZnO cho thấy kích thước hạt thay đổi từ 20 đến 40 nm.</w:t>
      </w:r>
    </w:p>
    <w:p w:rsidR="00E04BE6" w:rsidRPr="001B14C8" w:rsidRDefault="00E04BE6" w:rsidP="00E04BE6">
      <w:pPr>
        <w:ind w:firstLine="0"/>
        <w:rPr>
          <w:b/>
          <w:bCs/>
          <w:i/>
          <w:szCs w:val="20"/>
        </w:rPr>
      </w:pPr>
      <w:r w:rsidRPr="001B14C8">
        <w:rPr>
          <w:b/>
          <w:bCs/>
          <w:i/>
          <w:szCs w:val="20"/>
        </w:rPr>
        <w:t>3</w:t>
      </w:r>
      <w:r w:rsidRPr="001B14C8">
        <w:rPr>
          <w:b/>
          <w:bCs/>
          <w:i/>
          <w:szCs w:val="20"/>
          <w:lang w:val="vi-VN"/>
        </w:rPr>
        <w:t>.</w:t>
      </w:r>
      <w:r w:rsidRPr="001B14C8">
        <w:rPr>
          <w:b/>
          <w:bCs/>
          <w:i/>
          <w:szCs w:val="20"/>
        </w:rPr>
        <w:t>2.Đ</w:t>
      </w:r>
      <w:r w:rsidRPr="001B14C8">
        <w:rPr>
          <w:b/>
          <w:bCs/>
          <w:i/>
          <w:szCs w:val="20"/>
          <w:lang w:val="vi-VN"/>
        </w:rPr>
        <w:t>ặc tính cấu trúc của hạt nano ZnO</w:t>
      </w:r>
    </w:p>
    <w:p w:rsidR="00466D20" w:rsidRDefault="00A920C2" w:rsidP="004E74A7">
      <w:pPr>
        <w:rPr>
          <w:szCs w:val="20"/>
        </w:rPr>
      </w:pPr>
      <w:r w:rsidRPr="001B14C8">
        <w:rPr>
          <w:szCs w:val="20"/>
        </w:rPr>
        <w:t xml:space="preserve">Đặc tính </w:t>
      </w:r>
      <w:r w:rsidR="00D90B8B" w:rsidRPr="00490BF0">
        <w:rPr>
          <w:color w:val="0000FF"/>
          <w:szCs w:val="20"/>
        </w:rPr>
        <w:t>tinh thể</w:t>
      </w:r>
      <w:r w:rsidRPr="001B14C8">
        <w:rPr>
          <w:szCs w:val="20"/>
        </w:rPr>
        <w:t xml:space="preserve"> hạt được phân tích bằng kỹ thuật </w:t>
      </w:r>
      <w:r w:rsidR="00026D63" w:rsidRPr="00490BF0">
        <w:rPr>
          <w:color w:val="0000FF"/>
          <w:szCs w:val="20"/>
        </w:rPr>
        <w:t>nhiễu xạ</w:t>
      </w:r>
      <w:r w:rsidR="001420C6">
        <w:rPr>
          <w:color w:val="0000FF"/>
          <w:szCs w:val="20"/>
        </w:rPr>
        <w:t xml:space="preserve"> </w:t>
      </w:r>
      <w:proofErr w:type="gramStart"/>
      <w:r w:rsidRPr="001B14C8">
        <w:rPr>
          <w:szCs w:val="20"/>
        </w:rPr>
        <w:t>tia</w:t>
      </w:r>
      <w:proofErr w:type="gramEnd"/>
      <w:r w:rsidRPr="001B14C8">
        <w:rPr>
          <w:szCs w:val="20"/>
        </w:rPr>
        <w:t xml:space="preserve"> X</w:t>
      </w:r>
      <w:r w:rsidR="001420C6">
        <w:rPr>
          <w:szCs w:val="20"/>
        </w:rPr>
        <w:t xml:space="preserve"> </w:t>
      </w:r>
      <w:r w:rsidR="00D90B8B" w:rsidRPr="00490BF0">
        <w:rPr>
          <w:color w:val="0000FF"/>
          <w:szCs w:val="20"/>
        </w:rPr>
        <w:t>(XRD)</w:t>
      </w:r>
      <w:r w:rsidRPr="001B14C8">
        <w:rPr>
          <w:szCs w:val="20"/>
        </w:rPr>
        <w:t>, k</w:t>
      </w:r>
      <w:r w:rsidR="00E04BE6" w:rsidRPr="001B14C8">
        <w:rPr>
          <w:szCs w:val="20"/>
        </w:rPr>
        <w:t xml:space="preserve">ết quả phân tích hạt </w:t>
      </w:r>
      <w:r w:rsidRPr="001B14C8">
        <w:rPr>
          <w:szCs w:val="20"/>
        </w:rPr>
        <w:t>nano</w:t>
      </w:r>
      <w:r w:rsidR="00E04BE6" w:rsidRPr="001B14C8">
        <w:rPr>
          <w:szCs w:val="20"/>
        </w:rPr>
        <w:t xml:space="preserve"> ZnO bằng máy quét tia X (dùng nguồn CuKα, λ=1.5415Å) được thể hiện t</w:t>
      </w:r>
      <w:r w:rsidRPr="001B14C8">
        <w:rPr>
          <w:szCs w:val="20"/>
        </w:rPr>
        <w:t>rên</w:t>
      </w:r>
      <w:r w:rsidR="00E04BE6" w:rsidRPr="001B14C8">
        <w:rPr>
          <w:szCs w:val="20"/>
        </w:rPr>
        <w:t xml:space="preserve"> hình 5. </w:t>
      </w:r>
      <w:proofErr w:type="gramStart"/>
      <w:r w:rsidR="00E04BE6" w:rsidRPr="001B14C8">
        <w:rPr>
          <w:szCs w:val="20"/>
        </w:rPr>
        <w:t>Kết qua phân tích cho thấy, phổ XRD của hạt ZnO xuất hiện các đỉnh phổ rất rõ</w:t>
      </w:r>
      <w:r w:rsidR="00315A0D" w:rsidRPr="001B14C8">
        <w:rPr>
          <w:szCs w:val="20"/>
        </w:rPr>
        <w:t xml:space="preserve">và tất cả những đỉnh phổ này đều tương ứng với các mặt trong cấu trúc tinh thể wurtzit của ZnO </w:t>
      </w:r>
      <w:r w:rsidR="00315A0D" w:rsidRPr="00960C33">
        <w:rPr>
          <w:color w:val="0000FF"/>
          <w:szCs w:val="20"/>
        </w:rPr>
        <w:t>[</w:t>
      </w:r>
      <w:r w:rsidR="00CA2A53" w:rsidRPr="00960C33">
        <w:rPr>
          <w:color w:val="0000FF"/>
          <w:szCs w:val="20"/>
        </w:rPr>
        <w:t>14</w:t>
      </w:r>
      <w:r w:rsidR="00157C5A" w:rsidRPr="00960C33">
        <w:rPr>
          <w:color w:val="0000FF"/>
          <w:szCs w:val="20"/>
        </w:rPr>
        <w:t xml:space="preserve">, </w:t>
      </w:r>
      <w:r w:rsidR="00CA2A53" w:rsidRPr="00960C33">
        <w:rPr>
          <w:color w:val="0000FF"/>
          <w:szCs w:val="20"/>
        </w:rPr>
        <w:t>15</w:t>
      </w:r>
      <w:r w:rsidR="00315A0D" w:rsidRPr="00960C33">
        <w:rPr>
          <w:color w:val="0000FF"/>
          <w:szCs w:val="20"/>
        </w:rPr>
        <w:t>]</w:t>
      </w:r>
      <w:r w:rsidR="00315A0D" w:rsidRPr="001B14C8">
        <w:rPr>
          <w:szCs w:val="20"/>
        </w:rPr>
        <w:t>.</w:t>
      </w:r>
      <w:proofErr w:type="gramEnd"/>
      <w:r w:rsidR="004E74A7" w:rsidRPr="001B14C8">
        <w:rPr>
          <w:szCs w:val="20"/>
        </w:rPr>
        <w:t xml:space="preserve"> Điều này cho thấy </w:t>
      </w:r>
      <w:r w:rsidR="004E74A7" w:rsidRPr="001B14C8">
        <w:rPr>
          <w:szCs w:val="20"/>
        </w:rPr>
        <w:lastRenderedPageBreak/>
        <w:t xml:space="preserve">hạt nano ZnO sau khi tổng hợp thành công </w:t>
      </w:r>
      <w:r w:rsidR="00466D20" w:rsidRPr="001B14C8">
        <w:rPr>
          <w:szCs w:val="20"/>
        </w:rPr>
        <w:t xml:space="preserve">có </w:t>
      </w:r>
      <w:r w:rsidR="00D90B8B" w:rsidRPr="00490BF0">
        <w:rPr>
          <w:color w:val="0000FF"/>
          <w:szCs w:val="20"/>
        </w:rPr>
        <w:t>độ</w:t>
      </w:r>
      <w:r w:rsidR="001420C6">
        <w:rPr>
          <w:color w:val="0000FF"/>
          <w:szCs w:val="20"/>
        </w:rPr>
        <w:t xml:space="preserve"> </w:t>
      </w:r>
      <w:r w:rsidR="004E74A7" w:rsidRPr="001B14C8">
        <w:rPr>
          <w:szCs w:val="20"/>
        </w:rPr>
        <w:t>tinh khiết</w:t>
      </w:r>
      <w:r w:rsidR="001420C6">
        <w:rPr>
          <w:szCs w:val="20"/>
        </w:rPr>
        <w:t xml:space="preserve"> </w:t>
      </w:r>
      <w:r w:rsidR="00D90B8B" w:rsidRPr="00490BF0">
        <w:rPr>
          <w:color w:val="0000FF"/>
          <w:szCs w:val="20"/>
        </w:rPr>
        <w:t>rất cao và không phát hiện các cấu trúc khác</w:t>
      </w:r>
      <w:r w:rsidR="003D7299">
        <w:rPr>
          <w:color w:val="0000FF"/>
          <w:szCs w:val="20"/>
        </w:rPr>
        <w:t xml:space="preserve"> </w:t>
      </w:r>
      <w:r w:rsidR="00D90B8B" w:rsidRPr="00490BF0">
        <w:rPr>
          <w:color w:val="0000FF"/>
          <w:szCs w:val="20"/>
        </w:rPr>
        <w:t xml:space="preserve">bằng phương pháp nhiễu xạ </w:t>
      </w:r>
      <w:proofErr w:type="gramStart"/>
      <w:r w:rsidR="00D90B8B" w:rsidRPr="00490BF0">
        <w:rPr>
          <w:color w:val="0000FF"/>
          <w:szCs w:val="20"/>
        </w:rPr>
        <w:t>tia</w:t>
      </w:r>
      <w:proofErr w:type="gramEnd"/>
      <w:r w:rsidR="00D90B8B" w:rsidRPr="00490BF0">
        <w:rPr>
          <w:color w:val="0000FF"/>
          <w:szCs w:val="20"/>
        </w:rPr>
        <w:t xml:space="preserve"> X</w:t>
      </w:r>
      <w:r w:rsidR="00466D20" w:rsidRPr="001B14C8">
        <w:rPr>
          <w:szCs w:val="20"/>
        </w:rPr>
        <w:t xml:space="preserve">. </w:t>
      </w:r>
    </w:p>
    <w:p w:rsidR="00960C33" w:rsidRPr="001B14C8" w:rsidRDefault="00960C33" w:rsidP="00960C33">
      <w:pPr>
        <w:pStyle w:val="Heading1"/>
        <w:numPr>
          <w:ilvl w:val="0"/>
          <w:numId w:val="0"/>
        </w:numPr>
        <w:jc w:val="center"/>
        <w:rPr>
          <w:lang w:val="vi-VN"/>
        </w:rPr>
      </w:pPr>
      <w:r w:rsidRPr="001B14C8">
        <w:rPr>
          <w:noProof/>
        </w:rPr>
        <w:drawing>
          <wp:inline distT="0" distB="0" distL="0" distR="0">
            <wp:extent cx="2743200" cy="20437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7">
                      <a:extLst>
                        <a:ext uri="{28A0092B-C50C-407E-A947-70E740481C1C}">
                          <a14:useLocalDpi xmlns:a14="http://schemas.microsoft.com/office/drawing/2010/main" val="0"/>
                        </a:ext>
                      </a:extLst>
                    </a:blip>
                    <a:srcRect l="10980" t="9915" r="11816" b="2699"/>
                    <a:stretch>
                      <a:fillRect/>
                    </a:stretch>
                  </pic:blipFill>
                  <pic:spPr bwMode="auto">
                    <a:xfrm>
                      <a:off x="0" y="0"/>
                      <a:ext cx="2743200" cy="2043736"/>
                    </a:xfrm>
                    <a:prstGeom prst="rect">
                      <a:avLst/>
                    </a:prstGeom>
                    <a:noFill/>
                    <a:ln>
                      <a:noFill/>
                    </a:ln>
                  </pic:spPr>
                </pic:pic>
              </a:graphicData>
            </a:graphic>
          </wp:inline>
        </w:drawing>
      </w:r>
    </w:p>
    <w:p w:rsidR="003764F2" w:rsidRPr="001E241E" w:rsidRDefault="00960C33" w:rsidP="003764F2">
      <w:pPr>
        <w:ind w:firstLine="0"/>
        <w:jc w:val="center"/>
        <w:rPr>
          <w:i/>
          <w:lang w:val="vi-VN"/>
        </w:rPr>
      </w:pPr>
      <w:r w:rsidRPr="001B14C8">
        <w:rPr>
          <w:i/>
          <w:lang w:val="vi-VN"/>
        </w:rPr>
        <w:t xml:space="preserve">Hình </w:t>
      </w:r>
      <w:r w:rsidRPr="00026D63">
        <w:rPr>
          <w:i/>
          <w:lang w:val="vi-VN"/>
        </w:rPr>
        <w:t xml:space="preserve">5.Phổ </w:t>
      </w:r>
      <w:r w:rsidRPr="001B14C8">
        <w:rPr>
          <w:i/>
          <w:lang w:val="vi-VN"/>
        </w:rPr>
        <w:t>XRD</w:t>
      </w:r>
      <w:r w:rsidRPr="00026D63">
        <w:rPr>
          <w:i/>
          <w:lang w:val="vi-VN"/>
        </w:rPr>
        <w:t xml:space="preserve"> hạt nano ZnO.</w:t>
      </w:r>
    </w:p>
    <w:p w:rsidR="00AB611B" w:rsidRPr="001E241E" w:rsidRDefault="00AB611B" w:rsidP="00AB611B">
      <w:pPr>
        <w:ind w:firstLine="0"/>
        <w:rPr>
          <w:b/>
          <w:bCs/>
          <w:i/>
          <w:szCs w:val="20"/>
          <w:lang w:val="vi-VN"/>
        </w:rPr>
      </w:pPr>
      <w:r w:rsidRPr="001E241E">
        <w:rPr>
          <w:b/>
          <w:bCs/>
          <w:i/>
          <w:szCs w:val="20"/>
          <w:lang w:val="vi-VN"/>
        </w:rPr>
        <w:t>3</w:t>
      </w:r>
      <w:r w:rsidRPr="001B14C8">
        <w:rPr>
          <w:b/>
          <w:bCs/>
          <w:i/>
          <w:szCs w:val="20"/>
          <w:lang w:val="vi-VN"/>
        </w:rPr>
        <w:t>.</w:t>
      </w:r>
      <w:r w:rsidRPr="001E241E">
        <w:rPr>
          <w:b/>
          <w:bCs/>
          <w:i/>
          <w:szCs w:val="20"/>
          <w:lang w:val="vi-VN"/>
        </w:rPr>
        <w:t>3.Đ</w:t>
      </w:r>
      <w:r w:rsidRPr="001B14C8">
        <w:rPr>
          <w:b/>
          <w:bCs/>
          <w:i/>
          <w:szCs w:val="20"/>
          <w:lang w:val="vi-VN"/>
        </w:rPr>
        <w:t xml:space="preserve">ặc tính </w:t>
      </w:r>
      <w:r w:rsidRPr="001E241E">
        <w:rPr>
          <w:b/>
          <w:bCs/>
          <w:i/>
          <w:szCs w:val="20"/>
          <w:lang w:val="vi-VN"/>
        </w:rPr>
        <w:t>hấp thụ quang</w:t>
      </w:r>
      <w:r w:rsidRPr="001B14C8">
        <w:rPr>
          <w:b/>
          <w:bCs/>
          <w:i/>
          <w:szCs w:val="20"/>
          <w:lang w:val="vi-VN"/>
        </w:rPr>
        <w:t xml:space="preserve"> của hạt nano ZnO</w:t>
      </w:r>
    </w:p>
    <w:p w:rsidR="00BB1FEC" w:rsidRPr="001E241E" w:rsidRDefault="00757E6D" w:rsidP="003764F2">
      <w:pPr>
        <w:rPr>
          <w:szCs w:val="20"/>
          <w:lang w:val="vi-VN"/>
        </w:rPr>
      </w:pPr>
      <w:r w:rsidRPr="001E241E">
        <w:rPr>
          <w:color w:val="0000FF"/>
          <w:szCs w:val="20"/>
          <w:lang w:val="vi-VN"/>
        </w:rPr>
        <w:t>Để đo đặc tính hấp thụ quang của hạt nano ZnO, bột nano ZnO  sau khi sấy khô được hòa vào nước cất chứa trong lọ thủy tinh.</w:t>
      </w:r>
      <w:r w:rsidR="003764F2" w:rsidRPr="001E241E">
        <w:rPr>
          <w:color w:val="0000FF"/>
          <w:szCs w:val="20"/>
          <w:lang w:val="vi-VN"/>
        </w:rPr>
        <w:t xml:space="preserve"> Lắc đều dung dịch và đổ vào cuvet đặt vào máy để bắt đầu tiến hành đo</w:t>
      </w:r>
      <w:r w:rsidR="003764F2" w:rsidRPr="001E241E">
        <w:rPr>
          <w:szCs w:val="20"/>
          <w:lang w:val="vi-VN"/>
        </w:rPr>
        <w:t>.</w:t>
      </w:r>
      <w:r w:rsidR="001420C6" w:rsidRPr="001420C6">
        <w:rPr>
          <w:szCs w:val="20"/>
          <w:lang w:val="vi-VN"/>
        </w:rPr>
        <w:t xml:space="preserve"> </w:t>
      </w:r>
      <w:r w:rsidR="00AB611B" w:rsidRPr="001E241E">
        <w:rPr>
          <w:szCs w:val="20"/>
          <w:lang w:val="vi-VN"/>
        </w:rPr>
        <w:t xml:space="preserve">Đặc tính hấp thụ quang của hạt nano ZnO được đo bằng máy UV-vis và kết quả được trình bày ở trên hình 6. Kết quả phân tích phổ cho thấy hạt ZnO hấp thụ quang với cường độ mạnh tại vùng tia cực tím với đỉnh phổ tại bước sóng 365 nm, tương ứng với độ rộng vùng cấm </w:t>
      </w:r>
      <w:r w:rsidR="0013201E" w:rsidRPr="001E241E">
        <w:rPr>
          <w:color w:val="0000FF"/>
          <w:szCs w:val="20"/>
          <w:lang w:val="vi-VN"/>
        </w:rPr>
        <w:t>E</w:t>
      </w:r>
      <w:r w:rsidR="0013201E" w:rsidRPr="001E241E">
        <w:rPr>
          <w:color w:val="0000FF"/>
          <w:szCs w:val="20"/>
          <w:vertAlign w:val="subscript"/>
          <w:lang w:val="vi-VN"/>
        </w:rPr>
        <w:t>g</w:t>
      </w:r>
      <w:r w:rsidR="0013201E" w:rsidRPr="001E241E">
        <w:rPr>
          <w:color w:val="0000FF"/>
          <w:szCs w:val="20"/>
          <w:lang w:val="vi-VN"/>
        </w:rPr>
        <w:t xml:space="preserve">=3.37eV </w:t>
      </w:r>
      <w:r w:rsidR="00AB611B" w:rsidRPr="001E241E">
        <w:rPr>
          <w:szCs w:val="20"/>
          <w:lang w:val="vi-VN"/>
        </w:rPr>
        <w:t>của ZnO</w:t>
      </w:r>
      <w:r w:rsidR="0013201E" w:rsidRPr="001E241E">
        <w:rPr>
          <w:color w:val="0000FF"/>
          <w:szCs w:val="20"/>
          <w:lang w:val="vi-VN"/>
        </w:rPr>
        <w:t xml:space="preserve"> [1]</w:t>
      </w:r>
      <w:r w:rsidR="00AB611B" w:rsidRPr="001E241E">
        <w:rPr>
          <w:szCs w:val="20"/>
          <w:lang w:val="vi-VN"/>
        </w:rPr>
        <w:t xml:space="preserve">. Hơn nữa, điều này cũng cho thấy khả năng hấp thụ tia cực tím rất mạnh của vật liệu, đây chính là tiền đề cho phép sử dụng hạt nano ZnO trong các ứng dụng làm chất chống tia UV. </w:t>
      </w:r>
    </w:p>
    <w:p w:rsidR="002920B8" w:rsidRPr="001B14C8" w:rsidRDefault="002920B8" w:rsidP="002920B8">
      <w:pPr>
        <w:pStyle w:val="Heading1"/>
        <w:numPr>
          <w:ilvl w:val="0"/>
          <w:numId w:val="0"/>
        </w:numPr>
        <w:jc w:val="center"/>
      </w:pPr>
      <w:r w:rsidRPr="001B14C8">
        <w:rPr>
          <w:noProof/>
        </w:rPr>
        <w:drawing>
          <wp:inline distT="0" distB="0" distL="0" distR="0" wp14:anchorId="4E04ABE8" wp14:editId="2443B840">
            <wp:extent cx="2743200" cy="1997938"/>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Description: Adsortion spectrum"/>
                    <pic:cNvPicPr>
                      <a:picLocks noChangeAspect="1" noChangeArrowheads="1"/>
                    </pic:cNvPicPr>
                  </pic:nvPicPr>
                  <pic:blipFill rotWithShape="1">
                    <a:blip r:embed="rId18">
                      <a:extLst>
                        <a:ext uri="{28A0092B-C50C-407E-A947-70E740481C1C}">
                          <a14:useLocalDpi xmlns:a14="http://schemas.microsoft.com/office/drawing/2010/main" val="0"/>
                        </a:ext>
                      </a:extLst>
                    </a:blip>
                    <a:srcRect l="4229" t="8818" r="9701" b="2298"/>
                    <a:stretch/>
                  </pic:blipFill>
                  <pic:spPr bwMode="auto">
                    <a:xfrm>
                      <a:off x="0" y="0"/>
                      <a:ext cx="2743200" cy="1997938"/>
                    </a:xfrm>
                    <a:prstGeom prst="rect">
                      <a:avLst/>
                    </a:prstGeom>
                    <a:noFill/>
                    <a:ln>
                      <a:noFill/>
                    </a:ln>
                    <a:extLst>
                      <a:ext uri="{53640926-AAD7-44D8-BBD7-CCE9431645EC}">
                        <a14:shadowObscured xmlns:a14="http://schemas.microsoft.com/office/drawing/2010/main"/>
                      </a:ext>
                    </a:extLst>
                  </pic:spPr>
                </pic:pic>
              </a:graphicData>
            </a:graphic>
          </wp:inline>
        </w:drawing>
      </w:r>
    </w:p>
    <w:p w:rsidR="002920B8" w:rsidRPr="001B14C8" w:rsidRDefault="002920B8" w:rsidP="002920B8">
      <w:pPr>
        <w:rPr>
          <w:szCs w:val="20"/>
        </w:rPr>
      </w:pPr>
      <w:r w:rsidRPr="001B14C8">
        <w:rPr>
          <w:i/>
          <w:lang w:val="vi-VN"/>
        </w:rPr>
        <w:t xml:space="preserve">Hình </w:t>
      </w:r>
      <w:r w:rsidRPr="001B14C8">
        <w:rPr>
          <w:i/>
        </w:rPr>
        <w:t>6.Phổ hấp thụ quang của hạt nano ZnO được đo bằng máy UV-vis.</w:t>
      </w:r>
    </w:p>
    <w:p w:rsidR="00B20A0E" w:rsidRPr="00495D96" w:rsidRDefault="00B20A0E" w:rsidP="00A21F67">
      <w:pPr>
        <w:rPr>
          <w:color w:val="0000FF"/>
          <w:szCs w:val="20"/>
        </w:rPr>
      </w:pPr>
      <w:r w:rsidRPr="00495D96">
        <w:rPr>
          <w:color w:val="0000FF"/>
          <w:szCs w:val="20"/>
        </w:rPr>
        <w:t xml:space="preserve">Để khảo sát khả năng ứng dụng của hạt nano ZnO chúng tôi khảo sát khả năng chống </w:t>
      </w:r>
      <w:proofErr w:type="gramStart"/>
      <w:r w:rsidRPr="00495D96">
        <w:rPr>
          <w:color w:val="0000FF"/>
          <w:szCs w:val="20"/>
        </w:rPr>
        <w:t>tia</w:t>
      </w:r>
      <w:proofErr w:type="gramEnd"/>
      <w:r w:rsidRPr="00495D96">
        <w:rPr>
          <w:color w:val="0000FF"/>
          <w:szCs w:val="20"/>
        </w:rPr>
        <w:t xml:space="preserve"> cực tím của hạt nano ZnO bằng cách phủ hạt nano lên trên bề mặt của kính và đo khả năng hấp thụ tia UV của mẫu. </w:t>
      </w:r>
      <w:proofErr w:type="gramStart"/>
      <w:r w:rsidRPr="00495D96">
        <w:rPr>
          <w:color w:val="0000FF"/>
          <w:szCs w:val="20"/>
        </w:rPr>
        <w:t xml:space="preserve">Theo đó, bột nano ZnO được trộn với nước cất, sau khi lắc mạnh thì dùng </w:t>
      </w:r>
      <w:r w:rsidR="00A2060B" w:rsidRPr="00495D96">
        <w:rPr>
          <w:color w:val="0000FF"/>
          <w:szCs w:val="20"/>
        </w:rPr>
        <w:t>droplet cho nhỏ giọt lên toàn bộ bề mặt tấm kính.</w:t>
      </w:r>
      <w:proofErr w:type="gramEnd"/>
      <w:r w:rsidR="00A2060B" w:rsidRPr="00495D96">
        <w:rPr>
          <w:color w:val="0000FF"/>
          <w:szCs w:val="20"/>
        </w:rPr>
        <w:t xml:space="preserve"> </w:t>
      </w:r>
      <w:proofErr w:type="gramStart"/>
      <w:r w:rsidR="00A2060B" w:rsidRPr="00495D96">
        <w:rPr>
          <w:color w:val="0000FF"/>
          <w:szCs w:val="20"/>
        </w:rPr>
        <w:t>Sau khi sấy khô thì trên bề mặt tấm kính sẽ có một lớp phủ màu trắng đục, đây chính là lớp hạt nano ZnO.</w:t>
      </w:r>
      <w:proofErr w:type="gramEnd"/>
      <w:r w:rsidR="00A2060B" w:rsidRPr="00495D96">
        <w:rPr>
          <w:color w:val="0000FF"/>
          <w:szCs w:val="20"/>
        </w:rPr>
        <w:t xml:space="preserve"> Để so sánh khả năng hấp thụ </w:t>
      </w:r>
      <w:proofErr w:type="gramStart"/>
      <w:r w:rsidR="00A2060B" w:rsidRPr="00495D96">
        <w:rPr>
          <w:color w:val="0000FF"/>
          <w:szCs w:val="20"/>
        </w:rPr>
        <w:t>tia</w:t>
      </w:r>
      <w:proofErr w:type="gramEnd"/>
      <w:r w:rsidR="00A2060B" w:rsidRPr="00495D96">
        <w:rPr>
          <w:color w:val="0000FF"/>
          <w:szCs w:val="20"/>
        </w:rPr>
        <w:t xml:space="preserve"> cực tím chúng tôi cũng tiến hành đo một mẫu kính có phủ hạt nano ZnO với một mẫu kính không phủ. Máy UV-vis sử dụng làm nguồn phát </w:t>
      </w:r>
      <w:proofErr w:type="gramStart"/>
      <w:r w:rsidR="00A2060B" w:rsidRPr="00495D96">
        <w:rPr>
          <w:color w:val="0000FF"/>
          <w:szCs w:val="20"/>
        </w:rPr>
        <w:t>tia</w:t>
      </w:r>
      <w:proofErr w:type="gramEnd"/>
      <w:r w:rsidR="00A2060B" w:rsidRPr="00495D96">
        <w:rPr>
          <w:color w:val="0000FF"/>
          <w:szCs w:val="20"/>
        </w:rPr>
        <w:t xml:space="preserve"> </w:t>
      </w:r>
      <w:r w:rsidR="00A2060B" w:rsidRPr="00495D96">
        <w:rPr>
          <w:color w:val="0000FF"/>
          <w:szCs w:val="20"/>
        </w:rPr>
        <w:lastRenderedPageBreak/>
        <w:t xml:space="preserve">UV được thiết lập công suất cố định tại bước sóng 365nm và tiến hành đo khả năng hấp thụ tia UV của mẫu. Kết quả ứng dụng dùng hạt nano ZnO làm chất phủ kính chống </w:t>
      </w:r>
      <w:proofErr w:type="gramStart"/>
      <w:r w:rsidR="00A2060B" w:rsidRPr="00495D96">
        <w:rPr>
          <w:color w:val="0000FF"/>
          <w:szCs w:val="20"/>
        </w:rPr>
        <w:t>tia</w:t>
      </w:r>
      <w:proofErr w:type="gramEnd"/>
      <w:r w:rsidR="00A2060B" w:rsidRPr="00495D96">
        <w:rPr>
          <w:color w:val="0000FF"/>
          <w:szCs w:val="20"/>
        </w:rPr>
        <w:t xml:space="preserve"> UV được trình bày trên hình 7</w:t>
      </w:r>
      <w:r w:rsidR="00204DF2">
        <w:rPr>
          <w:color w:val="0000FF"/>
          <w:szCs w:val="20"/>
        </w:rPr>
        <w:t>, trong đó trục tung là cường độ hấp thụ tia UV của mẫu</w:t>
      </w:r>
      <w:r w:rsidR="00A2060B" w:rsidRPr="00495D96">
        <w:rPr>
          <w:color w:val="0000FF"/>
          <w:szCs w:val="20"/>
        </w:rPr>
        <w:t xml:space="preserve">. Kết quả khảo sát cho thấy kính có phủ hạt nano ZnO có khả năng hấp thụ </w:t>
      </w:r>
      <w:proofErr w:type="gramStart"/>
      <w:r w:rsidR="00A2060B" w:rsidRPr="00495D96">
        <w:rPr>
          <w:color w:val="0000FF"/>
          <w:szCs w:val="20"/>
        </w:rPr>
        <w:t>tia</w:t>
      </w:r>
      <w:proofErr w:type="gramEnd"/>
      <w:r w:rsidR="00A2060B" w:rsidRPr="00495D96">
        <w:rPr>
          <w:color w:val="0000FF"/>
          <w:szCs w:val="20"/>
        </w:rPr>
        <w:t xml:space="preserve"> UV rất tốt, trong khi kính thường thì không có khả năng hấp thụ. Điều này ch</w:t>
      </w:r>
      <w:r w:rsidR="001420C6">
        <w:rPr>
          <w:color w:val="0000FF"/>
          <w:szCs w:val="20"/>
        </w:rPr>
        <w:t>o</w:t>
      </w:r>
      <w:r w:rsidR="00A2060B" w:rsidRPr="00495D96">
        <w:rPr>
          <w:color w:val="0000FF"/>
          <w:szCs w:val="20"/>
        </w:rPr>
        <w:t xml:space="preserve"> thấy khả năng</w:t>
      </w:r>
      <w:r w:rsidR="00495D96" w:rsidRPr="00495D96">
        <w:rPr>
          <w:color w:val="0000FF"/>
          <w:szCs w:val="20"/>
        </w:rPr>
        <w:t xml:space="preserve"> sử dụng hạt nan</w:t>
      </w:r>
      <w:r w:rsidR="001420C6">
        <w:rPr>
          <w:color w:val="0000FF"/>
          <w:szCs w:val="20"/>
        </w:rPr>
        <w:t>o</w:t>
      </w:r>
      <w:r w:rsidR="00495D96" w:rsidRPr="00495D96">
        <w:rPr>
          <w:color w:val="0000FF"/>
          <w:szCs w:val="20"/>
        </w:rPr>
        <w:t xml:space="preserve"> ZnO trong các ứng dụnglàm chất </w:t>
      </w:r>
      <w:r w:rsidR="00A2060B" w:rsidRPr="00495D96">
        <w:rPr>
          <w:color w:val="0000FF"/>
          <w:szCs w:val="20"/>
        </w:rPr>
        <w:t xml:space="preserve">chống </w:t>
      </w:r>
      <w:proofErr w:type="gramStart"/>
      <w:r w:rsidR="00495D96" w:rsidRPr="00495D96">
        <w:rPr>
          <w:color w:val="0000FF"/>
          <w:szCs w:val="20"/>
        </w:rPr>
        <w:t>tia</w:t>
      </w:r>
      <w:proofErr w:type="gramEnd"/>
      <w:r w:rsidR="001420C6">
        <w:rPr>
          <w:color w:val="0000FF"/>
          <w:szCs w:val="20"/>
        </w:rPr>
        <w:t xml:space="preserve"> </w:t>
      </w:r>
      <w:r w:rsidR="00495D96" w:rsidRPr="00495D96">
        <w:rPr>
          <w:color w:val="0000FF"/>
          <w:szCs w:val="20"/>
        </w:rPr>
        <w:t>cực</w:t>
      </w:r>
      <w:r w:rsidR="00A2060B" w:rsidRPr="00495D96">
        <w:rPr>
          <w:color w:val="0000FF"/>
          <w:szCs w:val="20"/>
        </w:rPr>
        <w:t xml:space="preserve"> tím</w:t>
      </w:r>
      <w:r w:rsidR="00495D96" w:rsidRPr="00495D96">
        <w:rPr>
          <w:color w:val="0000FF"/>
          <w:szCs w:val="20"/>
        </w:rPr>
        <w:t>.</w:t>
      </w:r>
    </w:p>
    <w:p w:rsidR="00AB611B" w:rsidRPr="001B14C8" w:rsidRDefault="00AB611B" w:rsidP="00AB611B">
      <w:pPr>
        <w:ind w:firstLine="0"/>
        <w:jc w:val="center"/>
      </w:pPr>
      <w:r w:rsidRPr="001B14C8">
        <w:rPr>
          <w:noProof/>
        </w:rPr>
        <w:drawing>
          <wp:inline distT="0" distB="0" distL="0" distR="0" wp14:anchorId="370FD1C9" wp14:editId="74EFE63B">
            <wp:extent cx="2651760" cy="1976314"/>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rotWithShape="1">
                    <a:blip r:embed="rId19">
                      <a:extLst>
                        <a:ext uri="{28A0092B-C50C-407E-A947-70E740481C1C}">
                          <a14:useLocalDpi xmlns:a14="http://schemas.microsoft.com/office/drawing/2010/main" val="0"/>
                        </a:ext>
                      </a:extLst>
                    </a:blip>
                    <a:srcRect l="3201" t="8956" r="11963" b="2611"/>
                    <a:stretch/>
                  </pic:blipFill>
                  <pic:spPr bwMode="auto">
                    <a:xfrm>
                      <a:off x="0" y="0"/>
                      <a:ext cx="2651760" cy="1976314"/>
                    </a:xfrm>
                    <a:prstGeom prst="rect">
                      <a:avLst/>
                    </a:prstGeom>
                    <a:noFill/>
                    <a:ln>
                      <a:noFill/>
                    </a:ln>
                    <a:extLst>
                      <a:ext uri="{53640926-AAD7-44D8-BBD7-CCE9431645EC}">
                        <a14:shadowObscured xmlns:a14="http://schemas.microsoft.com/office/drawing/2010/main"/>
                      </a:ext>
                    </a:extLst>
                  </pic:spPr>
                </pic:pic>
              </a:graphicData>
            </a:graphic>
          </wp:inline>
        </w:drawing>
      </w:r>
    </w:p>
    <w:p w:rsidR="00AB611B" w:rsidRPr="001B14C8" w:rsidRDefault="00AB611B" w:rsidP="00AB611B">
      <w:pPr>
        <w:rPr>
          <w:i/>
        </w:rPr>
      </w:pPr>
      <w:proofErr w:type="gramStart"/>
      <w:r w:rsidRPr="001B14C8">
        <w:rPr>
          <w:i/>
        </w:rPr>
        <w:t>Hình 7.</w:t>
      </w:r>
      <w:proofErr w:type="gramEnd"/>
      <w:r w:rsidRPr="001B14C8">
        <w:rPr>
          <w:i/>
        </w:rPr>
        <w:t xml:space="preserve"> Khả năng hấp thụ </w:t>
      </w:r>
      <w:proofErr w:type="gramStart"/>
      <w:r w:rsidRPr="001B14C8">
        <w:rPr>
          <w:i/>
        </w:rPr>
        <w:t>tia</w:t>
      </w:r>
      <w:proofErr w:type="gramEnd"/>
      <w:r w:rsidRPr="001B14C8">
        <w:rPr>
          <w:i/>
        </w:rPr>
        <w:t xml:space="preserve"> cực tím của mẫu kính không phủ và có phủ hạt nano ZnO trên bề mặt.</w:t>
      </w:r>
    </w:p>
    <w:p w:rsidR="00494919" w:rsidRPr="001B14C8" w:rsidRDefault="00E368BE" w:rsidP="002E2926">
      <w:pPr>
        <w:pStyle w:val="Heading1"/>
      </w:pPr>
      <w:r w:rsidRPr="001B14C8">
        <w:t>Kết luận</w:t>
      </w:r>
    </w:p>
    <w:p w:rsidR="00D60DCA" w:rsidRPr="001B14C8" w:rsidRDefault="00D60DCA" w:rsidP="00D60DCA">
      <w:pPr>
        <w:rPr>
          <w:rFonts w:eastAsiaTheme="minorHAnsi"/>
          <w:szCs w:val="20"/>
        </w:rPr>
      </w:pPr>
      <w:proofErr w:type="gramStart"/>
      <w:r w:rsidRPr="001B14C8">
        <w:t>Trong nghiên cứu này, hạt nano ZnO được tổng hợp thành công bằng phương pháp sol-gel.</w:t>
      </w:r>
      <w:proofErr w:type="gramEnd"/>
      <w:r w:rsidRPr="001B14C8">
        <w:t xml:space="preserve"> Kết quả phân tích ảnh SEM và TEM cho thấy, mật độ hạt nano ZnO được tạo ra khá lớn; mức độ đồng nhất giữa các hạt cao; kích thước các hạt khoảng </w:t>
      </w:r>
      <w:r w:rsidR="001E2686">
        <w:t>từ 2</w:t>
      </w:r>
      <w:r w:rsidRPr="001B14C8">
        <w:t>0 nm</w:t>
      </w:r>
      <w:r w:rsidR="001E2686">
        <w:t xml:space="preserve"> đến 40 nm</w:t>
      </w:r>
      <w:r w:rsidRPr="001B14C8">
        <w:t xml:space="preserve">. Kết qua phân tích phổ </w:t>
      </w:r>
      <w:r w:rsidR="00026D63" w:rsidRPr="001D7FC8">
        <w:rPr>
          <w:color w:val="0000FF"/>
        </w:rPr>
        <w:t>nhiễu xạ</w:t>
      </w:r>
      <w:r w:rsidRPr="001B14C8">
        <w:t xml:space="preserve"> XRD cho thấy hạt ZnO có cấu trúc khá tinh khiết, ít </w:t>
      </w:r>
      <w:proofErr w:type="gramStart"/>
      <w:r w:rsidRPr="001B14C8">
        <w:t>pha</w:t>
      </w:r>
      <w:proofErr w:type="gramEnd"/>
      <w:r w:rsidRPr="001B14C8">
        <w:t xml:space="preserve"> tạp và tất cả những đỉnh phổ XRD đều tương ứng với các mặt trong cấu trúc tinh thể wurtzit của ZnO. Thêm nữa, </w:t>
      </w:r>
      <w:r w:rsidRPr="001B14C8">
        <w:rPr>
          <w:szCs w:val="20"/>
        </w:rPr>
        <w:t xml:space="preserve">kết quả phân tích phổ cho thấy hạt ZnO hấp thụ quang với cường độ mạnh tại vùng </w:t>
      </w:r>
      <w:proofErr w:type="gramStart"/>
      <w:r w:rsidRPr="001B14C8">
        <w:rPr>
          <w:szCs w:val="20"/>
        </w:rPr>
        <w:t>tia</w:t>
      </w:r>
      <w:proofErr w:type="gramEnd"/>
      <w:r w:rsidRPr="001B14C8">
        <w:rPr>
          <w:szCs w:val="20"/>
        </w:rPr>
        <w:t xml:space="preserve"> cực tím với đỉnh phổ tại bước sóng 365 nm, tương ứng với độ rộng vùng cấm của ZnO.</w:t>
      </w:r>
    </w:p>
    <w:p w:rsidR="005366A9" w:rsidRPr="001B14C8" w:rsidRDefault="008343C2" w:rsidP="005366A9">
      <w:pPr>
        <w:pStyle w:val="11TiliuthamkhoTiu"/>
      </w:pPr>
      <w:r w:rsidRPr="001B14C8">
        <w:t>Tài liệu tham khảo</w:t>
      </w:r>
    </w:p>
    <w:p w:rsidR="00A27691" w:rsidRPr="00A27691" w:rsidRDefault="001D2FEF" w:rsidP="00A27691">
      <w:pPr>
        <w:pStyle w:val="10TiliuthamkhoNidung"/>
        <w:rPr>
          <w:b/>
          <w:bCs/>
        </w:rPr>
      </w:pPr>
      <w:r w:rsidRPr="001B14C8">
        <w:t xml:space="preserve">R. S. Moirangthem, P. Cheng, P. C. Chien, B. T. H. Ngo, S. Chang, C. Tien, Y. Chang, “Optical cavity modes of a single crystalline zinc oxide microsphere”, </w:t>
      </w:r>
      <w:r w:rsidRPr="001B14C8">
        <w:rPr>
          <w:i/>
        </w:rPr>
        <w:t>Optics Express</w:t>
      </w:r>
      <w:r w:rsidRPr="001B14C8">
        <w:t xml:space="preserve"> 21, 3010-3020 (2013).</w:t>
      </w:r>
    </w:p>
    <w:p w:rsidR="00293573" w:rsidRPr="00293573" w:rsidRDefault="00A27691" w:rsidP="00A27691">
      <w:pPr>
        <w:pStyle w:val="10TiliuthamkhoNidung"/>
        <w:rPr>
          <w:b/>
          <w:bCs/>
          <w:color w:val="0000FF"/>
        </w:rPr>
      </w:pPr>
      <w:r w:rsidRPr="00A27691">
        <w:rPr>
          <w:color w:val="0000FF"/>
        </w:rPr>
        <w:t>S. Bai, W. Wu, Y. Qin, N. Cui, D. J. Bayerl, X. Wang, “</w:t>
      </w:r>
      <w:r w:rsidRPr="00A27691">
        <w:rPr>
          <w:bCs/>
          <w:color w:val="0000FF"/>
        </w:rPr>
        <w:t>High-Performance Integrated ZnO Nanowire UV Sensors on Rigid and Flexible Substrates</w:t>
      </w:r>
      <w:r w:rsidRPr="00A27691">
        <w:rPr>
          <w:color w:val="0000FF"/>
        </w:rPr>
        <w:t xml:space="preserve">”, </w:t>
      </w:r>
      <w:r w:rsidRPr="00A27691">
        <w:rPr>
          <w:i/>
          <w:color w:val="0000FF"/>
        </w:rPr>
        <w:t>Adv. Func. Matter.</w:t>
      </w:r>
      <w:r w:rsidRPr="00A27691">
        <w:rPr>
          <w:color w:val="0000FF"/>
        </w:rPr>
        <w:t xml:space="preserve"> 21, 4464-4469 (2011).</w:t>
      </w:r>
    </w:p>
    <w:p w:rsidR="00967F4E" w:rsidRPr="00967F4E" w:rsidRDefault="00293573" w:rsidP="00A27691">
      <w:pPr>
        <w:pStyle w:val="10TiliuthamkhoNidung"/>
        <w:rPr>
          <w:b/>
          <w:bCs/>
          <w:color w:val="0000FF"/>
        </w:rPr>
      </w:pPr>
      <w:bookmarkStart w:id="5" w:name="_GoBack"/>
      <w:bookmarkEnd w:id="5"/>
      <w:r>
        <w:rPr>
          <w:color w:val="0000FF"/>
        </w:rPr>
        <w:t xml:space="preserve"> Q. Wan, T. H. Wang, T. C. Trao, “</w:t>
      </w:r>
      <w:r w:rsidRPr="00293573">
        <w:rPr>
          <w:color w:val="0000FF"/>
        </w:rPr>
        <w:t>Enhanced photocatalytic activity of ZnO nanotetrapods</w:t>
      </w:r>
      <w:r>
        <w:rPr>
          <w:color w:val="0000FF"/>
        </w:rPr>
        <w:t>”, Appl. Phys. Lett. 87, 083105 (2005).</w:t>
      </w:r>
    </w:p>
    <w:p w:rsidR="00F278EB" w:rsidRPr="00AF1B35" w:rsidRDefault="00967F4E" w:rsidP="00A27691">
      <w:pPr>
        <w:pStyle w:val="10TiliuthamkhoNidung"/>
        <w:rPr>
          <w:b/>
          <w:bCs/>
          <w:color w:val="0000FF"/>
        </w:rPr>
      </w:pPr>
      <w:r>
        <w:rPr>
          <w:color w:val="0000FF"/>
        </w:rPr>
        <w:t xml:space="preserve">T. Ishiyama, T. Fujii, T. Nakane, “Structural and optical characterizations of ZnO Nanowire Arrays Grown on Si substrate”, </w:t>
      </w:r>
      <w:r w:rsidRPr="00967F4E">
        <w:rPr>
          <w:i/>
          <w:color w:val="0000FF"/>
        </w:rPr>
        <w:t>Sensors and materials</w:t>
      </w:r>
      <w:r>
        <w:rPr>
          <w:color w:val="0000FF"/>
        </w:rPr>
        <w:t xml:space="preserve"> 27, 907-915 (2015).</w:t>
      </w:r>
    </w:p>
    <w:p w:rsidR="001D2FEF" w:rsidRPr="00A27691" w:rsidRDefault="00906BBB" w:rsidP="00A27691">
      <w:pPr>
        <w:pStyle w:val="10TiliuthamkhoNidung"/>
        <w:rPr>
          <w:b/>
          <w:bCs/>
          <w:color w:val="0000FF"/>
        </w:rPr>
      </w:pPr>
      <w:r>
        <w:rPr>
          <w:color w:val="0000FF"/>
        </w:rPr>
        <w:t>E. Hosono, S. Fujihara, T. Kimura, H. Imai, “Non-basic solution routes to prepare ZnO nanoparticles”, Jou</w:t>
      </w:r>
      <w:r w:rsidR="00F278EB">
        <w:rPr>
          <w:color w:val="0000FF"/>
        </w:rPr>
        <w:t>rnal of Sol-gel Science and technology 29, 71 (2004).</w:t>
      </w:r>
    </w:p>
    <w:p w:rsidR="001D2FEF" w:rsidRPr="001B14C8" w:rsidRDefault="001D2FEF" w:rsidP="001D2FEF">
      <w:pPr>
        <w:pStyle w:val="10TiliuthamkhoNidung"/>
      </w:pPr>
      <w:r w:rsidRPr="001B14C8">
        <w:t xml:space="preserve">N. Gopalakrishnan, B. C. Shin, H. S. Lin, T. Balasubramanian, Y. S. Yu, “Effect of GaN doping on ZnO films by pulsed laser deposition” </w:t>
      </w:r>
      <w:r w:rsidRPr="001B14C8">
        <w:rPr>
          <w:i/>
        </w:rPr>
        <w:t>Mater. Lett.</w:t>
      </w:r>
      <w:r w:rsidRPr="001B14C8">
        <w:t xml:space="preserve"> 61, 2307–2310 (2007).</w:t>
      </w:r>
    </w:p>
    <w:p w:rsidR="001D2FEF" w:rsidRPr="001B14C8" w:rsidRDefault="001D2FEF" w:rsidP="00395801">
      <w:pPr>
        <w:pStyle w:val="10TiliuthamkhoNidung"/>
      </w:pPr>
      <w:r w:rsidRPr="001B14C8">
        <w:t>G. Perillat-Merceroz, PH Jouneau, G. Feuillet, R. Thierry, M. Rosina, P. Ferret, “</w:t>
      </w:r>
      <w:r w:rsidR="00395801" w:rsidRPr="001B14C8">
        <w:t>MOCVD growth mechanisms of ZnO nanorods</w:t>
      </w:r>
      <w:r w:rsidRPr="001B14C8">
        <w:t xml:space="preserve">” </w:t>
      </w:r>
      <w:r w:rsidRPr="001B14C8">
        <w:rPr>
          <w:i/>
        </w:rPr>
        <w:t>Journal of Physics.</w:t>
      </w:r>
      <w:r w:rsidRPr="001B14C8">
        <w:t xml:space="preserve"> 209, 012034 (2010).</w:t>
      </w:r>
    </w:p>
    <w:p w:rsidR="001D2FEF" w:rsidRPr="001B14C8" w:rsidRDefault="00395801" w:rsidP="00395801">
      <w:pPr>
        <w:pStyle w:val="10TiliuthamkhoNidung"/>
      </w:pPr>
      <w:r w:rsidRPr="00026D63">
        <w:rPr>
          <w:lang w:val="fr-FR"/>
        </w:rPr>
        <w:t xml:space="preserve">F.X. Xiu, Z. Yang, </w:t>
      </w:r>
      <w:r w:rsidR="001D2FEF" w:rsidRPr="00026D63">
        <w:rPr>
          <w:lang w:val="fr-FR"/>
        </w:rPr>
        <w:t xml:space="preserve">L.J. Mandalapu, J.L.  </w:t>
      </w:r>
      <w:r w:rsidR="001D2FEF" w:rsidRPr="001B14C8">
        <w:t>Liu,</w:t>
      </w:r>
      <w:r w:rsidRPr="001B14C8">
        <w:t xml:space="preserve"> “Donor and acceptor competitions in phosphorus-doped ZnO”</w:t>
      </w:r>
      <w:r w:rsidR="001D2FEF" w:rsidRPr="001B14C8">
        <w:rPr>
          <w:i/>
        </w:rPr>
        <w:t>Appl. Phys. Lett.</w:t>
      </w:r>
      <w:r w:rsidR="001D2FEF" w:rsidRPr="001B14C8">
        <w:t xml:space="preserve">  88, 152116 (2006).</w:t>
      </w:r>
    </w:p>
    <w:p w:rsidR="001B0297" w:rsidRPr="001B14C8" w:rsidRDefault="001D2FEF" w:rsidP="001B0297">
      <w:pPr>
        <w:pStyle w:val="10TiliuthamkhoNidung"/>
      </w:pPr>
      <w:r w:rsidRPr="001B14C8">
        <w:t>G. Srinivasan, R. T. Rajendra Kumar, J. Kumar,</w:t>
      </w:r>
      <w:r w:rsidR="00AD5A6D" w:rsidRPr="001B14C8">
        <w:t xml:space="preserve"> “Influence of Al </w:t>
      </w:r>
      <w:r w:rsidR="00AD5A6D" w:rsidRPr="001B14C8">
        <w:lastRenderedPageBreak/>
        <w:t>dopant on microstructure and optical properties of ZnO thin films prepared by sol gel spin coating method”,</w:t>
      </w:r>
      <w:r w:rsidRPr="001B14C8">
        <w:rPr>
          <w:i/>
        </w:rPr>
        <w:t>Opt. Mater.</w:t>
      </w:r>
      <w:r w:rsidRPr="001B14C8">
        <w:t xml:space="preserve"> 30, 314 (2007). </w:t>
      </w:r>
    </w:p>
    <w:p w:rsidR="001B0297" w:rsidRPr="001B14C8" w:rsidRDefault="009372F3" w:rsidP="001B0297">
      <w:pPr>
        <w:pStyle w:val="10TiliuthamkhoNidung"/>
      </w:pPr>
      <w:r>
        <w:t xml:space="preserve"> </w:t>
      </w:r>
      <w:r w:rsidR="001B0297" w:rsidRPr="001B14C8">
        <w:t xml:space="preserve">A. Anzlovar, K. Kogej, Z. C. Orel, M. Zigon, “Impact of Inorganic Hydroxides on ZnO Nanoparticle Formation and Morphology” </w:t>
      </w:r>
      <w:r w:rsidR="001B0297" w:rsidRPr="001B14C8">
        <w:rPr>
          <w:i/>
        </w:rPr>
        <w:t>Cryst. Growth Des.</w:t>
      </w:r>
      <w:r w:rsidR="001B0297" w:rsidRPr="001B14C8">
        <w:t xml:space="preserve"> 14, 4262−4269 (2014).</w:t>
      </w:r>
    </w:p>
    <w:p w:rsidR="0030651D" w:rsidRPr="001B14C8" w:rsidRDefault="00F11FC0" w:rsidP="0030651D">
      <w:pPr>
        <w:pStyle w:val="10TiliuthamkhoNidung"/>
      </w:pPr>
      <w:r>
        <w:t xml:space="preserve"> </w:t>
      </w:r>
      <w:r w:rsidR="00AC1E96" w:rsidRPr="001B14C8">
        <w:t xml:space="preserve">T. Tsuzuki, P. G. McCormick, “ZnO nanoparticles synthesis by mechanochemical processing”, </w:t>
      </w:r>
      <w:r w:rsidR="00AC1E96" w:rsidRPr="001B14C8">
        <w:rPr>
          <w:i/>
        </w:rPr>
        <w:t>Scr. Mater.</w:t>
      </w:r>
      <w:r w:rsidR="00AC1E96" w:rsidRPr="001B14C8">
        <w:t xml:space="preserve"> 44, 1731–1734(2001).</w:t>
      </w:r>
    </w:p>
    <w:p w:rsidR="00531EB8" w:rsidRPr="001B14C8" w:rsidRDefault="00F11FC0" w:rsidP="00531EB8">
      <w:pPr>
        <w:pStyle w:val="10TiliuthamkhoNidung"/>
      </w:pPr>
      <w:r>
        <w:t xml:space="preserve"> </w:t>
      </w:r>
      <w:r w:rsidR="0030651D" w:rsidRPr="001B14C8">
        <w:t xml:space="preserve">R. Hong, T. Pan, J. Qian, H. Li, “Synthesis and surface modification of ZnO nanoparticles”, </w:t>
      </w:r>
      <w:r w:rsidR="0030651D" w:rsidRPr="001B14C8">
        <w:rPr>
          <w:i/>
        </w:rPr>
        <w:t>Chem. Eng. J.</w:t>
      </w:r>
      <w:r w:rsidR="0030651D" w:rsidRPr="001B14C8">
        <w:t xml:space="preserve"> 119, 71–81(2006).</w:t>
      </w:r>
    </w:p>
    <w:p w:rsidR="0030651D" w:rsidRPr="001B14C8" w:rsidRDefault="00F11FC0" w:rsidP="00531EB8">
      <w:pPr>
        <w:pStyle w:val="10TiliuthamkhoNidung"/>
      </w:pPr>
      <w:r>
        <w:t xml:space="preserve"> </w:t>
      </w:r>
      <w:r w:rsidR="00531EB8" w:rsidRPr="001B14C8">
        <w:t xml:space="preserve">S. J. Chen, L. H. Li, X. T. Chen, Z. Xue, J. M. Hong, X. Z. You, “Preparation and characterization of nanocrytalline zinc oxide by a novel solvothermal oxidation route”, </w:t>
      </w:r>
      <w:r w:rsidR="00531EB8" w:rsidRPr="001B14C8">
        <w:rPr>
          <w:i/>
        </w:rPr>
        <w:t>J. Cryst. Growth</w:t>
      </w:r>
      <w:r w:rsidR="00531EB8" w:rsidRPr="001B14C8">
        <w:t xml:space="preserve"> 252, 184‒</w:t>
      </w:r>
      <w:proofErr w:type="gramStart"/>
      <w:r w:rsidR="00531EB8" w:rsidRPr="001B14C8">
        <w:t>189(</w:t>
      </w:r>
      <w:proofErr w:type="gramEnd"/>
      <w:r w:rsidR="00531EB8" w:rsidRPr="001B14C8">
        <w:t>2003).</w:t>
      </w:r>
    </w:p>
    <w:p w:rsidR="009875C0" w:rsidRPr="001B14C8" w:rsidRDefault="00E4427B" w:rsidP="00E4427B">
      <w:pPr>
        <w:pStyle w:val="10TiliuthamkhoNidung"/>
      </w:pPr>
      <w:r w:rsidRPr="001B14C8">
        <w:t xml:space="preserve"> T. P. Yendrapati, V. R. Kalagadda, S. K. Vemula Sesha, S. K. Bandla</w:t>
      </w:r>
      <w:r w:rsidR="009875C0" w:rsidRPr="001B14C8">
        <w:t>, “</w:t>
      </w:r>
      <w:r w:rsidRPr="001B14C8">
        <w:t>Synthesis of ZnO Nanoparticles by a Novel Surfactant Assisted Amine Combustion Method</w:t>
      </w:r>
      <w:r w:rsidR="009875C0" w:rsidRPr="001B14C8">
        <w:t xml:space="preserve">”, </w:t>
      </w:r>
      <w:r w:rsidRPr="001B14C8">
        <w:rPr>
          <w:i/>
        </w:rPr>
        <w:t>Advances in Nanoparticles</w:t>
      </w:r>
      <w:r w:rsidRPr="001B14C8">
        <w:t>2</w:t>
      </w:r>
      <w:r w:rsidR="009875C0" w:rsidRPr="001B14C8">
        <w:t xml:space="preserve">, </w:t>
      </w:r>
      <w:r w:rsidRPr="001B14C8">
        <w:t>45-50</w:t>
      </w:r>
      <w:r w:rsidR="009875C0" w:rsidRPr="001B14C8">
        <w:t xml:space="preserve"> (20</w:t>
      </w:r>
      <w:r w:rsidRPr="001B14C8">
        <w:t>13</w:t>
      </w:r>
      <w:r w:rsidR="009875C0" w:rsidRPr="001B14C8">
        <w:t>).</w:t>
      </w:r>
    </w:p>
    <w:p w:rsidR="009875C0" w:rsidRPr="001B14C8" w:rsidRDefault="00257439" w:rsidP="00257439">
      <w:pPr>
        <w:pStyle w:val="10TiliuthamkhoNidung"/>
      </w:pPr>
      <w:r w:rsidRPr="001B14C8">
        <w:t xml:space="preserve"> G. Tatyana, R. Emil, C. Nadejda, U. Veaceslav, G. Evgenii, V.  Paulina</w:t>
      </w:r>
      <w:r w:rsidR="009875C0" w:rsidRPr="001B14C8">
        <w:t>, “</w:t>
      </w:r>
      <w:r w:rsidRPr="001B14C8">
        <w:t xml:space="preserve">Preparation of </w:t>
      </w:r>
      <w:proofErr w:type="gramStart"/>
      <w:r w:rsidRPr="001B14C8">
        <w:t>poly(</w:t>
      </w:r>
      <w:proofErr w:type="gramEnd"/>
      <w:r w:rsidRPr="001B14C8">
        <w:t>N-vinylpyrrolidone)-stabilized ZnO colloid nanoparticles</w:t>
      </w:r>
      <w:r w:rsidR="009875C0" w:rsidRPr="001B14C8">
        <w:t xml:space="preserve">”, </w:t>
      </w:r>
      <w:r w:rsidRPr="001B14C8">
        <w:rPr>
          <w:i/>
        </w:rPr>
        <w:t xml:space="preserve">Beilstein J. Nanotechnol. </w:t>
      </w:r>
      <w:r w:rsidRPr="001B14C8">
        <w:t>5, 402–40</w:t>
      </w:r>
      <w:r w:rsidR="009875C0" w:rsidRPr="001B14C8">
        <w:t>(2014).</w:t>
      </w:r>
    </w:p>
    <w:p w:rsidR="006C2294" w:rsidRPr="001B14C8" w:rsidRDefault="006C2294" w:rsidP="00061BD5">
      <w:pPr>
        <w:pStyle w:val="10TiliuthamkhoNidung"/>
        <w:numPr>
          <w:ilvl w:val="0"/>
          <w:numId w:val="0"/>
        </w:numPr>
        <w:sectPr w:rsidR="006C2294" w:rsidRPr="001B14C8" w:rsidSect="00A4467D">
          <w:type w:val="continuous"/>
          <w:pgSz w:w="10773" w:h="15026" w:code="9"/>
          <w:pgMar w:top="567" w:right="567" w:bottom="567" w:left="567" w:header="284" w:footer="284" w:gutter="0"/>
          <w:cols w:num="2" w:space="283"/>
          <w:docGrid w:linePitch="360"/>
        </w:sectPr>
      </w:pPr>
    </w:p>
    <w:p w:rsidR="00287C6B" w:rsidRDefault="00287C6B" w:rsidP="00287C6B">
      <w:pPr>
        <w:autoSpaceDE w:val="0"/>
        <w:autoSpaceDN w:val="0"/>
        <w:adjustRightInd w:val="0"/>
        <w:spacing w:after="0"/>
        <w:jc w:val="center"/>
        <w:rPr>
          <w:lang w:eastAsia="ja-JP"/>
        </w:rPr>
      </w:pPr>
      <w:r>
        <w:rPr>
          <w:b/>
        </w:rPr>
        <w:lastRenderedPageBreak/>
        <w:t>Trả lời phản biện</w:t>
      </w:r>
      <w:r w:rsidR="00696433">
        <w:rPr>
          <w:b/>
        </w:rPr>
        <w:t xml:space="preserve"> lần 1</w:t>
      </w:r>
    </w:p>
    <w:p w:rsidR="00287C6B" w:rsidRDefault="00287C6B" w:rsidP="00287C6B">
      <w:r>
        <w:t>Tác giả chân thành cảm ơn Ban biên tập đã gởi bài báo cho phản biện và cảm ơn phản biện đã đưa ra các yêu cầu điều chỉnh giúp tăng chất lượng và độ chính xác của bài báo. Các yêu cầu của phản biện được tác giả chỉnh sửa dùng chữ màu xanh da trời trình bày trong bài báo và được liệt kê như sau:</w:t>
      </w:r>
    </w:p>
    <w:p w:rsidR="00287C6B" w:rsidRDefault="00287C6B" w:rsidP="00287C6B">
      <w:r>
        <w:t xml:space="preserve"> 1. Cần bổ sung các điểm mới của kết quả nghiên cứu để xác định tính mới, tính đặc trưng của công bố này. </w:t>
      </w:r>
      <w:proofErr w:type="gramStart"/>
      <w:r>
        <w:t>Phương pháp Sol-gel để sản xuất ZnO cấu trúc nano và đánh giá các đặc trưng của sản phẩm đã có rất nhiều nghiên cứu.</w:t>
      </w:r>
      <w:proofErr w:type="gramEnd"/>
    </w:p>
    <w:p w:rsidR="00287C6B" w:rsidRDefault="00287C6B" w:rsidP="00287C6B">
      <w:pPr>
        <w:rPr>
          <w:color w:val="0000FF"/>
        </w:rPr>
      </w:pPr>
      <w:r>
        <w:rPr>
          <w:b/>
          <w:i/>
          <w:color w:val="0000FF"/>
        </w:rPr>
        <w:t>Trả lời:</w:t>
      </w:r>
      <w:r>
        <w:rPr>
          <w:color w:val="0000FF"/>
        </w:rPr>
        <w:t xml:space="preserve"> Trong phần giới thiệu tác giả đã bổ sung thêm các tài liệu tham khảo 2, 3, 4, 5 để làm rõ hơn về việc nghiên cứu, ứng dụng liên quan đến vật liệu ZnO. Mặc dù phương pháp Sol-gel là một trong các phương pháp phổ biến để tổng hợp vật liệu cấu trúc nano, tuy nhiên trong nghiên cứu này điểm mới đó là chúng tôi thay đổi các hợp chất hóa học, tính toán sử dụng nồng độ để thực nghiệm nhằm xác định quy trình phù hợp để tổng hợp thành công hạt nano ZnO. </w:t>
      </w:r>
    </w:p>
    <w:p w:rsidR="00287C6B" w:rsidRDefault="00287C6B" w:rsidP="00287C6B">
      <w:r>
        <w:t xml:space="preserve">2. Bổ sung tên các thiết bị và nơi thực hiện các nghiên cứu: SEM, TEM, XRD, </w:t>
      </w:r>
      <w:proofErr w:type="gramStart"/>
      <w:r>
        <w:t>UV</w:t>
      </w:r>
      <w:proofErr w:type="gramEnd"/>
      <w:r>
        <w:t>-Vis</w:t>
      </w:r>
    </w:p>
    <w:p w:rsidR="00287C6B" w:rsidRDefault="00287C6B" w:rsidP="00287C6B">
      <w:r>
        <w:rPr>
          <w:b/>
          <w:i/>
          <w:color w:val="0000FF"/>
        </w:rPr>
        <w:t>Trả lời:</w:t>
      </w:r>
      <w:r>
        <w:rPr>
          <w:color w:val="0000FF"/>
        </w:rPr>
        <w:t xml:space="preserve"> Tác giả đã bổ xung tên thiết bị cũng như nơi thực hiện nội dung nghiên cứu.</w:t>
      </w:r>
    </w:p>
    <w:p w:rsidR="00287C6B" w:rsidRDefault="00287C6B" w:rsidP="00287C6B">
      <w:r>
        <w:t>3. Viết lại Bước 1 trong quy trình tổng hợp cho rõ ràng hơn.</w:t>
      </w:r>
    </w:p>
    <w:p w:rsidR="00287C6B" w:rsidRDefault="00287C6B" w:rsidP="00287C6B">
      <w:r>
        <w:rPr>
          <w:b/>
          <w:i/>
          <w:color w:val="0000FF"/>
        </w:rPr>
        <w:t>Trả lời:</w:t>
      </w:r>
      <w:r>
        <w:rPr>
          <w:color w:val="0000FF"/>
        </w:rPr>
        <w:t xml:space="preserve"> Tác giả đã viết lại bước 1, đồng thời cũng mô tả rõ ràng hơn quá trình thực nghiệm.</w:t>
      </w:r>
    </w:p>
    <w:p w:rsidR="00287C6B" w:rsidRDefault="00287C6B" w:rsidP="00287C6B">
      <w:r>
        <w:t>4. Làm sao chứng minh đã loại hết tạp chất ở bước 4, quy trình tổng hợp.</w:t>
      </w:r>
    </w:p>
    <w:p w:rsidR="00287C6B" w:rsidRDefault="00287C6B" w:rsidP="00287C6B">
      <w:r>
        <w:rPr>
          <w:b/>
          <w:i/>
          <w:color w:val="0000FF"/>
        </w:rPr>
        <w:t>Trả lời:</w:t>
      </w:r>
      <w:r>
        <w:rPr>
          <w:color w:val="0000FF"/>
        </w:rPr>
        <w:t xml:space="preserve"> Để chứng minh loại bỏ hết dung môi và tạp chất, chúng tôi đã sử dụng kỹ thuật đo nhiễu xạ </w:t>
      </w:r>
      <w:proofErr w:type="gramStart"/>
      <w:r>
        <w:rPr>
          <w:color w:val="0000FF"/>
        </w:rPr>
        <w:t>tia</w:t>
      </w:r>
      <w:proofErr w:type="gramEnd"/>
      <w:r>
        <w:rPr>
          <w:color w:val="0000FF"/>
        </w:rPr>
        <w:t xml:space="preserve"> X và kết quả được trình bày trong phần 3.2. Hạt nano ZnO sau khi được làm sạch bằng nước cất và cồn tuyệt đối, được sấy khô và đưa vào máy đo XRD. Kết quả đo XRD cho thấy không có sự xuất hiện của các đỉnh phổ của các loại tạp chất hoặc dung môi ngoài các đỉnh phổ tương ứng </w:t>
      </w:r>
      <w:r>
        <w:rPr>
          <w:color w:val="0000FF"/>
          <w:szCs w:val="20"/>
        </w:rPr>
        <w:t>với các mặt trong cấu trúc tinh thể wurtzit của ZnO.</w:t>
      </w:r>
    </w:p>
    <w:p w:rsidR="00287C6B" w:rsidRDefault="00287C6B" w:rsidP="00287C6B">
      <w:r>
        <w:t>5. Trong quy trình này, việc tách kết tủa ra trước khi rửa mẫu được thực hiện như thế nào? Bằng các phương pháp: Lắng, Lọc hay Ly tâm?</w:t>
      </w:r>
    </w:p>
    <w:p w:rsidR="00287C6B" w:rsidRDefault="00287C6B" w:rsidP="00287C6B">
      <w:pPr>
        <w:rPr>
          <w:color w:val="0000FF"/>
        </w:rPr>
      </w:pPr>
      <w:r>
        <w:rPr>
          <w:b/>
          <w:i/>
          <w:color w:val="0000FF"/>
        </w:rPr>
        <w:t>Trả lời:</w:t>
      </w:r>
      <w:r>
        <w:rPr>
          <w:color w:val="0000FF"/>
        </w:rPr>
        <w:t xml:space="preserve"> Trong quy trình chúng tôi sử dụng phương pháp ly tâm để </w:t>
      </w:r>
      <w:proofErr w:type="gramStart"/>
      <w:r>
        <w:rPr>
          <w:color w:val="0000FF"/>
        </w:rPr>
        <w:t>thu</w:t>
      </w:r>
      <w:proofErr w:type="gramEnd"/>
      <w:r>
        <w:rPr>
          <w:color w:val="0000FF"/>
        </w:rPr>
        <w:t xml:space="preserve"> hạt nano ZnO, sau đó trong mỗi bước rửa bằng nước cất (3 lần) và cồn tuyệt đối (3 lần) chúng tôi đều sử dụng phương pháp ly tâm trong từng bước, như vậy là 6 lần.</w:t>
      </w:r>
    </w:p>
    <w:p w:rsidR="00287C6B" w:rsidRDefault="00287C6B" w:rsidP="00287C6B">
      <w:r>
        <w:t xml:space="preserve">6. Từ kết quả SEM và TEM nên khai thác thêm và bổ sung giản đồ biểu diễn sự phân bố mật độ hạt </w:t>
      </w:r>
      <w:proofErr w:type="gramStart"/>
      <w:r>
        <w:t>theo</w:t>
      </w:r>
      <w:proofErr w:type="gramEnd"/>
      <w:r>
        <w:t xml:space="preserve"> kích thước thì sẽ thuyết phụ hơn.</w:t>
      </w:r>
    </w:p>
    <w:p w:rsidR="00287C6B" w:rsidRDefault="00287C6B" w:rsidP="00287C6B">
      <w:pPr>
        <w:rPr>
          <w:color w:val="0000FF"/>
        </w:rPr>
      </w:pPr>
      <w:r>
        <w:rPr>
          <w:b/>
          <w:i/>
          <w:color w:val="0000FF"/>
        </w:rPr>
        <w:t>Trả lời:</w:t>
      </w:r>
      <w:r>
        <w:rPr>
          <w:color w:val="0000FF"/>
        </w:rPr>
        <w:t xml:space="preserve"> Trong quá trình đo kiểm tra mẫu, do hạn chế về mặt trang thiết bị và phải gởi mẫu ra bên ngoài khảo sát nên chúng tôi không thể thực hiện đo giản đồ biểu diễn mật độ hạt theo kích thước. </w:t>
      </w:r>
      <w:proofErr w:type="gramStart"/>
      <w:r>
        <w:rPr>
          <w:color w:val="0000FF"/>
        </w:rPr>
        <w:t>Tuy nhiên qua phân tích ảnh SEM, đặc biệt là TEM chúng ta thấy rõ kích thước hạt thay đổi từ 20 đến 40nm.</w:t>
      </w:r>
      <w:proofErr w:type="gramEnd"/>
      <w:r>
        <w:rPr>
          <w:color w:val="0000FF"/>
        </w:rPr>
        <w:t xml:space="preserve"> </w:t>
      </w:r>
      <w:proofErr w:type="gramStart"/>
      <w:r>
        <w:rPr>
          <w:color w:val="0000FF"/>
        </w:rPr>
        <w:t>Điều này minh chứng cho sự thành công của thực nghiệm quy trình tổng hợp hạt nano ZnO.</w:t>
      </w:r>
      <w:proofErr w:type="gramEnd"/>
    </w:p>
    <w:p w:rsidR="00287C6B" w:rsidRDefault="00287C6B" w:rsidP="00287C6B">
      <w:r>
        <w:t>7. Vị trí đặt hình 5 không hợp lý nên đặt trong phần biện luận 3.2</w:t>
      </w:r>
    </w:p>
    <w:p w:rsidR="00287C6B" w:rsidRDefault="00287C6B" w:rsidP="00287C6B">
      <w:pPr>
        <w:rPr>
          <w:color w:val="0000FF"/>
        </w:rPr>
      </w:pPr>
      <w:r>
        <w:rPr>
          <w:b/>
          <w:i/>
          <w:color w:val="0000FF"/>
        </w:rPr>
        <w:t>Trả lời:</w:t>
      </w:r>
      <w:r>
        <w:rPr>
          <w:color w:val="0000FF"/>
        </w:rPr>
        <w:t xml:space="preserve"> tác giả đã điều chỉnh vị trí của hình 5 </w:t>
      </w:r>
      <w:proofErr w:type="gramStart"/>
      <w:r>
        <w:rPr>
          <w:color w:val="0000FF"/>
        </w:rPr>
        <w:t>theo</w:t>
      </w:r>
      <w:proofErr w:type="gramEnd"/>
      <w:r>
        <w:rPr>
          <w:color w:val="0000FF"/>
        </w:rPr>
        <w:t xml:space="preserve"> ý kiến của phản biện.</w:t>
      </w:r>
    </w:p>
    <w:p w:rsidR="00287C6B" w:rsidRDefault="00287C6B" w:rsidP="00287C6B">
      <w:r>
        <w:t>8. Mục 3.3: bổ sung thao tác chuẩn bị mẫu để đo hấp thụ UV-Vis</w:t>
      </w:r>
    </w:p>
    <w:p w:rsidR="00287C6B" w:rsidRDefault="00287C6B" w:rsidP="00287C6B">
      <w:pPr>
        <w:rPr>
          <w:color w:val="0000FF"/>
        </w:rPr>
      </w:pPr>
      <w:r>
        <w:rPr>
          <w:b/>
          <w:i/>
          <w:color w:val="0000FF"/>
        </w:rPr>
        <w:t>Trả lời:</w:t>
      </w:r>
      <w:r>
        <w:rPr>
          <w:color w:val="0000FF"/>
        </w:rPr>
        <w:t xml:space="preserve"> tác giả bổ sung tha tác chuẩn bị mẫu để đo phổ hấp thị UV-Vis </w:t>
      </w:r>
      <w:proofErr w:type="gramStart"/>
      <w:r>
        <w:rPr>
          <w:color w:val="0000FF"/>
        </w:rPr>
        <w:t>theo</w:t>
      </w:r>
      <w:proofErr w:type="gramEnd"/>
      <w:r>
        <w:rPr>
          <w:color w:val="0000FF"/>
        </w:rPr>
        <w:t xml:space="preserve"> ý kiến của phản biện.</w:t>
      </w:r>
    </w:p>
    <w:p w:rsidR="00287C6B" w:rsidRDefault="00287C6B" w:rsidP="00287C6B">
      <w:r>
        <w:t>9. Bổ sung năng lượng vùng cấm của ZnO (từ tài liệu tham khảo) để chứng minh độ tin cậy của kết quả nghiên cứu hấp thụ UV-vis.</w:t>
      </w:r>
    </w:p>
    <w:p w:rsidR="00287C6B" w:rsidRDefault="00287C6B" w:rsidP="00287C6B">
      <w:pPr>
        <w:rPr>
          <w:color w:val="0000FF"/>
        </w:rPr>
      </w:pPr>
      <w:r>
        <w:rPr>
          <w:b/>
          <w:i/>
          <w:color w:val="0000FF"/>
        </w:rPr>
        <w:t>Trả lời:</w:t>
      </w:r>
      <w:r>
        <w:rPr>
          <w:color w:val="0000FF"/>
        </w:rPr>
        <w:t xml:space="preserve"> Tác giả đã bổ sung năng lượng vùng cấm của ZnO E</w:t>
      </w:r>
      <w:r>
        <w:rPr>
          <w:color w:val="0000FF"/>
          <w:vertAlign w:val="subscript"/>
        </w:rPr>
        <w:t>g</w:t>
      </w:r>
      <w:r>
        <w:rPr>
          <w:color w:val="0000FF"/>
        </w:rPr>
        <w:t>=3.37eV trích dẫn từ tài liệu tham khảo 1.</w:t>
      </w:r>
    </w:p>
    <w:p w:rsidR="00287C6B" w:rsidRDefault="00287C6B" w:rsidP="00287C6B">
      <w:r>
        <w:t xml:space="preserve">10. Mô tả lại kết quả khảo sát ứng dụng phủ lên kính để chóng </w:t>
      </w:r>
      <w:proofErr w:type="gramStart"/>
      <w:r>
        <w:t>tia</w:t>
      </w:r>
      <w:proofErr w:type="gramEnd"/>
      <w:r>
        <w:t xml:space="preserve"> UV, sử dụng kỹ thuật gì? Hình 7 không so sánh được khả năng hấp thụ </w:t>
      </w:r>
      <w:proofErr w:type="gramStart"/>
      <w:r>
        <w:t>tia</w:t>
      </w:r>
      <w:proofErr w:type="gramEnd"/>
      <w:r>
        <w:t xml:space="preserve"> cực tím của mẫu kính không phủ và có phủ hạt nano ZnO trên bề mặt. Xem lại trục </w:t>
      </w:r>
      <w:proofErr w:type="gramStart"/>
      <w:r>
        <w:t>tung</w:t>
      </w:r>
      <w:proofErr w:type="gramEnd"/>
      <w:r>
        <w:t xml:space="preserve"> biểu biễn đại lượng gì? </w:t>
      </w:r>
      <w:proofErr w:type="gramStart"/>
      <w:r>
        <w:t>Phủ ZnO lên mặt kính thực hiện như thế nào?</w:t>
      </w:r>
      <w:proofErr w:type="gramEnd"/>
      <w:r>
        <w:t xml:space="preserve"> </w:t>
      </w:r>
      <w:proofErr w:type="gramStart"/>
      <w:r>
        <w:t>Sau khi phủ ZnO có làm thay đổi mức độ trong suốt của sản phẩm hay không?</w:t>
      </w:r>
      <w:proofErr w:type="gramEnd"/>
    </w:p>
    <w:p w:rsidR="00287C6B" w:rsidRDefault="00287C6B" w:rsidP="00287C6B">
      <w:pPr>
        <w:rPr>
          <w:color w:val="0000FF"/>
        </w:rPr>
      </w:pPr>
      <w:r>
        <w:rPr>
          <w:b/>
          <w:i/>
          <w:color w:val="0000FF"/>
        </w:rPr>
        <w:t>Trả lời:</w:t>
      </w:r>
      <w:r>
        <w:rPr>
          <w:color w:val="0000FF"/>
        </w:rPr>
        <w:t xml:space="preserve"> Tác giả viết lại phần kết quả khảo sát ứng dụng phủ kính để chống </w:t>
      </w:r>
      <w:proofErr w:type="gramStart"/>
      <w:r>
        <w:rPr>
          <w:color w:val="0000FF"/>
        </w:rPr>
        <w:t>tia</w:t>
      </w:r>
      <w:proofErr w:type="gramEnd"/>
      <w:r>
        <w:rPr>
          <w:color w:val="0000FF"/>
        </w:rPr>
        <w:t xml:space="preserve"> UV. .</w:t>
      </w:r>
    </w:p>
    <w:p w:rsidR="00287C6B" w:rsidRDefault="00287C6B" w:rsidP="00287C6B">
      <w:pPr>
        <w:rPr>
          <w:color w:val="0000FF"/>
        </w:rPr>
      </w:pPr>
      <w:r>
        <w:rPr>
          <w:color w:val="0000FF"/>
        </w:rPr>
        <w:t xml:space="preserve">11. Tác giả cũng đã điều chỉnh các lỗi chính tả, thuật ngữ chuyên ngành </w:t>
      </w:r>
      <w:proofErr w:type="gramStart"/>
      <w:r>
        <w:rPr>
          <w:color w:val="0000FF"/>
        </w:rPr>
        <w:t>theo</w:t>
      </w:r>
      <w:proofErr w:type="gramEnd"/>
      <w:r>
        <w:rPr>
          <w:color w:val="0000FF"/>
        </w:rPr>
        <w:t xml:space="preserve"> ý kiến của phản biện.</w:t>
      </w:r>
    </w:p>
    <w:p w:rsidR="00696433" w:rsidRDefault="00696433" w:rsidP="00696433">
      <w:pPr>
        <w:autoSpaceDE w:val="0"/>
        <w:autoSpaceDN w:val="0"/>
        <w:adjustRightInd w:val="0"/>
        <w:spacing w:after="0"/>
        <w:jc w:val="center"/>
        <w:rPr>
          <w:lang w:eastAsia="ja-JP"/>
        </w:rPr>
      </w:pPr>
      <w:r>
        <w:rPr>
          <w:b/>
        </w:rPr>
        <w:t xml:space="preserve">Trả lời phản biện lần </w:t>
      </w:r>
      <w:r>
        <w:rPr>
          <w:b/>
        </w:rPr>
        <w:t>2</w:t>
      </w:r>
    </w:p>
    <w:p w:rsidR="00696433" w:rsidRDefault="00696433" w:rsidP="00696433">
      <w:r>
        <w:t>Tác giả chân thành cảm ơn Ban biên tập đã gởi bài báo cho phản biện và cảm ơn phản biện đã đưa ra các yêu cầu điều chỉnh giúp tăng chất lượng và độ chính xác của bài báo. Các yêu cầu của phản biện được tác giả chỉnh sửa dùng chữ màu xanh da trời trình bày trong bài báo và được liệt kê như sau:</w:t>
      </w:r>
    </w:p>
    <w:p w:rsidR="00696433" w:rsidRDefault="00696433" w:rsidP="00696433">
      <w:r>
        <w:t xml:space="preserve"> 1. </w:t>
      </w:r>
      <w:r>
        <w:t xml:space="preserve">Thay đổi trục </w:t>
      </w:r>
      <w:proofErr w:type="gramStart"/>
      <w:r>
        <w:t>tung</w:t>
      </w:r>
      <w:proofErr w:type="gramEnd"/>
      <w:r>
        <w:t xml:space="preserve"> bằng “Độ hấp thụ quang” trong hình 6</w:t>
      </w:r>
      <w:r>
        <w:t>.</w:t>
      </w:r>
    </w:p>
    <w:p w:rsidR="00696433" w:rsidRDefault="00696433" w:rsidP="00696433">
      <w:pPr>
        <w:rPr>
          <w:color w:val="0000FF"/>
        </w:rPr>
      </w:pPr>
      <w:r>
        <w:rPr>
          <w:b/>
          <w:i/>
          <w:color w:val="0000FF"/>
        </w:rPr>
        <w:t>Trả lời:</w:t>
      </w:r>
      <w:r>
        <w:rPr>
          <w:color w:val="0000FF"/>
        </w:rPr>
        <w:t xml:space="preserve"> </w:t>
      </w:r>
      <w:r>
        <w:rPr>
          <w:color w:val="0000FF"/>
        </w:rPr>
        <w:t xml:space="preserve">Tác giả đã điều chỉnh </w:t>
      </w:r>
      <w:proofErr w:type="gramStart"/>
      <w:r>
        <w:rPr>
          <w:color w:val="0000FF"/>
        </w:rPr>
        <w:t>theo</w:t>
      </w:r>
      <w:proofErr w:type="gramEnd"/>
      <w:r>
        <w:rPr>
          <w:color w:val="0000FF"/>
        </w:rPr>
        <w:t xml:space="preserve"> ý kiến của phản biện</w:t>
      </w:r>
      <w:r>
        <w:rPr>
          <w:color w:val="0000FF"/>
        </w:rPr>
        <w:t xml:space="preserve">. </w:t>
      </w:r>
    </w:p>
    <w:p w:rsidR="00696433" w:rsidRPr="00696433" w:rsidRDefault="00696433" w:rsidP="00696433">
      <w:r>
        <w:t xml:space="preserve">2. </w:t>
      </w:r>
      <w:r w:rsidRPr="00696433">
        <w:t>Trục tung nên ghi là "Độ hấp thụ ở bước sóng 365 nm"</w:t>
      </w:r>
      <w:r>
        <w:t xml:space="preserve"> </w:t>
      </w:r>
      <w:r w:rsidRPr="00696433">
        <w:t xml:space="preserve">Phía bề mặt không phủ nano ZnO, có độ hấp phụ = 0, và chỉ khảo sát ở 1 bước sóng 365 nm, có vẻ không hợp lý. </w:t>
      </w:r>
      <w:proofErr w:type="gramStart"/>
      <w:r w:rsidRPr="00696433">
        <w:t>Nếu có thể thay bằng đồ thị so sánh độ hấp thụ quang của hai tấm kính có và không có phủ nano ZnO trong toàn bộ dải bức xạ tử ngoại thì thuyết phục hơn.</w:t>
      </w:r>
      <w:proofErr w:type="gramEnd"/>
    </w:p>
    <w:p w:rsidR="00696433" w:rsidRDefault="00696433" w:rsidP="00696433"/>
    <w:p w:rsidR="00696433" w:rsidRDefault="00696433" w:rsidP="00696433">
      <w:r>
        <w:rPr>
          <w:b/>
          <w:i/>
          <w:color w:val="0000FF"/>
        </w:rPr>
        <w:t>Trả lời:</w:t>
      </w:r>
      <w:r>
        <w:rPr>
          <w:color w:val="0000FF"/>
        </w:rPr>
        <w:t xml:space="preserve"> Tác giả đã điều chỉnh </w:t>
      </w:r>
      <w:proofErr w:type="gramStart"/>
      <w:r>
        <w:rPr>
          <w:color w:val="0000FF"/>
        </w:rPr>
        <w:t>theo</w:t>
      </w:r>
      <w:proofErr w:type="gramEnd"/>
      <w:r>
        <w:rPr>
          <w:color w:val="0000FF"/>
        </w:rPr>
        <w:t xml:space="preserve"> ý kiến của phản biện</w:t>
      </w:r>
      <w:r>
        <w:rPr>
          <w:color w:val="0000FF"/>
        </w:rPr>
        <w:t xml:space="preserve"> về việc điều chỉnh hình vẽ</w:t>
      </w:r>
      <w:r>
        <w:rPr>
          <w:color w:val="0000FF"/>
        </w:rPr>
        <w:t>.</w:t>
      </w:r>
      <w:r>
        <w:rPr>
          <w:color w:val="0000FF"/>
        </w:rPr>
        <w:t xml:space="preserve"> Trong thí nghiệm này, chúng tôi chọn cụ thể nguồn sáng có bước sóng 365nm (</w:t>
      </w:r>
      <w:proofErr w:type="gramStart"/>
      <w:r>
        <w:rPr>
          <w:color w:val="0000FF"/>
        </w:rPr>
        <w:t>tia</w:t>
      </w:r>
      <w:proofErr w:type="gramEnd"/>
      <w:r>
        <w:rPr>
          <w:color w:val="0000FF"/>
        </w:rPr>
        <w:t xml:space="preserve"> cực tím) để khảo sát khả năng chống tia cực tím</w:t>
      </w:r>
      <w:r w:rsidR="008B634C">
        <w:rPr>
          <w:color w:val="0000FF"/>
        </w:rPr>
        <w:t xml:space="preserve"> </w:t>
      </w:r>
      <w:r w:rsidR="00F11FC0">
        <w:rPr>
          <w:color w:val="0000FF"/>
        </w:rPr>
        <w:t>của mẫu</w:t>
      </w:r>
      <w:r w:rsidR="008B634C">
        <w:rPr>
          <w:color w:val="0000FF"/>
        </w:rPr>
        <w:t>.</w:t>
      </w:r>
    </w:p>
    <w:p w:rsidR="00287C6B" w:rsidRDefault="00287C6B" w:rsidP="00287C6B">
      <w:r>
        <w:t>Với những điều chỉnh này tác giả kính mong phản biện và ban biên tập đồng ý cho đăng bài báo của tác giả.</w:t>
      </w:r>
    </w:p>
    <w:p w:rsidR="00287C6B" w:rsidRDefault="00287C6B" w:rsidP="00287C6B">
      <w:proofErr w:type="gramStart"/>
      <w:r>
        <w:t>Chân thành cảm ơn.</w:t>
      </w:r>
      <w:proofErr w:type="gramEnd"/>
    </w:p>
    <w:p w:rsidR="00204DF2" w:rsidRDefault="00287C6B" w:rsidP="00287C6B">
      <w:proofErr w:type="gramStart"/>
      <w:r>
        <w:t>Trân trọng.</w:t>
      </w:r>
      <w:proofErr w:type="gramEnd"/>
    </w:p>
    <w:p w:rsidR="00B638E9" w:rsidRPr="001B14C8" w:rsidRDefault="00F20487" w:rsidP="00625DC8">
      <w:pPr>
        <w:jc w:val="center"/>
      </w:pPr>
      <w:r w:rsidRPr="001B14C8">
        <w:t xml:space="preserve">(BBT nhận bài: </w:t>
      </w:r>
      <w:r w:rsidR="00CB5FC5" w:rsidRPr="001B14C8">
        <w:t>…/…</w:t>
      </w:r>
      <w:r w:rsidRPr="001B14C8">
        <w:t>/201</w:t>
      </w:r>
      <w:r w:rsidR="00625DC8" w:rsidRPr="001B14C8">
        <w:t>6</w:t>
      </w:r>
      <w:r w:rsidRPr="001B14C8">
        <w:t xml:space="preserve">, phản biện xong: </w:t>
      </w:r>
      <w:r w:rsidR="00CB5FC5" w:rsidRPr="001B14C8">
        <w:t>…/…</w:t>
      </w:r>
      <w:r w:rsidRPr="001B14C8">
        <w:t>/201</w:t>
      </w:r>
      <w:r w:rsidR="00625DC8" w:rsidRPr="001B14C8">
        <w:t>6</w:t>
      </w:r>
      <w:r w:rsidRPr="001B14C8">
        <w:t>))</w:t>
      </w:r>
    </w:p>
    <w:p w:rsidR="009818AE" w:rsidRPr="001B14C8" w:rsidRDefault="009818AE" w:rsidP="00F24771">
      <w:pPr>
        <w:jc w:val="right"/>
      </w:pPr>
    </w:p>
    <w:sectPr w:rsidR="009818AE" w:rsidRPr="001B14C8" w:rsidSect="009670C4">
      <w:pgSz w:w="10773" w:h="15026" w:code="9"/>
      <w:pgMar w:top="567" w:right="567" w:bottom="567" w:left="567" w:header="284" w:footer="284" w:gutter="0"/>
      <w:cols w:space="284"/>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1"/>
    </wne:keymap>
    <wne:keymap wne:kcmPrimary="0430">
      <wne:acd wne:acdName="acd32"/>
    </wne:keymap>
    <wne:keymap wne:kcmPrimary="0431">
      <wne:acd wne:acdName="acd26"/>
    </wne:keymap>
    <wne:keymap wne:kcmPrimary="0432">
      <wne:acd wne:acdName="acd27"/>
    </wne:keymap>
    <wne:keymap wne:kcmPrimary="0433">
      <wne:acd wne:acdName="acd28"/>
    </wne:keymap>
    <wne:keymap wne:kcmPrimary="0434">
      <wne:acd wne:acdName="acd29"/>
    </wne:keymap>
    <wne:keymap wne:kcmPrimary="0435">
      <wne:acd wne:acdName="acd30"/>
    </wne:keymap>
    <wne:keymap wne:kcmPrimary="0436">
      <wne:acd wne:acdName="acd2"/>
    </wne:keymap>
    <wne:keymap wne:kcmPrimary="0437">
      <wne:acd wne:acdName="acd3"/>
    </wne:keymap>
    <wne:keymap wne:kcmPrimary="0438">
      <wne:acd wne:acdName="acd5"/>
    </wne:keymap>
    <wne:keymap wne:kcmPrimary="0439">
      <wne:acd wne:acdName="acd6"/>
    </wne:keymap>
    <wne:keymap wne:kcmPrimary="0443">
      <wne:acd wne:acdName="acd10"/>
    </wne:keymap>
    <wne:keymap wne:kcmPrimary="0448">
      <wne:acd wne:acdName="acd0"/>
    </wne:keymap>
    <wne:keymap wne:kcmPrimary="0454">
      <wne:acd wne:acdName="acd3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Manifest>
  </wne:toolbars>
  <wne:acds>
    <wne:acd wne:argValue="AgBAACAAQwBoAPoAIAB0AGgA7QBjAGgAIABoAOwAbgBoAA==" wne:acdName="acd0" wne:fciIndexBasedOn="0065"/>
    <wne:acd wne:argValue="AQAAAAAA" wne:acdName="acd1" wne:fciIndexBasedOn="0065"/>
    <wne:acd wne:argValue="AQAAAAEA" wne:acdName="acd2" wne:fciIndexBasedOn="0065"/>
    <wne:acd wne:argValue="AQAAAAIA" wne:acdName="acd3" wne:fciIndexBasedOn="0065"/>
    <wne:acd wne:acdName="acd4" wne:fciIndexBasedOn="0065"/>
    <wne:acd wne:argValue="AQAAAAMA" wne:acdName="acd5" wne:fciIndexBasedOn="0065"/>
    <wne:acd wne:argValue="AQAAAAQA" wne:acdName="acd6" wne:fciIndexBasedOn="0065"/>
    <wne:acd wne:acdName="acd7" wne:fciIndexBasedOn="0065"/>
    <wne:acd wne:acdName="acd8" wne:fciIndexBasedOn="0065"/>
    <wne:acd wne:acdName="acd9" wne:fciIndexBasedOn="0065"/>
    <wne:acd wne:argValue="AQAAACIA" wne:acdName="acd10" wne:fciIndexBasedOn="0065"/>
    <wne:acd wne:argValue="AQAAACIA" wne:acdName="acd11" wne:fciIndexBasedOn="0065"/>
    <wne:acd wne:argValue="AQAAACIA"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cdName="acd20" wne:fciIndexBasedOn="0065"/>
    <wne:acd wne:acdName="acd21" wne:fciIndexBasedOn="0065"/>
    <wne:acd wne:acdName="acd22" wne:fciIndexBasedOn="0065"/>
    <wne:acd wne:acdName="acd23" wne:fciIndexBasedOn="0065"/>
    <wne:acd wne:acdName="acd24" wne:fciIndexBasedOn="0065"/>
    <wne:acd wne:acdName="acd25" wne:fciIndexBasedOn="0065"/>
    <wne:acd wne:argValue="AgBAADAAMQAgAFQAaQDqAHUAIAARAcEeIABiAOAAaQAgAGIA4QBvACAAKABWAGkAZQB0AG4AYQBt&#10;ACkA" wne:acdName="acd26" wne:fciIndexBasedOn="0065"/>
    <wne:acd wne:argValue="AgBAADAAMgAgAFQAaQDqAHUAIAARAcEeIABiAOAAaQAgAGIA4QBvACAAKABFAG4AZwBsAGkAcwBo&#10;ACkA" wne:acdName="acd27" wne:fciIndexBasedOn="0065"/>
    <wne:acd wne:argValue="AgBAADAAMwAgAFQA6gBuACAAdADhAGMAIABnAGkAox4gAGIA4ABpACAAYgDhAG8A" wne:acdName="acd28" wne:fciIndexBasedOn="0065"/>
    <wne:acd wne:argValue="AgBAADAANAAgABABoQFuACAAdgDLHiAAYwD0AG4AZwAgAHQA4QBjACAAYwDnHmEAIAB0AOEAYwAg&#10;AGcAaQCjHg==" wne:acdName="acd29" wne:fciIndexBasedOn="0065"/>
    <wne:acd wne:argValue="AgBAADAANQAgAFQA8wBtACAAdACvHnQAIAAtACAAQQBiAHMAdAByAGEAYwB0AA==" wne:acdName="acd30" wne:fciIndexBasedOn="0065"/>
    <wne:acd wne:argValue="AgBAADEAMAAgAFQA4ABpACAAbABpAMcedQAgAHQAaABhAG0AIABrAGgAox5vACAAKABOANkeaQAg&#10;AGQAdQBuAGcAKQA=" wne:acdName="acd31" wne:fciIndexBasedOn="0065"/>
    <wne:acd wne:argValue="AgBAADEAMQAgAFQA4ABpACAAbABpAMcedQAgAHQAaABhAG0AIABrAGgAox5vACAAKABUAGkA6gB1&#10;ACAAEQHBHikA" wne:acdName="acd3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18E" w:rsidRDefault="0057118E">
      <w:r>
        <w:separator/>
      </w:r>
    </w:p>
  </w:endnote>
  <w:endnote w:type="continuationSeparator" w:id="0">
    <w:p w:rsidR="0057118E" w:rsidRDefault="00571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917" w:rsidRDefault="0071791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18E" w:rsidRDefault="0057118E">
      <w:r>
        <w:separator/>
      </w:r>
    </w:p>
  </w:footnote>
  <w:footnote w:type="continuationSeparator" w:id="0">
    <w:p w:rsidR="0057118E" w:rsidRDefault="005711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917" w:rsidRPr="003F4592" w:rsidRDefault="00717917" w:rsidP="003F4592">
    <w:pPr>
      <w:pStyle w:val="Header"/>
      <w:pBdr>
        <w:bottom w:val="single" w:sz="4" w:space="1" w:color="auto"/>
      </w:pBdr>
    </w:pPr>
    <w:r w:rsidRPr="003F4592">
      <w:t>Tên tác giả</w:t>
    </w:r>
    <w:r>
      <w:tab/>
    </w:r>
    <w:r w:rsidR="00906E1F">
      <w:fldChar w:fldCharType="begin"/>
    </w:r>
    <w:r>
      <w:instrText xml:space="preserve"> PAGE   \* MERGEFORMAT </w:instrText>
    </w:r>
    <w:r w:rsidR="00906E1F">
      <w:fldChar w:fldCharType="separate"/>
    </w:r>
    <w:r w:rsidR="00E73911">
      <w:rPr>
        <w:noProof/>
      </w:rPr>
      <w:t>4</w:t>
    </w:r>
    <w:r w:rsidR="00906E1F">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917" w:rsidRPr="003F4592" w:rsidRDefault="00906E1F" w:rsidP="00E40F9E">
    <w:pPr>
      <w:pStyle w:val="Header"/>
      <w:pBdr>
        <w:bottom w:val="single" w:sz="4" w:space="1" w:color="auto"/>
      </w:pBdr>
    </w:pPr>
    <w:r w:rsidRPr="003F4592">
      <w:fldChar w:fldCharType="begin"/>
    </w:r>
    <w:r w:rsidR="00717917" w:rsidRPr="003F4592">
      <w:instrText xml:space="preserve"> PAGE   \* MERGEFORMAT </w:instrText>
    </w:r>
    <w:r w:rsidRPr="003F4592">
      <w:fldChar w:fldCharType="separate"/>
    </w:r>
    <w:r w:rsidR="00E73911">
      <w:rPr>
        <w:noProof/>
      </w:rPr>
      <w:t>7</w:t>
    </w:r>
    <w:r w:rsidRPr="003F4592">
      <w:fldChar w:fldCharType="end"/>
    </w:r>
    <w:r w:rsidR="00717917" w:rsidRPr="003F4592">
      <w:tab/>
      <w:t xml:space="preserve">TẠP CHÍ KHOA HỌC VÀ CÔNG NGHỆ, </w:t>
    </w:r>
    <w:r w:rsidR="00717917" w:rsidRPr="003F4592">
      <w:rPr>
        <w:rFonts w:hint="eastAsia"/>
      </w:rPr>
      <w:t>Đ</w:t>
    </w:r>
    <w:r w:rsidR="00717917" w:rsidRPr="003F4592">
      <w:t xml:space="preserve">ẠI HỌC </w:t>
    </w:r>
    <w:r w:rsidR="00717917" w:rsidRPr="003F4592">
      <w:rPr>
        <w:rFonts w:hint="eastAsia"/>
      </w:rPr>
      <w:t>Đ</w:t>
    </w:r>
    <w:r w:rsidR="00717917" w:rsidRPr="003F4592">
      <w:t>À NẴNG - SỐ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39FC"/>
    <w:multiLevelType w:val="hybridMultilevel"/>
    <w:tmpl w:val="566E14E4"/>
    <w:lvl w:ilvl="0" w:tplc="06A2F4B4">
      <w:start w:val="1"/>
      <w:numFmt w:val="bullet"/>
      <w:lvlText w:val=""/>
      <w:lvlJc w:val="left"/>
      <w:pPr>
        <w:tabs>
          <w:tab w:val="num" w:pos="1641"/>
        </w:tabs>
        <w:ind w:left="1641" w:hanging="360"/>
      </w:pPr>
      <w:rPr>
        <w:rFonts w:ascii="Wingdings" w:hAnsi="Wingdings"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1">
    <w:nsid w:val="021F0769"/>
    <w:multiLevelType w:val="multilevel"/>
    <w:tmpl w:val="344EF466"/>
    <w:lvl w:ilvl="0">
      <w:start w:val="1"/>
      <w:numFmt w:val="decimal"/>
      <w:suff w:val="space"/>
      <w:lvlText w:val="%1."/>
      <w:lvlJc w:val="left"/>
      <w:pPr>
        <w:ind w:left="644" w:hanging="360"/>
      </w:pPr>
      <w:rPr>
        <w:rFonts w:hint="default"/>
      </w:rPr>
    </w:lvl>
    <w:lvl w:ilvl="1">
      <w:start w:val="1"/>
      <w:numFmt w:val="decimal"/>
      <w:suff w:val="space"/>
      <w:lvlText w:val="%1.%2."/>
      <w:lvlJc w:val="left"/>
      <w:pPr>
        <w:ind w:left="1076" w:hanging="432"/>
      </w:pPr>
      <w:rPr>
        <w:rFonts w:hint="default"/>
      </w:rPr>
    </w:lvl>
    <w:lvl w:ilvl="2">
      <w:start w:val="1"/>
      <w:numFmt w:val="decimal"/>
      <w:suff w:val="space"/>
      <w:lvlText w:val="%1.%2.%3."/>
      <w:lvlJc w:val="left"/>
      <w:pPr>
        <w:ind w:left="1508" w:hanging="504"/>
      </w:pPr>
      <w:rPr>
        <w:rFonts w:hint="default"/>
      </w:rPr>
    </w:lvl>
    <w:lvl w:ilvl="3">
      <w:start w:val="1"/>
      <w:numFmt w:val="decimal"/>
      <w:suff w:val="space"/>
      <w:lvlText w:val="%1.%2.%3.%4."/>
      <w:lvlJc w:val="left"/>
      <w:pPr>
        <w:ind w:left="2012" w:hanging="648"/>
      </w:pPr>
      <w:rPr>
        <w:rFonts w:hint="default"/>
      </w:rPr>
    </w:lvl>
    <w:lvl w:ilvl="4">
      <w:start w:val="1"/>
      <w:numFmt w:val="decimal"/>
      <w:suff w:val="space"/>
      <w:lvlText w:val="%1.%2.%3.%4.%5."/>
      <w:lvlJc w:val="left"/>
      <w:pPr>
        <w:ind w:left="2516" w:hanging="792"/>
      </w:pPr>
      <w:rPr>
        <w:rFonts w:hint="default"/>
      </w:rPr>
    </w:lvl>
    <w:lvl w:ilvl="5">
      <w:start w:val="1"/>
      <w:numFmt w:val="decimal"/>
      <w:lvlText w:val="%1.%2.%3.%4.%5.%6."/>
      <w:lvlJc w:val="left"/>
      <w:pPr>
        <w:tabs>
          <w:tab w:val="num" w:pos="3524"/>
        </w:tabs>
        <w:ind w:left="3020" w:hanging="936"/>
      </w:pPr>
      <w:rPr>
        <w:rFonts w:hint="default"/>
      </w:rPr>
    </w:lvl>
    <w:lvl w:ilvl="6">
      <w:start w:val="1"/>
      <w:numFmt w:val="decimal"/>
      <w:lvlText w:val="%1.%2.%3.%4.%5.%6.%7."/>
      <w:lvlJc w:val="left"/>
      <w:pPr>
        <w:tabs>
          <w:tab w:val="num" w:pos="4244"/>
        </w:tabs>
        <w:ind w:left="3524" w:hanging="1080"/>
      </w:pPr>
      <w:rPr>
        <w:rFonts w:hint="default"/>
      </w:rPr>
    </w:lvl>
    <w:lvl w:ilvl="7">
      <w:start w:val="1"/>
      <w:numFmt w:val="decimal"/>
      <w:lvlText w:val="%1.%2.%3.%4.%5.%6.%7.%8."/>
      <w:lvlJc w:val="left"/>
      <w:pPr>
        <w:tabs>
          <w:tab w:val="num" w:pos="4604"/>
        </w:tabs>
        <w:ind w:left="4028" w:hanging="1224"/>
      </w:pPr>
      <w:rPr>
        <w:rFonts w:hint="default"/>
      </w:rPr>
    </w:lvl>
    <w:lvl w:ilvl="8">
      <w:start w:val="1"/>
      <w:numFmt w:val="decimal"/>
      <w:lvlText w:val="%1.%2.%3.%4.%5.%6.%7.%8.%9."/>
      <w:lvlJc w:val="left"/>
      <w:pPr>
        <w:tabs>
          <w:tab w:val="num" w:pos="5324"/>
        </w:tabs>
        <w:ind w:left="4604" w:hanging="1440"/>
      </w:pPr>
      <w:rPr>
        <w:rFonts w:hint="default"/>
      </w:rPr>
    </w:lvl>
  </w:abstractNum>
  <w:abstractNum w:abstractNumId="2">
    <w:nsid w:val="02BB6E08"/>
    <w:multiLevelType w:val="multilevel"/>
    <w:tmpl w:val="C60A1B6E"/>
    <w:lvl w:ilvl="0">
      <w:start w:val="1"/>
      <w:numFmt w:val="decimal"/>
      <w:suff w:val="space"/>
      <w:lvlText w:val="%1."/>
      <w:lvlJc w:val="left"/>
      <w:pPr>
        <w:ind w:left="644" w:hanging="360"/>
      </w:pPr>
      <w:rPr>
        <w:rFonts w:hint="default"/>
      </w:rPr>
    </w:lvl>
    <w:lvl w:ilvl="1">
      <w:start w:val="1"/>
      <w:numFmt w:val="decimal"/>
      <w:suff w:val="space"/>
      <w:lvlText w:val="%1.%2."/>
      <w:lvlJc w:val="left"/>
      <w:pPr>
        <w:ind w:left="1076" w:hanging="432"/>
      </w:pPr>
      <w:rPr>
        <w:rFonts w:hint="default"/>
      </w:rPr>
    </w:lvl>
    <w:lvl w:ilvl="2">
      <w:start w:val="1"/>
      <w:numFmt w:val="decimal"/>
      <w:suff w:val="space"/>
      <w:lvlText w:val="%1.%2.%3."/>
      <w:lvlJc w:val="left"/>
      <w:pPr>
        <w:ind w:left="1508" w:hanging="504"/>
      </w:pPr>
      <w:rPr>
        <w:rFonts w:hint="default"/>
      </w:rPr>
    </w:lvl>
    <w:lvl w:ilvl="3">
      <w:start w:val="1"/>
      <w:numFmt w:val="decimal"/>
      <w:suff w:val="space"/>
      <w:lvlText w:val="%1.%2.%3.%4."/>
      <w:lvlJc w:val="left"/>
      <w:pPr>
        <w:ind w:left="2012" w:hanging="648"/>
      </w:pPr>
      <w:rPr>
        <w:rFonts w:hint="default"/>
      </w:rPr>
    </w:lvl>
    <w:lvl w:ilvl="4">
      <w:start w:val="1"/>
      <w:numFmt w:val="decimal"/>
      <w:suff w:val="space"/>
      <w:lvlText w:val="%1.%2.%3.%4.%5."/>
      <w:lvlJc w:val="left"/>
      <w:pPr>
        <w:ind w:left="2516" w:hanging="792"/>
      </w:pPr>
      <w:rPr>
        <w:rFonts w:hint="default"/>
      </w:rPr>
    </w:lvl>
    <w:lvl w:ilvl="5">
      <w:start w:val="1"/>
      <w:numFmt w:val="decimal"/>
      <w:lvlText w:val="%1.%2.%3.%4.%5.%6."/>
      <w:lvlJc w:val="left"/>
      <w:pPr>
        <w:tabs>
          <w:tab w:val="num" w:pos="3524"/>
        </w:tabs>
        <w:ind w:left="3020" w:hanging="936"/>
      </w:pPr>
      <w:rPr>
        <w:rFonts w:hint="default"/>
      </w:rPr>
    </w:lvl>
    <w:lvl w:ilvl="6">
      <w:start w:val="1"/>
      <w:numFmt w:val="decimal"/>
      <w:lvlText w:val="%1.%2.%3.%4.%5.%6.%7."/>
      <w:lvlJc w:val="left"/>
      <w:pPr>
        <w:tabs>
          <w:tab w:val="num" w:pos="4244"/>
        </w:tabs>
        <w:ind w:left="3524" w:hanging="1080"/>
      </w:pPr>
      <w:rPr>
        <w:rFonts w:hint="default"/>
      </w:rPr>
    </w:lvl>
    <w:lvl w:ilvl="7">
      <w:start w:val="1"/>
      <w:numFmt w:val="decimal"/>
      <w:lvlText w:val="%1.%2.%3.%4.%5.%6.%7.%8."/>
      <w:lvlJc w:val="left"/>
      <w:pPr>
        <w:tabs>
          <w:tab w:val="num" w:pos="4604"/>
        </w:tabs>
        <w:ind w:left="4028" w:hanging="1224"/>
      </w:pPr>
      <w:rPr>
        <w:rFonts w:hint="default"/>
      </w:rPr>
    </w:lvl>
    <w:lvl w:ilvl="8">
      <w:start w:val="1"/>
      <w:numFmt w:val="decimal"/>
      <w:lvlText w:val="%1.%2.%3.%4.%5.%6.%7.%8.%9."/>
      <w:lvlJc w:val="left"/>
      <w:pPr>
        <w:tabs>
          <w:tab w:val="num" w:pos="5324"/>
        </w:tabs>
        <w:ind w:left="4604" w:hanging="1440"/>
      </w:pPr>
      <w:rPr>
        <w:rFonts w:hint="default"/>
      </w:rPr>
    </w:lvl>
  </w:abstractNum>
  <w:abstractNum w:abstractNumId="3">
    <w:nsid w:val="0321468F"/>
    <w:multiLevelType w:val="multilevel"/>
    <w:tmpl w:val="0A0A708C"/>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lowerLetter"/>
      <w:pStyle w:val="Heading4"/>
      <w:suff w:val="space"/>
      <w:lvlText w:val="%4."/>
      <w:lvlJc w:val="left"/>
      <w:pPr>
        <w:ind w:left="284"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4">
    <w:nsid w:val="082703AB"/>
    <w:multiLevelType w:val="hybridMultilevel"/>
    <w:tmpl w:val="D35C0FE8"/>
    <w:lvl w:ilvl="0" w:tplc="BACA808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3C3977"/>
    <w:multiLevelType w:val="hybridMultilevel"/>
    <w:tmpl w:val="B83C5C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061DF9"/>
    <w:multiLevelType w:val="hybridMultilevel"/>
    <w:tmpl w:val="022A85E4"/>
    <w:lvl w:ilvl="0" w:tplc="0409000F">
      <w:start w:val="1"/>
      <w:numFmt w:val="decimal"/>
      <w:lvlText w:val="%1."/>
      <w:lvlJc w:val="left"/>
      <w:pPr>
        <w:tabs>
          <w:tab w:val="num" w:pos="692"/>
        </w:tabs>
        <w:ind w:left="692" w:hanging="360"/>
      </w:pPr>
    </w:lvl>
    <w:lvl w:ilvl="1" w:tplc="04090019" w:tentative="1">
      <w:start w:val="1"/>
      <w:numFmt w:val="lowerLetter"/>
      <w:lvlText w:val="%2."/>
      <w:lvlJc w:val="left"/>
      <w:pPr>
        <w:tabs>
          <w:tab w:val="num" w:pos="1412"/>
        </w:tabs>
        <w:ind w:left="1412" w:hanging="360"/>
      </w:pPr>
    </w:lvl>
    <w:lvl w:ilvl="2" w:tplc="0409001B" w:tentative="1">
      <w:start w:val="1"/>
      <w:numFmt w:val="lowerRoman"/>
      <w:lvlText w:val="%3."/>
      <w:lvlJc w:val="right"/>
      <w:pPr>
        <w:tabs>
          <w:tab w:val="num" w:pos="2132"/>
        </w:tabs>
        <w:ind w:left="2132" w:hanging="180"/>
      </w:pPr>
    </w:lvl>
    <w:lvl w:ilvl="3" w:tplc="0409000F" w:tentative="1">
      <w:start w:val="1"/>
      <w:numFmt w:val="decimal"/>
      <w:lvlText w:val="%4."/>
      <w:lvlJc w:val="left"/>
      <w:pPr>
        <w:tabs>
          <w:tab w:val="num" w:pos="2852"/>
        </w:tabs>
        <w:ind w:left="2852" w:hanging="360"/>
      </w:pPr>
    </w:lvl>
    <w:lvl w:ilvl="4" w:tplc="04090019" w:tentative="1">
      <w:start w:val="1"/>
      <w:numFmt w:val="lowerLetter"/>
      <w:lvlText w:val="%5."/>
      <w:lvlJc w:val="left"/>
      <w:pPr>
        <w:tabs>
          <w:tab w:val="num" w:pos="3572"/>
        </w:tabs>
        <w:ind w:left="3572" w:hanging="360"/>
      </w:pPr>
    </w:lvl>
    <w:lvl w:ilvl="5" w:tplc="0409001B" w:tentative="1">
      <w:start w:val="1"/>
      <w:numFmt w:val="lowerRoman"/>
      <w:lvlText w:val="%6."/>
      <w:lvlJc w:val="right"/>
      <w:pPr>
        <w:tabs>
          <w:tab w:val="num" w:pos="4292"/>
        </w:tabs>
        <w:ind w:left="4292" w:hanging="180"/>
      </w:pPr>
    </w:lvl>
    <w:lvl w:ilvl="6" w:tplc="0409000F" w:tentative="1">
      <w:start w:val="1"/>
      <w:numFmt w:val="decimal"/>
      <w:lvlText w:val="%7."/>
      <w:lvlJc w:val="left"/>
      <w:pPr>
        <w:tabs>
          <w:tab w:val="num" w:pos="5012"/>
        </w:tabs>
        <w:ind w:left="5012" w:hanging="360"/>
      </w:pPr>
    </w:lvl>
    <w:lvl w:ilvl="7" w:tplc="04090019" w:tentative="1">
      <w:start w:val="1"/>
      <w:numFmt w:val="lowerLetter"/>
      <w:lvlText w:val="%8."/>
      <w:lvlJc w:val="left"/>
      <w:pPr>
        <w:tabs>
          <w:tab w:val="num" w:pos="5732"/>
        </w:tabs>
        <w:ind w:left="5732" w:hanging="360"/>
      </w:pPr>
    </w:lvl>
    <w:lvl w:ilvl="8" w:tplc="0409001B" w:tentative="1">
      <w:start w:val="1"/>
      <w:numFmt w:val="lowerRoman"/>
      <w:lvlText w:val="%9."/>
      <w:lvlJc w:val="right"/>
      <w:pPr>
        <w:tabs>
          <w:tab w:val="num" w:pos="6452"/>
        </w:tabs>
        <w:ind w:left="6452" w:hanging="180"/>
      </w:pPr>
    </w:lvl>
  </w:abstractNum>
  <w:abstractNum w:abstractNumId="7">
    <w:nsid w:val="224D0DE6"/>
    <w:multiLevelType w:val="hybridMultilevel"/>
    <w:tmpl w:val="AFB2AD24"/>
    <w:lvl w:ilvl="0" w:tplc="06A2F4B4">
      <w:start w:val="1"/>
      <w:numFmt w:val="bullet"/>
      <w:lvlText w:val=""/>
      <w:lvlJc w:val="left"/>
      <w:pPr>
        <w:tabs>
          <w:tab w:val="num" w:pos="1641"/>
        </w:tabs>
        <w:ind w:left="1641" w:hanging="360"/>
      </w:pPr>
      <w:rPr>
        <w:rFonts w:ascii="Wingdings" w:hAnsi="Wingdings"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8">
    <w:nsid w:val="22776656"/>
    <w:multiLevelType w:val="hybridMultilevel"/>
    <w:tmpl w:val="83A242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6B92DEC"/>
    <w:multiLevelType w:val="hybridMultilevel"/>
    <w:tmpl w:val="C8C6D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BC3A1A"/>
    <w:multiLevelType w:val="hybridMultilevel"/>
    <w:tmpl w:val="4CE2129C"/>
    <w:lvl w:ilvl="0" w:tplc="F21004B8">
      <w:start w:val="1"/>
      <w:numFmt w:val="upperRoman"/>
      <w:lvlText w:val="%1."/>
      <w:lvlJc w:val="right"/>
      <w:pPr>
        <w:tabs>
          <w:tab w:val="num" w:pos="1004"/>
        </w:tabs>
        <w:ind w:left="1004" w:hanging="180"/>
      </w:pPr>
    </w:lvl>
    <w:lvl w:ilvl="1" w:tplc="04070019" w:tentative="1">
      <w:start w:val="1"/>
      <w:numFmt w:val="lowerLetter"/>
      <w:lvlText w:val="%2."/>
      <w:lvlJc w:val="left"/>
      <w:pPr>
        <w:tabs>
          <w:tab w:val="num" w:pos="1724"/>
        </w:tabs>
        <w:ind w:left="1724" w:hanging="360"/>
      </w:pPr>
    </w:lvl>
    <w:lvl w:ilvl="2" w:tplc="0407001B" w:tentative="1">
      <w:start w:val="1"/>
      <w:numFmt w:val="lowerRoman"/>
      <w:lvlText w:val="%3."/>
      <w:lvlJc w:val="right"/>
      <w:pPr>
        <w:tabs>
          <w:tab w:val="num" w:pos="2444"/>
        </w:tabs>
        <w:ind w:left="2444" w:hanging="180"/>
      </w:pPr>
    </w:lvl>
    <w:lvl w:ilvl="3" w:tplc="0407000F" w:tentative="1">
      <w:start w:val="1"/>
      <w:numFmt w:val="decimal"/>
      <w:lvlText w:val="%4."/>
      <w:lvlJc w:val="left"/>
      <w:pPr>
        <w:tabs>
          <w:tab w:val="num" w:pos="3164"/>
        </w:tabs>
        <w:ind w:left="3164" w:hanging="360"/>
      </w:pPr>
    </w:lvl>
    <w:lvl w:ilvl="4" w:tplc="04070019" w:tentative="1">
      <w:start w:val="1"/>
      <w:numFmt w:val="lowerLetter"/>
      <w:lvlText w:val="%5."/>
      <w:lvlJc w:val="left"/>
      <w:pPr>
        <w:tabs>
          <w:tab w:val="num" w:pos="3884"/>
        </w:tabs>
        <w:ind w:left="3884" w:hanging="360"/>
      </w:pPr>
    </w:lvl>
    <w:lvl w:ilvl="5" w:tplc="0407001B" w:tentative="1">
      <w:start w:val="1"/>
      <w:numFmt w:val="lowerRoman"/>
      <w:lvlText w:val="%6."/>
      <w:lvlJc w:val="right"/>
      <w:pPr>
        <w:tabs>
          <w:tab w:val="num" w:pos="4604"/>
        </w:tabs>
        <w:ind w:left="4604" w:hanging="180"/>
      </w:pPr>
    </w:lvl>
    <w:lvl w:ilvl="6" w:tplc="0407000F" w:tentative="1">
      <w:start w:val="1"/>
      <w:numFmt w:val="decimal"/>
      <w:lvlText w:val="%7."/>
      <w:lvlJc w:val="left"/>
      <w:pPr>
        <w:tabs>
          <w:tab w:val="num" w:pos="5324"/>
        </w:tabs>
        <w:ind w:left="5324" w:hanging="360"/>
      </w:pPr>
    </w:lvl>
    <w:lvl w:ilvl="7" w:tplc="04070019" w:tentative="1">
      <w:start w:val="1"/>
      <w:numFmt w:val="lowerLetter"/>
      <w:lvlText w:val="%8."/>
      <w:lvlJc w:val="left"/>
      <w:pPr>
        <w:tabs>
          <w:tab w:val="num" w:pos="6044"/>
        </w:tabs>
        <w:ind w:left="6044" w:hanging="360"/>
      </w:pPr>
    </w:lvl>
    <w:lvl w:ilvl="8" w:tplc="0407001B" w:tentative="1">
      <w:start w:val="1"/>
      <w:numFmt w:val="lowerRoman"/>
      <w:lvlText w:val="%9."/>
      <w:lvlJc w:val="right"/>
      <w:pPr>
        <w:tabs>
          <w:tab w:val="num" w:pos="6764"/>
        </w:tabs>
        <w:ind w:left="6764" w:hanging="180"/>
      </w:pPr>
    </w:lvl>
  </w:abstractNum>
  <w:abstractNum w:abstractNumId="11">
    <w:nsid w:val="2D332C12"/>
    <w:multiLevelType w:val="hybridMultilevel"/>
    <w:tmpl w:val="5E00BA12"/>
    <w:lvl w:ilvl="0" w:tplc="197E594E">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E262AA4"/>
    <w:multiLevelType w:val="hybridMultilevel"/>
    <w:tmpl w:val="DC08CD14"/>
    <w:lvl w:ilvl="0" w:tplc="0CF80BCE">
      <w:start w:val="1"/>
      <w:numFmt w:val="decimal"/>
      <w:lvlText w:val="%1."/>
      <w:lvlJc w:val="left"/>
      <w:pPr>
        <w:tabs>
          <w:tab w:val="num" w:pos="1080"/>
        </w:tabs>
        <w:ind w:left="1080" w:hanging="360"/>
      </w:pPr>
      <w:rPr>
        <w:rFonts w:hint="default"/>
      </w:rPr>
    </w:lvl>
    <w:lvl w:ilvl="1" w:tplc="26B66AB0">
      <w:numFmt w:val="none"/>
      <w:lvlText w:val=""/>
      <w:lvlJc w:val="left"/>
      <w:pPr>
        <w:tabs>
          <w:tab w:val="num" w:pos="360"/>
        </w:tabs>
      </w:pPr>
    </w:lvl>
    <w:lvl w:ilvl="2" w:tplc="43706AE2">
      <w:numFmt w:val="none"/>
      <w:lvlText w:val=""/>
      <w:lvlJc w:val="left"/>
      <w:pPr>
        <w:tabs>
          <w:tab w:val="num" w:pos="360"/>
        </w:tabs>
      </w:pPr>
    </w:lvl>
    <w:lvl w:ilvl="3" w:tplc="F4E24B8A">
      <w:numFmt w:val="none"/>
      <w:lvlText w:val=""/>
      <w:lvlJc w:val="left"/>
      <w:pPr>
        <w:tabs>
          <w:tab w:val="num" w:pos="360"/>
        </w:tabs>
      </w:pPr>
    </w:lvl>
    <w:lvl w:ilvl="4" w:tplc="59CA2DB0">
      <w:numFmt w:val="none"/>
      <w:lvlText w:val=""/>
      <w:lvlJc w:val="left"/>
      <w:pPr>
        <w:tabs>
          <w:tab w:val="num" w:pos="360"/>
        </w:tabs>
      </w:pPr>
    </w:lvl>
    <w:lvl w:ilvl="5" w:tplc="0D061D54">
      <w:numFmt w:val="none"/>
      <w:lvlText w:val=""/>
      <w:lvlJc w:val="left"/>
      <w:pPr>
        <w:tabs>
          <w:tab w:val="num" w:pos="360"/>
        </w:tabs>
      </w:pPr>
    </w:lvl>
    <w:lvl w:ilvl="6" w:tplc="98847792">
      <w:numFmt w:val="none"/>
      <w:lvlText w:val=""/>
      <w:lvlJc w:val="left"/>
      <w:pPr>
        <w:tabs>
          <w:tab w:val="num" w:pos="360"/>
        </w:tabs>
      </w:pPr>
    </w:lvl>
    <w:lvl w:ilvl="7" w:tplc="C0B0CD46">
      <w:numFmt w:val="none"/>
      <w:lvlText w:val=""/>
      <w:lvlJc w:val="left"/>
      <w:pPr>
        <w:tabs>
          <w:tab w:val="num" w:pos="360"/>
        </w:tabs>
      </w:pPr>
    </w:lvl>
    <w:lvl w:ilvl="8" w:tplc="6D7E1B32">
      <w:numFmt w:val="none"/>
      <w:lvlText w:val=""/>
      <w:lvlJc w:val="left"/>
      <w:pPr>
        <w:tabs>
          <w:tab w:val="num" w:pos="360"/>
        </w:tabs>
      </w:pPr>
    </w:lvl>
  </w:abstractNum>
  <w:abstractNum w:abstractNumId="13">
    <w:nsid w:val="32400F58"/>
    <w:multiLevelType w:val="hybridMultilevel"/>
    <w:tmpl w:val="8970056E"/>
    <w:lvl w:ilvl="0" w:tplc="9A66C964">
      <w:start w:val="1"/>
      <w:numFmt w:val="decimal"/>
      <w:lvlText w:val="[%1]"/>
      <w:lvlJc w:val="left"/>
      <w:pPr>
        <w:tabs>
          <w:tab w:val="num" w:pos="720"/>
        </w:tabs>
        <w:ind w:left="720" w:hanging="72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41369E8"/>
    <w:multiLevelType w:val="hybridMultilevel"/>
    <w:tmpl w:val="949E0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034DC6"/>
    <w:multiLevelType w:val="hybridMultilevel"/>
    <w:tmpl w:val="B5A6190C"/>
    <w:lvl w:ilvl="0" w:tplc="36CE0B8E">
      <w:start w:val="1"/>
      <w:numFmt w:val="upperRoman"/>
      <w:lvlText w:val="%1."/>
      <w:lvlJc w:val="right"/>
      <w:pPr>
        <w:tabs>
          <w:tab w:val="num" w:pos="1004"/>
        </w:tabs>
        <w:ind w:left="1004" w:hanging="180"/>
      </w:pPr>
    </w:lvl>
    <w:lvl w:ilvl="1" w:tplc="04070019" w:tentative="1">
      <w:start w:val="1"/>
      <w:numFmt w:val="lowerLetter"/>
      <w:lvlText w:val="%2."/>
      <w:lvlJc w:val="left"/>
      <w:pPr>
        <w:tabs>
          <w:tab w:val="num" w:pos="1724"/>
        </w:tabs>
        <w:ind w:left="1724" w:hanging="360"/>
      </w:pPr>
    </w:lvl>
    <w:lvl w:ilvl="2" w:tplc="0407001B" w:tentative="1">
      <w:start w:val="1"/>
      <w:numFmt w:val="lowerRoman"/>
      <w:lvlText w:val="%3."/>
      <w:lvlJc w:val="right"/>
      <w:pPr>
        <w:tabs>
          <w:tab w:val="num" w:pos="2444"/>
        </w:tabs>
        <w:ind w:left="2444" w:hanging="180"/>
      </w:pPr>
    </w:lvl>
    <w:lvl w:ilvl="3" w:tplc="0407000F" w:tentative="1">
      <w:start w:val="1"/>
      <w:numFmt w:val="decimal"/>
      <w:lvlText w:val="%4."/>
      <w:lvlJc w:val="left"/>
      <w:pPr>
        <w:tabs>
          <w:tab w:val="num" w:pos="3164"/>
        </w:tabs>
        <w:ind w:left="3164" w:hanging="360"/>
      </w:pPr>
    </w:lvl>
    <w:lvl w:ilvl="4" w:tplc="04070019" w:tentative="1">
      <w:start w:val="1"/>
      <w:numFmt w:val="lowerLetter"/>
      <w:lvlText w:val="%5."/>
      <w:lvlJc w:val="left"/>
      <w:pPr>
        <w:tabs>
          <w:tab w:val="num" w:pos="3884"/>
        </w:tabs>
        <w:ind w:left="3884" w:hanging="360"/>
      </w:pPr>
    </w:lvl>
    <w:lvl w:ilvl="5" w:tplc="0407001B" w:tentative="1">
      <w:start w:val="1"/>
      <w:numFmt w:val="lowerRoman"/>
      <w:lvlText w:val="%6."/>
      <w:lvlJc w:val="right"/>
      <w:pPr>
        <w:tabs>
          <w:tab w:val="num" w:pos="4604"/>
        </w:tabs>
        <w:ind w:left="4604" w:hanging="180"/>
      </w:pPr>
    </w:lvl>
    <w:lvl w:ilvl="6" w:tplc="0407000F" w:tentative="1">
      <w:start w:val="1"/>
      <w:numFmt w:val="decimal"/>
      <w:lvlText w:val="%7."/>
      <w:lvlJc w:val="left"/>
      <w:pPr>
        <w:tabs>
          <w:tab w:val="num" w:pos="5324"/>
        </w:tabs>
        <w:ind w:left="5324" w:hanging="360"/>
      </w:pPr>
    </w:lvl>
    <w:lvl w:ilvl="7" w:tplc="04070019" w:tentative="1">
      <w:start w:val="1"/>
      <w:numFmt w:val="lowerLetter"/>
      <w:lvlText w:val="%8."/>
      <w:lvlJc w:val="left"/>
      <w:pPr>
        <w:tabs>
          <w:tab w:val="num" w:pos="6044"/>
        </w:tabs>
        <w:ind w:left="6044" w:hanging="360"/>
      </w:pPr>
    </w:lvl>
    <w:lvl w:ilvl="8" w:tplc="0407001B" w:tentative="1">
      <w:start w:val="1"/>
      <w:numFmt w:val="lowerRoman"/>
      <w:lvlText w:val="%9."/>
      <w:lvlJc w:val="right"/>
      <w:pPr>
        <w:tabs>
          <w:tab w:val="num" w:pos="6764"/>
        </w:tabs>
        <w:ind w:left="6764" w:hanging="180"/>
      </w:pPr>
    </w:lvl>
  </w:abstractNum>
  <w:abstractNum w:abstractNumId="16">
    <w:nsid w:val="42D529C9"/>
    <w:multiLevelType w:val="hybridMultilevel"/>
    <w:tmpl w:val="96A8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DD44B8"/>
    <w:multiLevelType w:val="hybridMultilevel"/>
    <w:tmpl w:val="1BBA0DE6"/>
    <w:lvl w:ilvl="0" w:tplc="B3EA9E78">
      <w:start w:val="1"/>
      <w:numFmt w:val="bullet"/>
      <w:lvlText w:val=""/>
      <w:lvlJc w:val="left"/>
      <w:pPr>
        <w:tabs>
          <w:tab w:val="num" w:pos="720"/>
        </w:tabs>
        <w:ind w:left="720" w:hanging="360"/>
      </w:pPr>
      <w:rPr>
        <w:rFonts w:ascii="Symbol" w:hAnsi="Symbol" w:hint="default"/>
        <w:sz w:val="20"/>
      </w:rPr>
    </w:lvl>
    <w:lvl w:ilvl="1" w:tplc="FC5E5F4A" w:tentative="1">
      <w:start w:val="1"/>
      <w:numFmt w:val="bullet"/>
      <w:lvlText w:val="o"/>
      <w:lvlJc w:val="left"/>
      <w:pPr>
        <w:tabs>
          <w:tab w:val="num" w:pos="1440"/>
        </w:tabs>
        <w:ind w:left="1440" w:hanging="360"/>
      </w:pPr>
      <w:rPr>
        <w:rFonts w:ascii="Courier New" w:hAnsi="Courier New" w:hint="default"/>
        <w:sz w:val="20"/>
      </w:rPr>
    </w:lvl>
    <w:lvl w:ilvl="2" w:tplc="1E9237EC" w:tentative="1">
      <w:start w:val="1"/>
      <w:numFmt w:val="bullet"/>
      <w:lvlText w:val=""/>
      <w:lvlJc w:val="left"/>
      <w:pPr>
        <w:tabs>
          <w:tab w:val="num" w:pos="2160"/>
        </w:tabs>
        <w:ind w:left="2160" w:hanging="360"/>
      </w:pPr>
      <w:rPr>
        <w:rFonts w:ascii="Wingdings" w:hAnsi="Wingdings" w:hint="default"/>
        <w:sz w:val="20"/>
      </w:rPr>
    </w:lvl>
    <w:lvl w:ilvl="3" w:tplc="C8A6FBA8" w:tentative="1">
      <w:start w:val="1"/>
      <w:numFmt w:val="bullet"/>
      <w:lvlText w:val=""/>
      <w:lvlJc w:val="left"/>
      <w:pPr>
        <w:tabs>
          <w:tab w:val="num" w:pos="2880"/>
        </w:tabs>
        <w:ind w:left="2880" w:hanging="360"/>
      </w:pPr>
      <w:rPr>
        <w:rFonts w:ascii="Wingdings" w:hAnsi="Wingdings" w:hint="default"/>
        <w:sz w:val="20"/>
      </w:rPr>
    </w:lvl>
    <w:lvl w:ilvl="4" w:tplc="2190D75E" w:tentative="1">
      <w:start w:val="1"/>
      <w:numFmt w:val="bullet"/>
      <w:lvlText w:val=""/>
      <w:lvlJc w:val="left"/>
      <w:pPr>
        <w:tabs>
          <w:tab w:val="num" w:pos="3600"/>
        </w:tabs>
        <w:ind w:left="3600" w:hanging="360"/>
      </w:pPr>
      <w:rPr>
        <w:rFonts w:ascii="Wingdings" w:hAnsi="Wingdings" w:hint="default"/>
        <w:sz w:val="20"/>
      </w:rPr>
    </w:lvl>
    <w:lvl w:ilvl="5" w:tplc="D6F61402" w:tentative="1">
      <w:start w:val="1"/>
      <w:numFmt w:val="bullet"/>
      <w:lvlText w:val=""/>
      <w:lvlJc w:val="left"/>
      <w:pPr>
        <w:tabs>
          <w:tab w:val="num" w:pos="4320"/>
        </w:tabs>
        <w:ind w:left="4320" w:hanging="360"/>
      </w:pPr>
      <w:rPr>
        <w:rFonts w:ascii="Wingdings" w:hAnsi="Wingdings" w:hint="default"/>
        <w:sz w:val="20"/>
      </w:rPr>
    </w:lvl>
    <w:lvl w:ilvl="6" w:tplc="1250EC2E" w:tentative="1">
      <w:start w:val="1"/>
      <w:numFmt w:val="bullet"/>
      <w:lvlText w:val=""/>
      <w:lvlJc w:val="left"/>
      <w:pPr>
        <w:tabs>
          <w:tab w:val="num" w:pos="5040"/>
        </w:tabs>
        <w:ind w:left="5040" w:hanging="360"/>
      </w:pPr>
      <w:rPr>
        <w:rFonts w:ascii="Wingdings" w:hAnsi="Wingdings" w:hint="default"/>
        <w:sz w:val="20"/>
      </w:rPr>
    </w:lvl>
    <w:lvl w:ilvl="7" w:tplc="48FEC504" w:tentative="1">
      <w:start w:val="1"/>
      <w:numFmt w:val="bullet"/>
      <w:lvlText w:val=""/>
      <w:lvlJc w:val="left"/>
      <w:pPr>
        <w:tabs>
          <w:tab w:val="num" w:pos="5760"/>
        </w:tabs>
        <w:ind w:left="5760" w:hanging="360"/>
      </w:pPr>
      <w:rPr>
        <w:rFonts w:ascii="Wingdings" w:hAnsi="Wingdings" w:hint="default"/>
        <w:sz w:val="20"/>
      </w:rPr>
    </w:lvl>
    <w:lvl w:ilvl="8" w:tplc="D30C1C7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995936"/>
    <w:multiLevelType w:val="hybridMultilevel"/>
    <w:tmpl w:val="D368B6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CAE6480"/>
    <w:multiLevelType w:val="multilevel"/>
    <w:tmpl w:val="850A4964"/>
    <w:lvl w:ilvl="0">
      <w:start w:val="1"/>
      <w:numFmt w:val="decimal"/>
      <w:suff w:val="space"/>
      <w:lvlText w:val="%1."/>
      <w:lvlJc w:val="left"/>
      <w:pPr>
        <w:ind w:left="644" w:hanging="360"/>
      </w:pPr>
      <w:rPr>
        <w:rFonts w:hint="default"/>
      </w:rPr>
    </w:lvl>
    <w:lvl w:ilvl="1">
      <w:start w:val="1"/>
      <w:numFmt w:val="decimal"/>
      <w:suff w:val="space"/>
      <w:lvlText w:val="%1.%2."/>
      <w:lvlJc w:val="left"/>
      <w:pPr>
        <w:ind w:left="1076" w:hanging="432"/>
      </w:pPr>
      <w:rPr>
        <w:rFonts w:hint="default"/>
      </w:rPr>
    </w:lvl>
    <w:lvl w:ilvl="2">
      <w:start w:val="1"/>
      <w:numFmt w:val="decimal"/>
      <w:suff w:val="space"/>
      <w:lvlText w:val="%1.%2.%3."/>
      <w:lvlJc w:val="left"/>
      <w:pPr>
        <w:ind w:left="1508" w:hanging="504"/>
      </w:pPr>
      <w:rPr>
        <w:rFonts w:hint="default"/>
      </w:rPr>
    </w:lvl>
    <w:lvl w:ilvl="3">
      <w:start w:val="1"/>
      <w:numFmt w:val="decimal"/>
      <w:suff w:val="space"/>
      <w:lvlText w:val="%1.%2.%3.%4."/>
      <w:lvlJc w:val="left"/>
      <w:pPr>
        <w:ind w:left="2012" w:hanging="648"/>
      </w:pPr>
      <w:rPr>
        <w:rFonts w:hint="default"/>
      </w:rPr>
    </w:lvl>
    <w:lvl w:ilvl="4">
      <w:start w:val="1"/>
      <w:numFmt w:val="decimal"/>
      <w:suff w:val="space"/>
      <w:lvlText w:val="%1.%2.%3.%4.%5."/>
      <w:lvlJc w:val="left"/>
      <w:pPr>
        <w:ind w:left="2516" w:hanging="792"/>
      </w:pPr>
      <w:rPr>
        <w:rFonts w:hint="default"/>
      </w:rPr>
    </w:lvl>
    <w:lvl w:ilvl="5">
      <w:start w:val="1"/>
      <w:numFmt w:val="decimal"/>
      <w:lvlText w:val="%1.%2.%3.%4.%5.%6."/>
      <w:lvlJc w:val="left"/>
      <w:pPr>
        <w:tabs>
          <w:tab w:val="num" w:pos="3524"/>
        </w:tabs>
        <w:ind w:left="3020" w:hanging="936"/>
      </w:pPr>
      <w:rPr>
        <w:rFonts w:hint="default"/>
      </w:rPr>
    </w:lvl>
    <w:lvl w:ilvl="6">
      <w:start w:val="1"/>
      <w:numFmt w:val="decimal"/>
      <w:lvlText w:val="%1.%2.%3.%4.%5.%6.%7."/>
      <w:lvlJc w:val="left"/>
      <w:pPr>
        <w:tabs>
          <w:tab w:val="num" w:pos="4244"/>
        </w:tabs>
        <w:ind w:left="3524" w:hanging="1080"/>
      </w:pPr>
      <w:rPr>
        <w:rFonts w:hint="default"/>
      </w:rPr>
    </w:lvl>
    <w:lvl w:ilvl="7">
      <w:start w:val="1"/>
      <w:numFmt w:val="decimal"/>
      <w:lvlText w:val="%1.%2.%3.%4.%5.%6.%7.%8."/>
      <w:lvlJc w:val="left"/>
      <w:pPr>
        <w:tabs>
          <w:tab w:val="num" w:pos="4604"/>
        </w:tabs>
        <w:ind w:left="4028" w:hanging="1224"/>
      </w:pPr>
      <w:rPr>
        <w:rFonts w:hint="default"/>
      </w:rPr>
    </w:lvl>
    <w:lvl w:ilvl="8">
      <w:start w:val="1"/>
      <w:numFmt w:val="decimal"/>
      <w:lvlText w:val="%1.%2.%3.%4.%5.%6.%7.%8.%9."/>
      <w:lvlJc w:val="left"/>
      <w:pPr>
        <w:tabs>
          <w:tab w:val="num" w:pos="5324"/>
        </w:tabs>
        <w:ind w:left="4604" w:hanging="1440"/>
      </w:pPr>
      <w:rPr>
        <w:rFonts w:hint="default"/>
      </w:rPr>
    </w:lvl>
  </w:abstractNum>
  <w:abstractNum w:abstractNumId="20">
    <w:nsid w:val="505A57E7"/>
    <w:multiLevelType w:val="hybridMultilevel"/>
    <w:tmpl w:val="0420BBA6"/>
    <w:lvl w:ilvl="0" w:tplc="14D23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5C6A3B"/>
    <w:multiLevelType w:val="hybridMultilevel"/>
    <w:tmpl w:val="667653E4"/>
    <w:lvl w:ilvl="0" w:tplc="06A2F4B4">
      <w:start w:val="1"/>
      <w:numFmt w:val="bullet"/>
      <w:lvlText w:val=""/>
      <w:lvlJc w:val="left"/>
      <w:pPr>
        <w:tabs>
          <w:tab w:val="num" w:pos="1654"/>
        </w:tabs>
        <w:ind w:left="1654" w:hanging="360"/>
      </w:pPr>
      <w:rPr>
        <w:rFonts w:ascii="Wingdings" w:hAnsi="Wingdings" w:hint="default"/>
      </w:rPr>
    </w:lvl>
    <w:lvl w:ilvl="1" w:tplc="04090003" w:tentative="1">
      <w:start w:val="1"/>
      <w:numFmt w:val="bullet"/>
      <w:lvlText w:val="o"/>
      <w:lvlJc w:val="left"/>
      <w:pPr>
        <w:tabs>
          <w:tab w:val="num" w:pos="2014"/>
        </w:tabs>
        <w:ind w:left="2014" w:hanging="360"/>
      </w:pPr>
      <w:rPr>
        <w:rFonts w:ascii="Courier New" w:hAnsi="Courier New" w:cs="Courier New" w:hint="default"/>
      </w:rPr>
    </w:lvl>
    <w:lvl w:ilvl="2" w:tplc="04090005" w:tentative="1">
      <w:start w:val="1"/>
      <w:numFmt w:val="bullet"/>
      <w:lvlText w:val=""/>
      <w:lvlJc w:val="left"/>
      <w:pPr>
        <w:tabs>
          <w:tab w:val="num" w:pos="2734"/>
        </w:tabs>
        <w:ind w:left="2734" w:hanging="360"/>
      </w:pPr>
      <w:rPr>
        <w:rFonts w:ascii="Wingdings" w:hAnsi="Wingdings" w:hint="default"/>
      </w:rPr>
    </w:lvl>
    <w:lvl w:ilvl="3" w:tplc="04090001" w:tentative="1">
      <w:start w:val="1"/>
      <w:numFmt w:val="bullet"/>
      <w:lvlText w:val=""/>
      <w:lvlJc w:val="left"/>
      <w:pPr>
        <w:tabs>
          <w:tab w:val="num" w:pos="3454"/>
        </w:tabs>
        <w:ind w:left="3454" w:hanging="360"/>
      </w:pPr>
      <w:rPr>
        <w:rFonts w:ascii="Symbol" w:hAnsi="Symbol" w:hint="default"/>
      </w:rPr>
    </w:lvl>
    <w:lvl w:ilvl="4" w:tplc="04090003" w:tentative="1">
      <w:start w:val="1"/>
      <w:numFmt w:val="bullet"/>
      <w:lvlText w:val="o"/>
      <w:lvlJc w:val="left"/>
      <w:pPr>
        <w:tabs>
          <w:tab w:val="num" w:pos="4174"/>
        </w:tabs>
        <w:ind w:left="4174" w:hanging="360"/>
      </w:pPr>
      <w:rPr>
        <w:rFonts w:ascii="Courier New" w:hAnsi="Courier New" w:cs="Courier New" w:hint="default"/>
      </w:rPr>
    </w:lvl>
    <w:lvl w:ilvl="5" w:tplc="04090005" w:tentative="1">
      <w:start w:val="1"/>
      <w:numFmt w:val="bullet"/>
      <w:lvlText w:val=""/>
      <w:lvlJc w:val="left"/>
      <w:pPr>
        <w:tabs>
          <w:tab w:val="num" w:pos="4894"/>
        </w:tabs>
        <w:ind w:left="4894" w:hanging="360"/>
      </w:pPr>
      <w:rPr>
        <w:rFonts w:ascii="Wingdings" w:hAnsi="Wingdings" w:hint="default"/>
      </w:rPr>
    </w:lvl>
    <w:lvl w:ilvl="6" w:tplc="04090001" w:tentative="1">
      <w:start w:val="1"/>
      <w:numFmt w:val="bullet"/>
      <w:lvlText w:val=""/>
      <w:lvlJc w:val="left"/>
      <w:pPr>
        <w:tabs>
          <w:tab w:val="num" w:pos="5614"/>
        </w:tabs>
        <w:ind w:left="5614" w:hanging="360"/>
      </w:pPr>
      <w:rPr>
        <w:rFonts w:ascii="Symbol" w:hAnsi="Symbol" w:hint="default"/>
      </w:rPr>
    </w:lvl>
    <w:lvl w:ilvl="7" w:tplc="04090003" w:tentative="1">
      <w:start w:val="1"/>
      <w:numFmt w:val="bullet"/>
      <w:lvlText w:val="o"/>
      <w:lvlJc w:val="left"/>
      <w:pPr>
        <w:tabs>
          <w:tab w:val="num" w:pos="6334"/>
        </w:tabs>
        <w:ind w:left="6334" w:hanging="360"/>
      </w:pPr>
      <w:rPr>
        <w:rFonts w:ascii="Courier New" w:hAnsi="Courier New" w:cs="Courier New" w:hint="default"/>
      </w:rPr>
    </w:lvl>
    <w:lvl w:ilvl="8" w:tplc="04090005" w:tentative="1">
      <w:start w:val="1"/>
      <w:numFmt w:val="bullet"/>
      <w:lvlText w:val=""/>
      <w:lvlJc w:val="left"/>
      <w:pPr>
        <w:tabs>
          <w:tab w:val="num" w:pos="7054"/>
        </w:tabs>
        <w:ind w:left="7054" w:hanging="360"/>
      </w:pPr>
      <w:rPr>
        <w:rFonts w:ascii="Wingdings" w:hAnsi="Wingdings" w:hint="default"/>
      </w:rPr>
    </w:lvl>
  </w:abstractNum>
  <w:abstractNum w:abstractNumId="22">
    <w:nsid w:val="529D1568"/>
    <w:multiLevelType w:val="hybridMultilevel"/>
    <w:tmpl w:val="E4FC3C1C"/>
    <w:lvl w:ilvl="0" w:tplc="50D2EF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A22834"/>
    <w:multiLevelType w:val="multilevel"/>
    <w:tmpl w:val="7B6C6DB8"/>
    <w:lvl w:ilvl="0">
      <w:start w:val="1"/>
      <w:numFmt w:val="bullet"/>
      <w:lvlText w:val="+"/>
      <w:lvlJc w:val="left"/>
      <w:pPr>
        <w:ind w:left="284" w:firstLine="0"/>
      </w:pPr>
      <w:rPr>
        <w:rFonts w:ascii="Courier New" w:hAnsi="Courier New" w:hint="default"/>
      </w:rPr>
    </w:lvl>
    <w:lvl w:ilvl="1">
      <w:start w:val="1"/>
      <w:numFmt w:val="bullet"/>
      <w:lvlText w:val="o"/>
      <w:lvlJc w:val="left"/>
      <w:pPr>
        <w:ind w:left="568" w:firstLine="0"/>
      </w:pPr>
      <w:rPr>
        <w:rFonts w:ascii="Courier New" w:hAnsi="Courier New" w:cs="Courier New"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Symbol" w:hAnsi="Symbol" w:hint="default"/>
      </w:rPr>
    </w:lvl>
    <w:lvl w:ilvl="4">
      <w:start w:val="1"/>
      <w:numFmt w:val="bullet"/>
      <w:lvlText w:val="o"/>
      <w:lvlJc w:val="left"/>
      <w:pPr>
        <w:ind w:left="1420" w:firstLine="0"/>
      </w:pPr>
      <w:rPr>
        <w:rFonts w:ascii="Courier New" w:hAnsi="Courier New" w:cs="Courier New"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Symbol" w:hAnsi="Symbol" w:hint="default"/>
      </w:rPr>
    </w:lvl>
    <w:lvl w:ilvl="7">
      <w:start w:val="1"/>
      <w:numFmt w:val="bullet"/>
      <w:lvlText w:val="o"/>
      <w:lvlJc w:val="left"/>
      <w:pPr>
        <w:ind w:left="2272" w:firstLine="0"/>
      </w:pPr>
      <w:rPr>
        <w:rFonts w:ascii="Courier New" w:hAnsi="Courier New" w:cs="Courier New" w:hint="default"/>
      </w:rPr>
    </w:lvl>
    <w:lvl w:ilvl="8">
      <w:start w:val="1"/>
      <w:numFmt w:val="bullet"/>
      <w:lvlText w:val=""/>
      <w:lvlJc w:val="left"/>
      <w:pPr>
        <w:ind w:left="2556" w:firstLine="0"/>
      </w:pPr>
      <w:rPr>
        <w:rFonts w:ascii="Wingdings" w:hAnsi="Wingdings" w:hint="default"/>
      </w:rPr>
    </w:lvl>
  </w:abstractNum>
  <w:abstractNum w:abstractNumId="24">
    <w:nsid w:val="544C41E3"/>
    <w:multiLevelType w:val="multilevel"/>
    <w:tmpl w:val="B394D130"/>
    <w:lvl w:ilvl="0">
      <w:start w:val="1"/>
      <w:numFmt w:val="bullet"/>
      <w:lvlText w:val=""/>
      <w:lvlJc w:val="left"/>
      <w:pPr>
        <w:ind w:left="284" w:firstLine="0"/>
      </w:pPr>
      <w:rPr>
        <w:rFonts w:ascii="Symbol" w:hAnsi="Symbol" w:hint="default"/>
      </w:rPr>
    </w:lvl>
    <w:lvl w:ilvl="1">
      <w:start w:val="1"/>
      <w:numFmt w:val="bullet"/>
      <w:lvlText w:val="+"/>
      <w:lvlJc w:val="left"/>
      <w:pPr>
        <w:ind w:left="568" w:firstLine="0"/>
      </w:pPr>
      <w:rPr>
        <w:rFonts w:ascii="Courier New" w:hAnsi="Courier New" w:hint="default"/>
      </w:rPr>
    </w:lvl>
    <w:lvl w:ilvl="2">
      <w:start w:val="1"/>
      <w:numFmt w:val="bullet"/>
      <w:lvlText w:val="o"/>
      <w:lvlJc w:val="left"/>
      <w:pPr>
        <w:ind w:left="852" w:firstLine="0"/>
      </w:pPr>
      <w:rPr>
        <w:rFonts w:ascii="Courier New" w:hAnsi="Courier New" w:hint="default"/>
      </w:rPr>
    </w:lvl>
    <w:lvl w:ilvl="3">
      <w:start w:val="1"/>
      <w:numFmt w:val="bullet"/>
      <w:lvlText w:val=""/>
      <w:lvlJc w:val="left"/>
      <w:pPr>
        <w:ind w:left="1136" w:firstLine="0"/>
      </w:pPr>
      <w:rPr>
        <w:rFonts w:ascii="Symbol" w:hAnsi="Symbol" w:hint="default"/>
      </w:rPr>
    </w:lvl>
    <w:lvl w:ilvl="4">
      <w:start w:val="1"/>
      <w:numFmt w:val="bullet"/>
      <w:lvlText w:val="o"/>
      <w:lvlJc w:val="left"/>
      <w:pPr>
        <w:ind w:left="1420" w:firstLine="0"/>
      </w:pPr>
      <w:rPr>
        <w:rFonts w:ascii="Courier New" w:hAnsi="Courier New" w:cs="Courier New"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Symbol" w:hAnsi="Symbol" w:hint="default"/>
      </w:rPr>
    </w:lvl>
    <w:lvl w:ilvl="7">
      <w:start w:val="1"/>
      <w:numFmt w:val="bullet"/>
      <w:lvlText w:val="o"/>
      <w:lvlJc w:val="left"/>
      <w:pPr>
        <w:ind w:left="2272" w:firstLine="0"/>
      </w:pPr>
      <w:rPr>
        <w:rFonts w:ascii="Courier New" w:hAnsi="Courier New" w:cs="Courier New" w:hint="default"/>
      </w:rPr>
    </w:lvl>
    <w:lvl w:ilvl="8">
      <w:start w:val="1"/>
      <w:numFmt w:val="bullet"/>
      <w:lvlText w:val=""/>
      <w:lvlJc w:val="left"/>
      <w:pPr>
        <w:ind w:left="2556" w:firstLine="0"/>
      </w:pPr>
      <w:rPr>
        <w:rFonts w:ascii="Wingdings" w:hAnsi="Wingdings" w:hint="default"/>
      </w:rPr>
    </w:lvl>
  </w:abstractNum>
  <w:abstractNum w:abstractNumId="25">
    <w:nsid w:val="55C81159"/>
    <w:multiLevelType w:val="hybridMultilevel"/>
    <w:tmpl w:val="72CA20EE"/>
    <w:lvl w:ilvl="0" w:tplc="06A2F4B4">
      <w:start w:val="1"/>
      <w:numFmt w:val="bullet"/>
      <w:lvlText w:val=""/>
      <w:lvlJc w:val="left"/>
      <w:pPr>
        <w:tabs>
          <w:tab w:val="num" w:pos="1653"/>
        </w:tabs>
        <w:ind w:left="1653" w:hanging="360"/>
      </w:pPr>
      <w:rPr>
        <w:rFonts w:ascii="Wingdings" w:hAnsi="Wingdings" w:hint="default"/>
      </w:rPr>
    </w:lvl>
    <w:lvl w:ilvl="1" w:tplc="04090003" w:tentative="1">
      <w:start w:val="1"/>
      <w:numFmt w:val="bullet"/>
      <w:lvlText w:val="o"/>
      <w:lvlJc w:val="left"/>
      <w:pPr>
        <w:tabs>
          <w:tab w:val="num" w:pos="2013"/>
        </w:tabs>
        <w:ind w:left="2013" w:hanging="360"/>
      </w:pPr>
      <w:rPr>
        <w:rFonts w:ascii="Courier New" w:hAnsi="Courier New" w:cs="Courier New" w:hint="default"/>
      </w:rPr>
    </w:lvl>
    <w:lvl w:ilvl="2" w:tplc="04090005" w:tentative="1">
      <w:start w:val="1"/>
      <w:numFmt w:val="bullet"/>
      <w:lvlText w:val=""/>
      <w:lvlJc w:val="left"/>
      <w:pPr>
        <w:tabs>
          <w:tab w:val="num" w:pos="2733"/>
        </w:tabs>
        <w:ind w:left="2733" w:hanging="360"/>
      </w:pPr>
      <w:rPr>
        <w:rFonts w:ascii="Wingdings" w:hAnsi="Wingdings" w:hint="default"/>
      </w:rPr>
    </w:lvl>
    <w:lvl w:ilvl="3" w:tplc="04090001" w:tentative="1">
      <w:start w:val="1"/>
      <w:numFmt w:val="bullet"/>
      <w:lvlText w:val=""/>
      <w:lvlJc w:val="left"/>
      <w:pPr>
        <w:tabs>
          <w:tab w:val="num" w:pos="3453"/>
        </w:tabs>
        <w:ind w:left="3453" w:hanging="360"/>
      </w:pPr>
      <w:rPr>
        <w:rFonts w:ascii="Symbol" w:hAnsi="Symbol" w:hint="default"/>
      </w:rPr>
    </w:lvl>
    <w:lvl w:ilvl="4" w:tplc="04090003" w:tentative="1">
      <w:start w:val="1"/>
      <w:numFmt w:val="bullet"/>
      <w:lvlText w:val="o"/>
      <w:lvlJc w:val="left"/>
      <w:pPr>
        <w:tabs>
          <w:tab w:val="num" w:pos="4173"/>
        </w:tabs>
        <w:ind w:left="4173" w:hanging="360"/>
      </w:pPr>
      <w:rPr>
        <w:rFonts w:ascii="Courier New" w:hAnsi="Courier New" w:cs="Courier New" w:hint="default"/>
      </w:rPr>
    </w:lvl>
    <w:lvl w:ilvl="5" w:tplc="04090005" w:tentative="1">
      <w:start w:val="1"/>
      <w:numFmt w:val="bullet"/>
      <w:lvlText w:val=""/>
      <w:lvlJc w:val="left"/>
      <w:pPr>
        <w:tabs>
          <w:tab w:val="num" w:pos="4893"/>
        </w:tabs>
        <w:ind w:left="4893" w:hanging="360"/>
      </w:pPr>
      <w:rPr>
        <w:rFonts w:ascii="Wingdings" w:hAnsi="Wingdings" w:hint="default"/>
      </w:rPr>
    </w:lvl>
    <w:lvl w:ilvl="6" w:tplc="04090001" w:tentative="1">
      <w:start w:val="1"/>
      <w:numFmt w:val="bullet"/>
      <w:lvlText w:val=""/>
      <w:lvlJc w:val="left"/>
      <w:pPr>
        <w:tabs>
          <w:tab w:val="num" w:pos="5613"/>
        </w:tabs>
        <w:ind w:left="5613" w:hanging="360"/>
      </w:pPr>
      <w:rPr>
        <w:rFonts w:ascii="Symbol" w:hAnsi="Symbol" w:hint="default"/>
      </w:rPr>
    </w:lvl>
    <w:lvl w:ilvl="7" w:tplc="04090003" w:tentative="1">
      <w:start w:val="1"/>
      <w:numFmt w:val="bullet"/>
      <w:lvlText w:val="o"/>
      <w:lvlJc w:val="left"/>
      <w:pPr>
        <w:tabs>
          <w:tab w:val="num" w:pos="6333"/>
        </w:tabs>
        <w:ind w:left="6333" w:hanging="360"/>
      </w:pPr>
      <w:rPr>
        <w:rFonts w:ascii="Courier New" w:hAnsi="Courier New" w:cs="Courier New" w:hint="default"/>
      </w:rPr>
    </w:lvl>
    <w:lvl w:ilvl="8" w:tplc="04090005" w:tentative="1">
      <w:start w:val="1"/>
      <w:numFmt w:val="bullet"/>
      <w:lvlText w:val=""/>
      <w:lvlJc w:val="left"/>
      <w:pPr>
        <w:tabs>
          <w:tab w:val="num" w:pos="7053"/>
        </w:tabs>
        <w:ind w:left="7053" w:hanging="360"/>
      </w:pPr>
      <w:rPr>
        <w:rFonts w:ascii="Wingdings" w:hAnsi="Wingdings" w:hint="default"/>
      </w:rPr>
    </w:lvl>
  </w:abstractNum>
  <w:abstractNum w:abstractNumId="26">
    <w:nsid w:val="561D5F60"/>
    <w:multiLevelType w:val="hybridMultilevel"/>
    <w:tmpl w:val="FB8CDF34"/>
    <w:lvl w:ilvl="0" w:tplc="E2321E3A">
      <w:start w:val="2"/>
      <w:numFmt w:val="bullet"/>
      <w:lvlText w:val="-"/>
      <w:lvlJc w:val="left"/>
      <w:pPr>
        <w:tabs>
          <w:tab w:val="num" w:pos="720"/>
        </w:tabs>
        <w:ind w:left="720" w:hanging="360"/>
      </w:pPr>
      <w:rPr>
        <w:rFonts w:ascii="Times New Roman" w:eastAsia="Times New Roman" w:hAnsi="Times New Roman" w:cs="Times New Roman" w:hint="default"/>
      </w:rPr>
    </w:lvl>
    <w:lvl w:ilvl="1" w:tplc="FBD49D4C" w:tentative="1">
      <w:start w:val="1"/>
      <w:numFmt w:val="bullet"/>
      <w:lvlText w:val="o"/>
      <w:lvlJc w:val="left"/>
      <w:pPr>
        <w:tabs>
          <w:tab w:val="num" w:pos="1440"/>
        </w:tabs>
        <w:ind w:left="1440" w:hanging="360"/>
      </w:pPr>
      <w:rPr>
        <w:rFonts w:ascii="Courier New" w:hAnsi="Courier New" w:hint="default"/>
      </w:rPr>
    </w:lvl>
    <w:lvl w:ilvl="2" w:tplc="0C684F24" w:tentative="1">
      <w:start w:val="1"/>
      <w:numFmt w:val="bullet"/>
      <w:lvlText w:val=""/>
      <w:lvlJc w:val="left"/>
      <w:pPr>
        <w:tabs>
          <w:tab w:val="num" w:pos="2160"/>
        </w:tabs>
        <w:ind w:left="2160" w:hanging="360"/>
      </w:pPr>
      <w:rPr>
        <w:rFonts w:ascii="Wingdings" w:hAnsi="Wingdings" w:hint="default"/>
      </w:rPr>
    </w:lvl>
    <w:lvl w:ilvl="3" w:tplc="AD3A3130" w:tentative="1">
      <w:start w:val="1"/>
      <w:numFmt w:val="bullet"/>
      <w:lvlText w:val=""/>
      <w:lvlJc w:val="left"/>
      <w:pPr>
        <w:tabs>
          <w:tab w:val="num" w:pos="2880"/>
        </w:tabs>
        <w:ind w:left="2880" w:hanging="360"/>
      </w:pPr>
      <w:rPr>
        <w:rFonts w:ascii="Symbol" w:hAnsi="Symbol" w:hint="default"/>
      </w:rPr>
    </w:lvl>
    <w:lvl w:ilvl="4" w:tplc="76A047FC" w:tentative="1">
      <w:start w:val="1"/>
      <w:numFmt w:val="bullet"/>
      <w:lvlText w:val="o"/>
      <w:lvlJc w:val="left"/>
      <w:pPr>
        <w:tabs>
          <w:tab w:val="num" w:pos="3600"/>
        </w:tabs>
        <w:ind w:left="3600" w:hanging="360"/>
      </w:pPr>
      <w:rPr>
        <w:rFonts w:ascii="Courier New" w:hAnsi="Courier New" w:hint="default"/>
      </w:rPr>
    </w:lvl>
    <w:lvl w:ilvl="5" w:tplc="1A802518" w:tentative="1">
      <w:start w:val="1"/>
      <w:numFmt w:val="bullet"/>
      <w:lvlText w:val=""/>
      <w:lvlJc w:val="left"/>
      <w:pPr>
        <w:tabs>
          <w:tab w:val="num" w:pos="4320"/>
        </w:tabs>
        <w:ind w:left="4320" w:hanging="360"/>
      </w:pPr>
      <w:rPr>
        <w:rFonts w:ascii="Wingdings" w:hAnsi="Wingdings" w:hint="default"/>
      </w:rPr>
    </w:lvl>
    <w:lvl w:ilvl="6" w:tplc="70805356" w:tentative="1">
      <w:start w:val="1"/>
      <w:numFmt w:val="bullet"/>
      <w:lvlText w:val=""/>
      <w:lvlJc w:val="left"/>
      <w:pPr>
        <w:tabs>
          <w:tab w:val="num" w:pos="5040"/>
        </w:tabs>
        <w:ind w:left="5040" w:hanging="360"/>
      </w:pPr>
      <w:rPr>
        <w:rFonts w:ascii="Symbol" w:hAnsi="Symbol" w:hint="default"/>
      </w:rPr>
    </w:lvl>
    <w:lvl w:ilvl="7" w:tplc="8EF4BAE0" w:tentative="1">
      <w:start w:val="1"/>
      <w:numFmt w:val="bullet"/>
      <w:lvlText w:val="o"/>
      <w:lvlJc w:val="left"/>
      <w:pPr>
        <w:tabs>
          <w:tab w:val="num" w:pos="5760"/>
        </w:tabs>
        <w:ind w:left="5760" w:hanging="360"/>
      </w:pPr>
      <w:rPr>
        <w:rFonts w:ascii="Courier New" w:hAnsi="Courier New" w:hint="default"/>
      </w:rPr>
    </w:lvl>
    <w:lvl w:ilvl="8" w:tplc="9558B6E6" w:tentative="1">
      <w:start w:val="1"/>
      <w:numFmt w:val="bullet"/>
      <w:lvlText w:val=""/>
      <w:lvlJc w:val="left"/>
      <w:pPr>
        <w:tabs>
          <w:tab w:val="num" w:pos="6480"/>
        </w:tabs>
        <w:ind w:left="6480" w:hanging="360"/>
      </w:pPr>
      <w:rPr>
        <w:rFonts w:ascii="Wingdings" w:hAnsi="Wingdings" w:hint="default"/>
      </w:rPr>
    </w:lvl>
  </w:abstractNum>
  <w:abstractNum w:abstractNumId="27">
    <w:nsid w:val="56274B5E"/>
    <w:multiLevelType w:val="hybridMultilevel"/>
    <w:tmpl w:val="46FA4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CF56E7E"/>
    <w:multiLevelType w:val="hybridMultilevel"/>
    <w:tmpl w:val="49F49B7A"/>
    <w:lvl w:ilvl="0" w:tplc="6DE2E28A">
      <w:numFmt w:val="bullet"/>
      <w:lvlText w:val="-"/>
      <w:lvlJc w:val="left"/>
      <w:pPr>
        <w:ind w:left="405" w:hanging="360"/>
      </w:pPr>
      <w:rPr>
        <w:rFonts w:ascii="Times New Roman" w:eastAsia="Times New Roman" w:hAnsi="Times New Roman" w:cs="Times New Roman" w:hint="default"/>
        <w:i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9">
    <w:nsid w:val="5DC2196E"/>
    <w:multiLevelType w:val="multilevel"/>
    <w:tmpl w:val="E2AA24A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ascii="Times New Roman" w:hAnsi="Times New Roman" w:hint="default"/>
        <w:color w:val="000000"/>
      </w:rPr>
    </w:lvl>
    <w:lvl w:ilvl="2">
      <w:start w:val="1"/>
      <w:numFmt w:val="decimal"/>
      <w:suff w:val="space"/>
      <w:lvlText w:val="%1.%2.%3."/>
      <w:lvlJc w:val="left"/>
      <w:pPr>
        <w:ind w:left="0" w:firstLine="0"/>
      </w:pPr>
      <w:rPr>
        <w:rFonts w:hint="default"/>
      </w:rPr>
    </w:lvl>
    <w:lvl w:ilvl="3">
      <w:start w:val="1"/>
      <w:numFmt w:val="lowerLetter"/>
      <w:suff w:val="space"/>
      <w:lvlText w:val="%4)"/>
      <w:lvlJc w:val="left"/>
      <w:pPr>
        <w:ind w:left="0" w:firstLine="720"/>
      </w:pPr>
      <w:rPr>
        <w:rFonts w:hint="default"/>
        <w:i w:val="0"/>
        <w:color w:val="00000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pStyle w:val="10TiliuthamkhoNidung"/>
      <w:lvlText w:val="[%9]"/>
      <w:lvlJc w:val="left"/>
      <w:pPr>
        <w:tabs>
          <w:tab w:val="num" w:pos="454"/>
        </w:tabs>
        <w:ind w:left="454" w:hanging="454"/>
      </w:pPr>
      <w:rPr>
        <w:rFonts w:hint="default"/>
        <w:b w:val="0"/>
      </w:rPr>
    </w:lvl>
  </w:abstractNum>
  <w:abstractNum w:abstractNumId="30">
    <w:nsid w:val="5E1927E7"/>
    <w:multiLevelType w:val="hybridMultilevel"/>
    <w:tmpl w:val="29B422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02B1BEA"/>
    <w:multiLevelType w:val="hybridMultilevel"/>
    <w:tmpl w:val="52AE5400"/>
    <w:lvl w:ilvl="0" w:tplc="9DF4278A">
      <w:start w:val="1"/>
      <w:numFmt w:val="upperRoman"/>
      <w:lvlText w:val="%1."/>
      <w:lvlJc w:val="right"/>
      <w:pPr>
        <w:tabs>
          <w:tab w:val="num" w:pos="1004"/>
        </w:tabs>
        <w:ind w:left="1004" w:hanging="180"/>
      </w:pPr>
    </w:lvl>
    <w:lvl w:ilvl="1" w:tplc="4274C04A" w:tentative="1">
      <w:start w:val="1"/>
      <w:numFmt w:val="lowerLetter"/>
      <w:lvlText w:val="%2."/>
      <w:lvlJc w:val="left"/>
      <w:pPr>
        <w:tabs>
          <w:tab w:val="num" w:pos="1724"/>
        </w:tabs>
        <w:ind w:left="1724" w:hanging="360"/>
      </w:pPr>
    </w:lvl>
    <w:lvl w:ilvl="2" w:tplc="55FE53CC" w:tentative="1">
      <w:start w:val="1"/>
      <w:numFmt w:val="lowerRoman"/>
      <w:lvlText w:val="%3."/>
      <w:lvlJc w:val="right"/>
      <w:pPr>
        <w:tabs>
          <w:tab w:val="num" w:pos="2444"/>
        </w:tabs>
        <w:ind w:left="2444" w:hanging="180"/>
      </w:pPr>
    </w:lvl>
    <w:lvl w:ilvl="3" w:tplc="371ECBAE" w:tentative="1">
      <w:start w:val="1"/>
      <w:numFmt w:val="decimal"/>
      <w:lvlText w:val="%4."/>
      <w:lvlJc w:val="left"/>
      <w:pPr>
        <w:tabs>
          <w:tab w:val="num" w:pos="3164"/>
        </w:tabs>
        <w:ind w:left="3164" w:hanging="360"/>
      </w:pPr>
    </w:lvl>
    <w:lvl w:ilvl="4" w:tplc="75F499D2" w:tentative="1">
      <w:start w:val="1"/>
      <w:numFmt w:val="lowerLetter"/>
      <w:lvlText w:val="%5."/>
      <w:lvlJc w:val="left"/>
      <w:pPr>
        <w:tabs>
          <w:tab w:val="num" w:pos="3884"/>
        </w:tabs>
        <w:ind w:left="3884" w:hanging="360"/>
      </w:pPr>
    </w:lvl>
    <w:lvl w:ilvl="5" w:tplc="AEA68756" w:tentative="1">
      <w:start w:val="1"/>
      <w:numFmt w:val="lowerRoman"/>
      <w:lvlText w:val="%6."/>
      <w:lvlJc w:val="right"/>
      <w:pPr>
        <w:tabs>
          <w:tab w:val="num" w:pos="4604"/>
        </w:tabs>
        <w:ind w:left="4604" w:hanging="180"/>
      </w:pPr>
    </w:lvl>
    <w:lvl w:ilvl="6" w:tplc="78888898" w:tentative="1">
      <w:start w:val="1"/>
      <w:numFmt w:val="decimal"/>
      <w:lvlText w:val="%7."/>
      <w:lvlJc w:val="left"/>
      <w:pPr>
        <w:tabs>
          <w:tab w:val="num" w:pos="5324"/>
        </w:tabs>
        <w:ind w:left="5324" w:hanging="360"/>
      </w:pPr>
    </w:lvl>
    <w:lvl w:ilvl="7" w:tplc="B49448C4" w:tentative="1">
      <w:start w:val="1"/>
      <w:numFmt w:val="lowerLetter"/>
      <w:lvlText w:val="%8."/>
      <w:lvlJc w:val="left"/>
      <w:pPr>
        <w:tabs>
          <w:tab w:val="num" w:pos="6044"/>
        </w:tabs>
        <w:ind w:left="6044" w:hanging="360"/>
      </w:pPr>
    </w:lvl>
    <w:lvl w:ilvl="8" w:tplc="094E6B38" w:tentative="1">
      <w:start w:val="1"/>
      <w:numFmt w:val="lowerRoman"/>
      <w:lvlText w:val="%9."/>
      <w:lvlJc w:val="right"/>
      <w:pPr>
        <w:tabs>
          <w:tab w:val="num" w:pos="6764"/>
        </w:tabs>
        <w:ind w:left="6764" w:hanging="180"/>
      </w:pPr>
    </w:lvl>
  </w:abstractNum>
  <w:abstractNum w:abstractNumId="32">
    <w:nsid w:val="62011AF8"/>
    <w:multiLevelType w:val="hybridMultilevel"/>
    <w:tmpl w:val="42E498BA"/>
    <w:lvl w:ilvl="0" w:tplc="0240B1A2">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622A2455"/>
    <w:multiLevelType w:val="hybridMultilevel"/>
    <w:tmpl w:val="06E28940"/>
    <w:lvl w:ilvl="0" w:tplc="DEAC1DD2">
      <w:start w:val="1"/>
      <w:numFmt w:val="bullet"/>
      <w:lvlText w:val=""/>
      <w:lvlJc w:val="left"/>
      <w:pPr>
        <w:ind w:left="720" w:hanging="360"/>
      </w:pPr>
      <w:rPr>
        <w:rFonts w:ascii="Symbol" w:hAnsi="Symbol" w:hint="default"/>
      </w:rPr>
    </w:lvl>
    <w:lvl w:ilvl="1" w:tplc="8320E9FC" w:tentative="1">
      <w:start w:val="1"/>
      <w:numFmt w:val="bullet"/>
      <w:lvlText w:val="o"/>
      <w:lvlJc w:val="left"/>
      <w:pPr>
        <w:ind w:left="1440" w:hanging="360"/>
      </w:pPr>
      <w:rPr>
        <w:rFonts w:ascii="Courier New" w:hAnsi="Courier New" w:cs="Courier New" w:hint="default"/>
      </w:rPr>
    </w:lvl>
    <w:lvl w:ilvl="2" w:tplc="10ACD3E8" w:tentative="1">
      <w:start w:val="1"/>
      <w:numFmt w:val="bullet"/>
      <w:lvlText w:val=""/>
      <w:lvlJc w:val="left"/>
      <w:pPr>
        <w:ind w:left="2160" w:hanging="360"/>
      </w:pPr>
      <w:rPr>
        <w:rFonts w:ascii="Wingdings" w:hAnsi="Wingdings" w:hint="default"/>
      </w:rPr>
    </w:lvl>
    <w:lvl w:ilvl="3" w:tplc="2B388680" w:tentative="1">
      <w:start w:val="1"/>
      <w:numFmt w:val="bullet"/>
      <w:lvlText w:val=""/>
      <w:lvlJc w:val="left"/>
      <w:pPr>
        <w:ind w:left="2880" w:hanging="360"/>
      </w:pPr>
      <w:rPr>
        <w:rFonts w:ascii="Symbol" w:hAnsi="Symbol" w:hint="default"/>
      </w:rPr>
    </w:lvl>
    <w:lvl w:ilvl="4" w:tplc="8722A622" w:tentative="1">
      <w:start w:val="1"/>
      <w:numFmt w:val="bullet"/>
      <w:lvlText w:val="o"/>
      <w:lvlJc w:val="left"/>
      <w:pPr>
        <w:ind w:left="3600" w:hanging="360"/>
      </w:pPr>
      <w:rPr>
        <w:rFonts w:ascii="Courier New" w:hAnsi="Courier New" w:cs="Courier New" w:hint="default"/>
      </w:rPr>
    </w:lvl>
    <w:lvl w:ilvl="5" w:tplc="EE48DFF8" w:tentative="1">
      <w:start w:val="1"/>
      <w:numFmt w:val="bullet"/>
      <w:lvlText w:val=""/>
      <w:lvlJc w:val="left"/>
      <w:pPr>
        <w:ind w:left="4320" w:hanging="360"/>
      </w:pPr>
      <w:rPr>
        <w:rFonts w:ascii="Wingdings" w:hAnsi="Wingdings" w:hint="default"/>
      </w:rPr>
    </w:lvl>
    <w:lvl w:ilvl="6" w:tplc="B2947818" w:tentative="1">
      <w:start w:val="1"/>
      <w:numFmt w:val="bullet"/>
      <w:lvlText w:val=""/>
      <w:lvlJc w:val="left"/>
      <w:pPr>
        <w:ind w:left="5040" w:hanging="360"/>
      </w:pPr>
      <w:rPr>
        <w:rFonts w:ascii="Symbol" w:hAnsi="Symbol" w:hint="default"/>
      </w:rPr>
    </w:lvl>
    <w:lvl w:ilvl="7" w:tplc="AAB8C2B8" w:tentative="1">
      <w:start w:val="1"/>
      <w:numFmt w:val="bullet"/>
      <w:lvlText w:val="o"/>
      <w:lvlJc w:val="left"/>
      <w:pPr>
        <w:ind w:left="5760" w:hanging="360"/>
      </w:pPr>
      <w:rPr>
        <w:rFonts w:ascii="Courier New" w:hAnsi="Courier New" w:cs="Courier New" w:hint="default"/>
      </w:rPr>
    </w:lvl>
    <w:lvl w:ilvl="8" w:tplc="AB1CDEA6" w:tentative="1">
      <w:start w:val="1"/>
      <w:numFmt w:val="bullet"/>
      <w:lvlText w:val=""/>
      <w:lvlJc w:val="left"/>
      <w:pPr>
        <w:ind w:left="6480" w:hanging="360"/>
      </w:pPr>
      <w:rPr>
        <w:rFonts w:ascii="Wingdings" w:hAnsi="Wingdings" w:hint="default"/>
      </w:rPr>
    </w:lvl>
  </w:abstractNum>
  <w:abstractNum w:abstractNumId="34">
    <w:nsid w:val="64107F0E"/>
    <w:multiLevelType w:val="hybridMultilevel"/>
    <w:tmpl w:val="BE58A7CA"/>
    <w:lvl w:ilvl="0" w:tplc="289898EE">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88E4C5B"/>
    <w:multiLevelType w:val="hybridMultilevel"/>
    <w:tmpl w:val="DE226E6C"/>
    <w:lvl w:ilvl="0" w:tplc="C0E46018">
      <w:numFmt w:val="bullet"/>
      <w:lvlText w:val="-"/>
      <w:lvlJc w:val="left"/>
      <w:pPr>
        <w:ind w:left="720" w:hanging="360"/>
      </w:pPr>
      <w:rPr>
        <w:rFonts w:ascii="Times New Roman" w:eastAsia="Times New Roman" w:hAnsi="Times New Roman" w:cs="Times New Roman" w:hint="default"/>
      </w:rPr>
    </w:lvl>
    <w:lvl w:ilvl="1" w:tplc="E8B8A1CC">
      <w:start w:val="1"/>
      <w:numFmt w:val="bullet"/>
      <w:lvlText w:val="o"/>
      <w:lvlJc w:val="left"/>
      <w:pPr>
        <w:ind w:left="1440" w:hanging="360"/>
      </w:pPr>
      <w:rPr>
        <w:rFonts w:ascii="Courier New" w:hAnsi="Courier New" w:cs="Courier New" w:hint="default"/>
      </w:rPr>
    </w:lvl>
    <w:lvl w:ilvl="2" w:tplc="88909F42" w:tentative="1">
      <w:start w:val="1"/>
      <w:numFmt w:val="bullet"/>
      <w:lvlText w:val=""/>
      <w:lvlJc w:val="left"/>
      <w:pPr>
        <w:ind w:left="2160" w:hanging="360"/>
      </w:pPr>
      <w:rPr>
        <w:rFonts w:ascii="Wingdings" w:hAnsi="Wingdings" w:hint="default"/>
      </w:rPr>
    </w:lvl>
    <w:lvl w:ilvl="3" w:tplc="1EF4E19C" w:tentative="1">
      <w:start w:val="1"/>
      <w:numFmt w:val="bullet"/>
      <w:lvlText w:val=""/>
      <w:lvlJc w:val="left"/>
      <w:pPr>
        <w:ind w:left="2880" w:hanging="360"/>
      </w:pPr>
      <w:rPr>
        <w:rFonts w:ascii="Symbol" w:hAnsi="Symbol" w:hint="default"/>
      </w:rPr>
    </w:lvl>
    <w:lvl w:ilvl="4" w:tplc="A6B4BBC8" w:tentative="1">
      <w:start w:val="1"/>
      <w:numFmt w:val="bullet"/>
      <w:lvlText w:val="o"/>
      <w:lvlJc w:val="left"/>
      <w:pPr>
        <w:ind w:left="3600" w:hanging="360"/>
      </w:pPr>
      <w:rPr>
        <w:rFonts w:ascii="Courier New" w:hAnsi="Courier New" w:cs="Courier New" w:hint="default"/>
      </w:rPr>
    </w:lvl>
    <w:lvl w:ilvl="5" w:tplc="58F4DF00" w:tentative="1">
      <w:start w:val="1"/>
      <w:numFmt w:val="bullet"/>
      <w:lvlText w:val=""/>
      <w:lvlJc w:val="left"/>
      <w:pPr>
        <w:ind w:left="4320" w:hanging="360"/>
      </w:pPr>
      <w:rPr>
        <w:rFonts w:ascii="Wingdings" w:hAnsi="Wingdings" w:hint="default"/>
      </w:rPr>
    </w:lvl>
    <w:lvl w:ilvl="6" w:tplc="90FCA9A0" w:tentative="1">
      <w:start w:val="1"/>
      <w:numFmt w:val="bullet"/>
      <w:lvlText w:val=""/>
      <w:lvlJc w:val="left"/>
      <w:pPr>
        <w:ind w:left="5040" w:hanging="360"/>
      </w:pPr>
      <w:rPr>
        <w:rFonts w:ascii="Symbol" w:hAnsi="Symbol" w:hint="default"/>
      </w:rPr>
    </w:lvl>
    <w:lvl w:ilvl="7" w:tplc="108AFFE6" w:tentative="1">
      <w:start w:val="1"/>
      <w:numFmt w:val="bullet"/>
      <w:lvlText w:val="o"/>
      <w:lvlJc w:val="left"/>
      <w:pPr>
        <w:ind w:left="5760" w:hanging="360"/>
      </w:pPr>
      <w:rPr>
        <w:rFonts w:ascii="Courier New" w:hAnsi="Courier New" w:cs="Courier New" w:hint="default"/>
      </w:rPr>
    </w:lvl>
    <w:lvl w:ilvl="8" w:tplc="BE045338" w:tentative="1">
      <w:start w:val="1"/>
      <w:numFmt w:val="bullet"/>
      <w:lvlText w:val=""/>
      <w:lvlJc w:val="left"/>
      <w:pPr>
        <w:ind w:left="6480" w:hanging="360"/>
      </w:pPr>
      <w:rPr>
        <w:rFonts w:ascii="Wingdings" w:hAnsi="Wingdings" w:hint="default"/>
      </w:rPr>
    </w:lvl>
  </w:abstractNum>
  <w:abstractNum w:abstractNumId="36">
    <w:nsid w:val="6A8D029F"/>
    <w:multiLevelType w:val="multilevel"/>
    <w:tmpl w:val="008AED60"/>
    <w:lvl w:ilvl="0">
      <w:start w:val="1"/>
      <w:numFmt w:val="bullet"/>
      <w:lvlText w:val=""/>
      <w:lvlJc w:val="left"/>
      <w:pPr>
        <w:ind w:left="284" w:firstLine="0"/>
      </w:pPr>
      <w:rPr>
        <w:rFonts w:ascii="Symbol" w:hAnsi="Symbol" w:hint="default"/>
      </w:rPr>
    </w:lvl>
    <w:lvl w:ilvl="1">
      <w:start w:val="1"/>
      <w:numFmt w:val="bullet"/>
      <w:lvlText w:val="+"/>
      <w:lvlJc w:val="left"/>
      <w:pPr>
        <w:ind w:left="568" w:firstLine="0"/>
      </w:pPr>
      <w:rPr>
        <w:rFonts w:ascii="Courier New" w:hAnsi="Courier New" w:hint="default"/>
      </w:rPr>
    </w:lvl>
    <w:lvl w:ilvl="2">
      <w:start w:val="1"/>
      <w:numFmt w:val="bullet"/>
      <w:lvlText w:val=""/>
      <w:lvlJc w:val="left"/>
      <w:pPr>
        <w:ind w:left="852" w:firstLine="0"/>
      </w:pPr>
      <w:rPr>
        <w:rFonts w:ascii="Symbol" w:hAnsi="Symbol" w:hint="default"/>
      </w:rPr>
    </w:lvl>
    <w:lvl w:ilvl="3">
      <w:start w:val="1"/>
      <w:numFmt w:val="bullet"/>
      <w:lvlText w:val=""/>
      <w:lvlJc w:val="left"/>
      <w:pPr>
        <w:ind w:left="1136" w:firstLine="0"/>
      </w:pPr>
      <w:rPr>
        <w:rFonts w:ascii="Symbol" w:hAnsi="Symbol" w:hint="default"/>
      </w:rPr>
    </w:lvl>
    <w:lvl w:ilvl="4">
      <w:start w:val="1"/>
      <w:numFmt w:val="bullet"/>
      <w:lvlText w:val="o"/>
      <w:lvlJc w:val="left"/>
      <w:pPr>
        <w:ind w:left="1420" w:firstLine="0"/>
      </w:pPr>
      <w:rPr>
        <w:rFonts w:ascii="Courier New" w:hAnsi="Courier New" w:cs="Courier New"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Symbol" w:hAnsi="Symbol" w:hint="default"/>
      </w:rPr>
    </w:lvl>
    <w:lvl w:ilvl="7">
      <w:start w:val="1"/>
      <w:numFmt w:val="bullet"/>
      <w:lvlText w:val="o"/>
      <w:lvlJc w:val="left"/>
      <w:pPr>
        <w:ind w:left="2272" w:firstLine="0"/>
      </w:pPr>
      <w:rPr>
        <w:rFonts w:ascii="Courier New" w:hAnsi="Courier New" w:cs="Courier New" w:hint="default"/>
      </w:rPr>
    </w:lvl>
    <w:lvl w:ilvl="8">
      <w:start w:val="1"/>
      <w:numFmt w:val="bullet"/>
      <w:lvlText w:val=""/>
      <w:lvlJc w:val="left"/>
      <w:pPr>
        <w:ind w:left="2556" w:firstLine="0"/>
      </w:pPr>
      <w:rPr>
        <w:rFonts w:ascii="Wingdings" w:hAnsi="Wingdings" w:hint="default"/>
      </w:rPr>
    </w:lvl>
  </w:abstractNum>
  <w:abstractNum w:abstractNumId="37">
    <w:nsid w:val="6B9B688A"/>
    <w:multiLevelType w:val="hybridMultilevel"/>
    <w:tmpl w:val="AD12F7B0"/>
    <w:lvl w:ilvl="0" w:tplc="54909172">
      <w:numFmt w:val="bullet"/>
      <w:lvlText w:val="-"/>
      <w:lvlJc w:val="left"/>
      <w:pPr>
        <w:tabs>
          <w:tab w:val="num" w:pos="720"/>
        </w:tabs>
        <w:ind w:left="720" w:hanging="360"/>
      </w:pPr>
      <w:rPr>
        <w:rFonts w:ascii="Times New Roman" w:eastAsia="Times New Roman" w:hAnsi="Times New Roman" w:cs="Times New Roman" w:hint="default"/>
      </w:rPr>
    </w:lvl>
    <w:lvl w:ilvl="1" w:tplc="6166FC7C" w:tentative="1">
      <w:start w:val="1"/>
      <w:numFmt w:val="bullet"/>
      <w:lvlText w:val="o"/>
      <w:lvlJc w:val="left"/>
      <w:pPr>
        <w:tabs>
          <w:tab w:val="num" w:pos="1440"/>
        </w:tabs>
        <w:ind w:left="1440" w:hanging="360"/>
      </w:pPr>
      <w:rPr>
        <w:rFonts w:ascii="Courier New" w:hAnsi="Courier New" w:hint="default"/>
      </w:rPr>
    </w:lvl>
    <w:lvl w:ilvl="2" w:tplc="C4BC1710" w:tentative="1">
      <w:start w:val="1"/>
      <w:numFmt w:val="bullet"/>
      <w:lvlText w:val=""/>
      <w:lvlJc w:val="left"/>
      <w:pPr>
        <w:tabs>
          <w:tab w:val="num" w:pos="2160"/>
        </w:tabs>
        <w:ind w:left="2160" w:hanging="360"/>
      </w:pPr>
      <w:rPr>
        <w:rFonts w:ascii="Wingdings" w:hAnsi="Wingdings" w:hint="default"/>
      </w:rPr>
    </w:lvl>
    <w:lvl w:ilvl="3" w:tplc="2B4453EC" w:tentative="1">
      <w:start w:val="1"/>
      <w:numFmt w:val="bullet"/>
      <w:lvlText w:val=""/>
      <w:lvlJc w:val="left"/>
      <w:pPr>
        <w:tabs>
          <w:tab w:val="num" w:pos="2880"/>
        </w:tabs>
        <w:ind w:left="2880" w:hanging="360"/>
      </w:pPr>
      <w:rPr>
        <w:rFonts w:ascii="Symbol" w:hAnsi="Symbol" w:hint="default"/>
      </w:rPr>
    </w:lvl>
    <w:lvl w:ilvl="4" w:tplc="E7C87006" w:tentative="1">
      <w:start w:val="1"/>
      <w:numFmt w:val="bullet"/>
      <w:lvlText w:val="o"/>
      <w:lvlJc w:val="left"/>
      <w:pPr>
        <w:tabs>
          <w:tab w:val="num" w:pos="3600"/>
        </w:tabs>
        <w:ind w:left="3600" w:hanging="360"/>
      </w:pPr>
      <w:rPr>
        <w:rFonts w:ascii="Courier New" w:hAnsi="Courier New" w:hint="default"/>
      </w:rPr>
    </w:lvl>
    <w:lvl w:ilvl="5" w:tplc="376441A2" w:tentative="1">
      <w:start w:val="1"/>
      <w:numFmt w:val="bullet"/>
      <w:lvlText w:val=""/>
      <w:lvlJc w:val="left"/>
      <w:pPr>
        <w:tabs>
          <w:tab w:val="num" w:pos="4320"/>
        </w:tabs>
        <w:ind w:left="4320" w:hanging="360"/>
      </w:pPr>
      <w:rPr>
        <w:rFonts w:ascii="Wingdings" w:hAnsi="Wingdings" w:hint="default"/>
      </w:rPr>
    </w:lvl>
    <w:lvl w:ilvl="6" w:tplc="54744270" w:tentative="1">
      <w:start w:val="1"/>
      <w:numFmt w:val="bullet"/>
      <w:lvlText w:val=""/>
      <w:lvlJc w:val="left"/>
      <w:pPr>
        <w:tabs>
          <w:tab w:val="num" w:pos="5040"/>
        </w:tabs>
        <w:ind w:left="5040" w:hanging="360"/>
      </w:pPr>
      <w:rPr>
        <w:rFonts w:ascii="Symbol" w:hAnsi="Symbol" w:hint="default"/>
      </w:rPr>
    </w:lvl>
    <w:lvl w:ilvl="7" w:tplc="58BC7C06" w:tentative="1">
      <w:start w:val="1"/>
      <w:numFmt w:val="bullet"/>
      <w:lvlText w:val="o"/>
      <w:lvlJc w:val="left"/>
      <w:pPr>
        <w:tabs>
          <w:tab w:val="num" w:pos="5760"/>
        </w:tabs>
        <w:ind w:left="5760" w:hanging="360"/>
      </w:pPr>
      <w:rPr>
        <w:rFonts w:ascii="Courier New" w:hAnsi="Courier New" w:hint="default"/>
      </w:rPr>
    </w:lvl>
    <w:lvl w:ilvl="8" w:tplc="944A40E0" w:tentative="1">
      <w:start w:val="1"/>
      <w:numFmt w:val="bullet"/>
      <w:lvlText w:val=""/>
      <w:lvlJc w:val="left"/>
      <w:pPr>
        <w:tabs>
          <w:tab w:val="num" w:pos="6480"/>
        </w:tabs>
        <w:ind w:left="6480" w:hanging="360"/>
      </w:pPr>
      <w:rPr>
        <w:rFonts w:ascii="Wingdings" w:hAnsi="Wingdings" w:hint="default"/>
      </w:rPr>
    </w:lvl>
  </w:abstractNum>
  <w:abstractNum w:abstractNumId="38">
    <w:nsid w:val="70066BD2"/>
    <w:multiLevelType w:val="hybridMultilevel"/>
    <w:tmpl w:val="61CE9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3617DF"/>
    <w:multiLevelType w:val="hybridMultilevel"/>
    <w:tmpl w:val="D5723294"/>
    <w:lvl w:ilvl="0" w:tplc="06A2F4B4">
      <w:start w:val="1"/>
      <w:numFmt w:val="bullet"/>
      <w:lvlText w:val=""/>
      <w:lvlJc w:val="left"/>
      <w:pPr>
        <w:tabs>
          <w:tab w:val="num" w:pos="1653"/>
        </w:tabs>
        <w:ind w:left="1653" w:hanging="360"/>
      </w:pPr>
      <w:rPr>
        <w:rFonts w:ascii="Wingdings" w:hAnsi="Wingdings" w:hint="default"/>
      </w:rPr>
    </w:lvl>
    <w:lvl w:ilvl="1" w:tplc="04090003" w:tentative="1">
      <w:start w:val="1"/>
      <w:numFmt w:val="bullet"/>
      <w:lvlText w:val="o"/>
      <w:lvlJc w:val="left"/>
      <w:pPr>
        <w:tabs>
          <w:tab w:val="num" w:pos="2013"/>
        </w:tabs>
        <w:ind w:left="2013" w:hanging="360"/>
      </w:pPr>
      <w:rPr>
        <w:rFonts w:ascii="Courier New" w:hAnsi="Courier New" w:cs="Courier New" w:hint="default"/>
      </w:rPr>
    </w:lvl>
    <w:lvl w:ilvl="2" w:tplc="04090005" w:tentative="1">
      <w:start w:val="1"/>
      <w:numFmt w:val="bullet"/>
      <w:lvlText w:val=""/>
      <w:lvlJc w:val="left"/>
      <w:pPr>
        <w:tabs>
          <w:tab w:val="num" w:pos="2733"/>
        </w:tabs>
        <w:ind w:left="2733" w:hanging="360"/>
      </w:pPr>
      <w:rPr>
        <w:rFonts w:ascii="Wingdings" w:hAnsi="Wingdings" w:hint="default"/>
      </w:rPr>
    </w:lvl>
    <w:lvl w:ilvl="3" w:tplc="04090001" w:tentative="1">
      <w:start w:val="1"/>
      <w:numFmt w:val="bullet"/>
      <w:lvlText w:val=""/>
      <w:lvlJc w:val="left"/>
      <w:pPr>
        <w:tabs>
          <w:tab w:val="num" w:pos="3453"/>
        </w:tabs>
        <w:ind w:left="3453" w:hanging="360"/>
      </w:pPr>
      <w:rPr>
        <w:rFonts w:ascii="Symbol" w:hAnsi="Symbol" w:hint="default"/>
      </w:rPr>
    </w:lvl>
    <w:lvl w:ilvl="4" w:tplc="04090003" w:tentative="1">
      <w:start w:val="1"/>
      <w:numFmt w:val="bullet"/>
      <w:lvlText w:val="o"/>
      <w:lvlJc w:val="left"/>
      <w:pPr>
        <w:tabs>
          <w:tab w:val="num" w:pos="4173"/>
        </w:tabs>
        <w:ind w:left="4173" w:hanging="360"/>
      </w:pPr>
      <w:rPr>
        <w:rFonts w:ascii="Courier New" w:hAnsi="Courier New" w:cs="Courier New" w:hint="default"/>
      </w:rPr>
    </w:lvl>
    <w:lvl w:ilvl="5" w:tplc="04090005" w:tentative="1">
      <w:start w:val="1"/>
      <w:numFmt w:val="bullet"/>
      <w:lvlText w:val=""/>
      <w:lvlJc w:val="left"/>
      <w:pPr>
        <w:tabs>
          <w:tab w:val="num" w:pos="4893"/>
        </w:tabs>
        <w:ind w:left="4893" w:hanging="360"/>
      </w:pPr>
      <w:rPr>
        <w:rFonts w:ascii="Wingdings" w:hAnsi="Wingdings" w:hint="default"/>
      </w:rPr>
    </w:lvl>
    <w:lvl w:ilvl="6" w:tplc="04090001" w:tentative="1">
      <w:start w:val="1"/>
      <w:numFmt w:val="bullet"/>
      <w:lvlText w:val=""/>
      <w:lvlJc w:val="left"/>
      <w:pPr>
        <w:tabs>
          <w:tab w:val="num" w:pos="5613"/>
        </w:tabs>
        <w:ind w:left="5613" w:hanging="360"/>
      </w:pPr>
      <w:rPr>
        <w:rFonts w:ascii="Symbol" w:hAnsi="Symbol" w:hint="default"/>
      </w:rPr>
    </w:lvl>
    <w:lvl w:ilvl="7" w:tplc="04090003" w:tentative="1">
      <w:start w:val="1"/>
      <w:numFmt w:val="bullet"/>
      <w:lvlText w:val="o"/>
      <w:lvlJc w:val="left"/>
      <w:pPr>
        <w:tabs>
          <w:tab w:val="num" w:pos="6333"/>
        </w:tabs>
        <w:ind w:left="6333" w:hanging="360"/>
      </w:pPr>
      <w:rPr>
        <w:rFonts w:ascii="Courier New" w:hAnsi="Courier New" w:cs="Courier New" w:hint="default"/>
      </w:rPr>
    </w:lvl>
    <w:lvl w:ilvl="8" w:tplc="04090005" w:tentative="1">
      <w:start w:val="1"/>
      <w:numFmt w:val="bullet"/>
      <w:lvlText w:val=""/>
      <w:lvlJc w:val="left"/>
      <w:pPr>
        <w:tabs>
          <w:tab w:val="num" w:pos="7053"/>
        </w:tabs>
        <w:ind w:left="7053" w:hanging="360"/>
      </w:pPr>
      <w:rPr>
        <w:rFonts w:ascii="Wingdings" w:hAnsi="Wingdings" w:hint="default"/>
      </w:rPr>
    </w:lvl>
  </w:abstractNum>
  <w:abstractNum w:abstractNumId="40">
    <w:nsid w:val="723642F2"/>
    <w:multiLevelType w:val="hybridMultilevel"/>
    <w:tmpl w:val="9A10EECC"/>
    <w:lvl w:ilvl="0" w:tplc="173E185A">
      <w:start w:val="2"/>
      <w:numFmt w:val="lowerLetter"/>
      <w:lvlText w:val="%1."/>
      <w:lvlJc w:val="left"/>
      <w:pPr>
        <w:tabs>
          <w:tab w:val="num" w:pos="1037"/>
        </w:tabs>
        <w:ind w:left="1037" w:hanging="360"/>
      </w:pPr>
      <w:rPr>
        <w:rFonts w:cs="Times New Roman" w:hint="default"/>
        <w:i/>
      </w:rPr>
    </w:lvl>
    <w:lvl w:ilvl="1" w:tplc="04090019" w:tentative="1">
      <w:start w:val="1"/>
      <w:numFmt w:val="lowerLetter"/>
      <w:lvlText w:val="%2."/>
      <w:lvlJc w:val="left"/>
      <w:pPr>
        <w:tabs>
          <w:tab w:val="num" w:pos="1757"/>
        </w:tabs>
        <w:ind w:left="1757" w:hanging="360"/>
      </w:pPr>
      <w:rPr>
        <w:rFonts w:cs="Times New Roman"/>
      </w:rPr>
    </w:lvl>
    <w:lvl w:ilvl="2" w:tplc="0409001B" w:tentative="1">
      <w:start w:val="1"/>
      <w:numFmt w:val="lowerRoman"/>
      <w:lvlText w:val="%3."/>
      <w:lvlJc w:val="right"/>
      <w:pPr>
        <w:tabs>
          <w:tab w:val="num" w:pos="2477"/>
        </w:tabs>
        <w:ind w:left="2477" w:hanging="180"/>
      </w:pPr>
      <w:rPr>
        <w:rFonts w:cs="Times New Roman"/>
      </w:rPr>
    </w:lvl>
    <w:lvl w:ilvl="3" w:tplc="0409000F" w:tentative="1">
      <w:start w:val="1"/>
      <w:numFmt w:val="decimal"/>
      <w:lvlText w:val="%4."/>
      <w:lvlJc w:val="left"/>
      <w:pPr>
        <w:tabs>
          <w:tab w:val="num" w:pos="3197"/>
        </w:tabs>
        <w:ind w:left="3197" w:hanging="360"/>
      </w:pPr>
      <w:rPr>
        <w:rFonts w:cs="Times New Roman"/>
      </w:rPr>
    </w:lvl>
    <w:lvl w:ilvl="4" w:tplc="04090019" w:tentative="1">
      <w:start w:val="1"/>
      <w:numFmt w:val="lowerLetter"/>
      <w:lvlText w:val="%5."/>
      <w:lvlJc w:val="left"/>
      <w:pPr>
        <w:tabs>
          <w:tab w:val="num" w:pos="3917"/>
        </w:tabs>
        <w:ind w:left="3917" w:hanging="360"/>
      </w:pPr>
      <w:rPr>
        <w:rFonts w:cs="Times New Roman"/>
      </w:rPr>
    </w:lvl>
    <w:lvl w:ilvl="5" w:tplc="0409001B" w:tentative="1">
      <w:start w:val="1"/>
      <w:numFmt w:val="lowerRoman"/>
      <w:lvlText w:val="%6."/>
      <w:lvlJc w:val="right"/>
      <w:pPr>
        <w:tabs>
          <w:tab w:val="num" w:pos="4637"/>
        </w:tabs>
        <w:ind w:left="4637" w:hanging="180"/>
      </w:pPr>
      <w:rPr>
        <w:rFonts w:cs="Times New Roman"/>
      </w:rPr>
    </w:lvl>
    <w:lvl w:ilvl="6" w:tplc="0409000F" w:tentative="1">
      <w:start w:val="1"/>
      <w:numFmt w:val="decimal"/>
      <w:lvlText w:val="%7."/>
      <w:lvlJc w:val="left"/>
      <w:pPr>
        <w:tabs>
          <w:tab w:val="num" w:pos="5357"/>
        </w:tabs>
        <w:ind w:left="5357" w:hanging="360"/>
      </w:pPr>
      <w:rPr>
        <w:rFonts w:cs="Times New Roman"/>
      </w:rPr>
    </w:lvl>
    <w:lvl w:ilvl="7" w:tplc="04090019" w:tentative="1">
      <w:start w:val="1"/>
      <w:numFmt w:val="lowerLetter"/>
      <w:lvlText w:val="%8."/>
      <w:lvlJc w:val="left"/>
      <w:pPr>
        <w:tabs>
          <w:tab w:val="num" w:pos="6077"/>
        </w:tabs>
        <w:ind w:left="6077" w:hanging="360"/>
      </w:pPr>
      <w:rPr>
        <w:rFonts w:cs="Times New Roman"/>
      </w:rPr>
    </w:lvl>
    <w:lvl w:ilvl="8" w:tplc="0409001B" w:tentative="1">
      <w:start w:val="1"/>
      <w:numFmt w:val="lowerRoman"/>
      <w:lvlText w:val="%9."/>
      <w:lvlJc w:val="right"/>
      <w:pPr>
        <w:tabs>
          <w:tab w:val="num" w:pos="6797"/>
        </w:tabs>
        <w:ind w:left="6797" w:hanging="180"/>
      </w:pPr>
      <w:rPr>
        <w:rFonts w:cs="Times New Roman"/>
      </w:rPr>
    </w:lvl>
  </w:abstractNum>
  <w:abstractNum w:abstractNumId="41">
    <w:nsid w:val="729F1C96"/>
    <w:multiLevelType w:val="hybridMultilevel"/>
    <w:tmpl w:val="32B005A8"/>
    <w:lvl w:ilvl="0" w:tplc="B8089DC6">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75021E1A"/>
    <w:multiLevelType w:val="multilevel"/>
    <w:tmpl w:val="9A10EECC"/>
    <w:lvl w:ilvl="0">
      <w:start w:val="2"/>
      <w:numFmt w:val="lowerLetter"/>
      <w:lvlText w:val="%1."/>
      <w:lvlJc w:val="left"/>
      <w:pPr>
        <w:tabs>
          <w:tab w:val="num" w:pos="1037"/>
        </w:tabs>
        <w:ind w:left="1037" w:hanging="360"/>
      </w:pPr>
      <w:rPr>
        <w:rFonts w:cs="Times New Roman" w:hint="default"/>
        <w:i/>
      </w:rPr>
    </w:lvl>
    <w:lvl w:ilvl="1">
      <w:start w:val="1"/>
      <w:numFmt w:val="lowerLetter"/>
      <w:lvlText w:val="%2."/>
      <w:lvlJc w:val="left"/>
      <w:pPr>
        <w:tabs>
          <w:tab w:val="num" w:pos="1757"/>
        </w:tabs>
        <w:ind w:left="1757" w:hanging="360"/>
      </w:pPr>
      <w:rPr>
        <w:rFonts w:cs="Times New Roman"/>
      </w:rPr>
    </w:lvl>
    <w:lvl w:ilvl="2">
      <w:start w:val="1"/>
      <w:numFmt w:val="lowerRoman"/>
      <w:lvlText w:val="%3."/>
      <w:lvlJc w:val="right"/>
      <w:pPr>
        <w:tabs>
          <w:tab w:val="num" w:pos="2477"/>
        </w:tabs>
        <w:ind w:left="2477" w:hanging="180"/>
      </w:pPr>
      <w:rPr>
        <w:rFonts w:cs="Times New Roman"/>
      </w:rPr>
    </w:lvl>
    <w:lvl w:ilvl="3">
      <w:start w:val="1"/>
      <w:numFmt w:val="decimal"/>
      <w:lvlText w:val="%4."/>
      <w:lvlJc w:val="left"/>
      <w:pPr>
        <w:tabs>
          <w:tab w:val="num" w:pos="3197"/>
        </w:tabs>
        <w:ind w:left="3197" w:hanging="360"/>
      </w:pPr>
      <w:rPr>
        <w:rFonts w:cs="Times New Roman"/>
      </w:rPr>
    </w:lvl>
    <w:lvl w:ilvl="4">
      <w:start w:val="1"/>
      <w:numFmt w:val="lowerLetter"/>
      <w:lvlText w:val="%5."/>
      <w:lvlJc w:val="left"/>
      <w:pPr>
        <w:tabs>
          <w:tab w:val="num" w:pos="3917"/>
        </w:tabs>
        <w:ind w:left="3917" w:hanging="360"/>
      </w:pPr>
      <w:rPr>
        <w:rFonts w:cs="Times New Roman"/>
      </w:rPr>
    </w:lvl>
    <w:lvl w:ilvl="5">
      <w:start w:val="1"/>
      <w:numFmt w:val="lowerRoman"/>
      <w:lvlText w:val="%6."/>
      <w:lvlJc w:val="right"/>
      <w:pPr>
        <w:tabs>
          <w:tab w:val="num" w:pos="4637"/>
        </w:tabs>
        <w:ind w:left="4637" w:hanging="180"/>
      </w:pPr>
      <w:rPr>
        <w:rFonts w:cs="Times New Roman"/>
      </w:rPr>
    </w:lvl>
    <w:lvl w:ilvl="6">
      <w:start w:val="1"/>
      <w:numFmt w:val="decimal"/>
      <w:lvlText w:val="%7."/>
      <w:lvlJc w:val="left"/>
      <w:pPr>
        <w:tabs>
          <w:tab w:val="num" w:pos="5357"/>
        </w:tabs>
        <w:ind w:left="5357" w:hanging="360"/>
      </w:pPr>
      <w:rPr>
        <w:rFonts w:cs="Times New Roman"/>
      </w:rPr>
    </w:lvl>
    <w:lvl w:ilvl="7">
      <w:start w:val="1"/>
      <w:numFmt w:val="lowerLetter"/>
      <w:lvlText w:val="%8."/>
      <w:lvlJc w:val="left"/>
      <w:pPr>
        <w:tabs>
          <w:tab w:val="num" w:pos="6077"/>
        </w:tabs>
        <w:ind w:left="6077" w:hanging="360"/>
      </w:pPr>
      <w:rPr>
        <w:rFonts w:cs="Times New Roman"/>
      </w:rPr>
    </w:lvl>
    <w:lvl w:ilvl="8">
      <w:start w:val="1"/>
      <w:numFmt w:val="lowerRoman"/>
      <w:lvlText w:val="%9."/>
      <w:lvlJc w:val="right"/>
      <w:pPr>
        <w:tabs>
          <w:tab w:val="num" w:pos="6797"/>
        </w:tabs>
        <w:ind w:left="6797" w:hanging="180"/>
      </w:pPr>
      <w:rPr>
        <w:rFonts w:cs="Times New Roman"/>
      </w:rPr>
    </w:lvl>
  </w:abstractNum>
  <w:abstractNum w:abstractNumId="43">
    <w:nsid w:val="79C42F7C"/>
    <w:multiLevelType w:val="hybridMultilevel"/>
    <w:tmpl w:val="BBCCF9AA"/>
    <w:lvl w:ilvl="0" w:tplc="0D8E50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19763F"/>
    <w:multiLevelType w:val="hybridMultilevel"/>
    <w:tmpl w:val="494E94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6"/>
  </w:num>
  <w:num w:numId="5">
    <w:abstractNumId w:val="17"/>
  </w:num>
  <w:num w:numId="6">
    <w:abstractNumId w:val="37"/>
  </w:num>
  <w:num w:numId="7">
    <w:abstractNumId w:val="14"/>
  </w:num>
  <w:num w:numId="8">
    <w:abstractNumId w:val="9"/>
  </w:num>
  <w:num w:numId="9">
    <w:abstractNumId w:val="33"/>
  </w:num>
  <w:num w:numId="10">
    <w:abstractNumId w:val="19"/>
  </w:num>
  <w:num w:numId="11">
    <w:abstractNumId w:val="2"/>
  </w:num>
  <w:num w:numId="12">
    <w:abstractNumId w:val="1"/>
  </w:num>
  <w:num w:numId="13">
    <w:abstractNumId w:val="15"/>
  </w:num>
  <w:num w:numId="14">
    <w:abstractNumId w:val="10"/>
  </w:num>
  <w:num w:numId="15">
    <w:abstractNumId w:val="31"/>
  </w:num>
  <w:num w:numId="16">
    <w:abstractNumId w:val="40"/>
  </w:num>
  <w:num w:numId="17">
    <w:abstractNumId w:val="42"/>
  </w:num>
  <w:num w:numId="18">
    <w:abstractNumId w:val="18"/>
  </w:num>
  <w:num w:numId="19">
    <w:abstractNumId w:val="5"/>
  </w:num>
  <w:num w:numId="20">
    <w:abstractNumId w:val="38"/>
  </w:num>
  <w:num w:numId="21">
    <w:abstractNumId w:val="30"/>
  </w:num>
  <w:num w:numId="22">
    <w:abstractNumId w:val="27"/>
  </w:num>
  <w:num w:numId="23">
    <w:abstractNumId w:val="41"/>
  </w:num>
  <w:num w:numId="24">
    <w:abstractNumId w:val="11"/>
  </w:num>
  <w:num w:numId="25">
    <w:abstractNumId w:val="32"/>
  </w:num>
  <w:num w:numId="26">
    <w:abstractNumId w:val="34"/>
  </w:num>
  <w:num w:numId="27">
    <w:abstractNumId w:val="44"/>
  </w:num>
  <w:num w:numId="28">
    <w:abstractNumId w:val="21"/>
  </w:num>
  <w:num w:numId="29">
    <w:abstractNumId w:val="39"/>
  </w:num>
  <w:num w:numId="30">
    <w:abstractNumId w:val="0"/>
  </w:num>
  <w:num w:numId="31">
    <w:abstractNumId w:val="25"/>
  </w:num>
  <w:num w:numId="32">
    <w:abstractNumId w:val="7"/>
  </w:num>
  <w:num w:numId="33">
    <w:abstractNumId w:val="28"/>
  </w:num>
  <w:num w:numId="34">
    <w:abstractNumId w:val="8"/>
  </w:num>
  <w:num w:numId="35">
    <w:abstractNumId w:val="6"/>
  </w:num>
  <w:num w:numId="36">
    <w:abstractNumId w:val="22"/>
  </w:num>
  <w:num w:numId="37">
    <w:abstractNumId w:val="13"/>
  </w:num>
  <w:num w:numId="38">
    <w:abstractNumId w:val="3"/>
  </w:num>
  <w:num w:numId="39">
    <w:abstractNumId w:val="20"/>
  </w:num>
  <w:num w:numId="40">
    <w:abstractNumId w:val="16"/>
  </w:num>
  <w:num w:numId="41">
    <w:abstractNumId w:val="36"/>
  </w:num>
  <w:num w:numId="42">
    <w:abstractNumId w:val="4"/>
  </w:num>
  <w:num w:numId="43">
    <w:abstractNumId w:val="23"/>
  </w:num>
  <w:num w:numId="44">
    <w:abstractNumId w:val="43"/>
  </w:num>
  <w:num w:numId="45">
    <w:abstractNumId w:val="24"/>
  </w:num>
  <w:num w:numId="46">
    <w:abstractNumId w:val="35"/>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removePersonalInformation/>
  <w:removeDateAndTime/>
  <w:embedTrueTypeFonts/>
  <w:saveSubsetFonts/>
  <w:mirrorMargins/>
  <w:hideSpellingErrors/>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284"/>
  <w:defaultTableStyle w:val="TableGrid"/>
  <w:evenAndOddHeaders/>
  <w:drawingGridHorizontalSpacing w:val="110"/>
  <w:drawingGridVerticalSpacing w:val="381"/>
  <w:displayHorizontalDrawingGridEvery w:val="0"/>
  <w:characterSpacingControl w:val="doNotCompress"/>
  <w:hdrShapeDefaults>
    <o:shapedefaults v:ext="edit" spidmax="2049"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BB2"/>
    <w:rsid w:val="000001B5"/>
    <w:rsid w:val="000005FC"/>
    <w:rsid w:val="00000BD0"/>
    <w:rsid w:val="0000284D"/>
    <w:rsid w:val="000029F7"/>
    <w:rsid w:val="00003351"/>
    <w:rsid w:val="000038BF"/>
    <w:rsid w:val="00004CD7"/>
    <w:rsid w:val="00005866"/>
    <w:rsid w:val="0001000C"/>
    <w:rsid w:val="0001166C"/>
    <w:rsid w:val="0001167A"/>
    <w:rsid w:val="000117BA"/>
    <w:rsid w:val="00013C44"/>
    <w:rsid w:val="00014537"/>
    <w:rsid w:val="00014801"/>
    <w:rsid w:val="00014B7C"/>
    <w:rsid w:val="00014BEB"/>
    <w:rsid w:val="000153E4"/>
    <w:rsid w:val="00016D8C"/>
    <w:rsid w:val="00017652"/>
    <w:rsid w:val="00020A45"/>
    <w:rsid w:val="0002324C"/>
    <w:rsid w:val="00023630"/>
    <w:rsid w:val="000240A9"/>
    <w:rsid w:val="0002423B"/>
    <w:rsid w:val="000245E3"/>
    <w:rsid w:val="00025399"/>
    <w:rsid w:val="00026D63"/>
    <w:rsid w:val="00027BEC"/>
    <w:rsid w:val="000316BF"/>
    <w:rsid w:val="000320C8"/>
    <w:rsid w:val="0003339D"/>
    <w:rsid w:val="00034784"/>
    <w:rsid w:val="00034BB4"/>
    <w:rsid w:val="00034D6F"/>
    <w:rsid w:val="00035ADA"/>
    <w:rsid w:val="00035B6A"/>
    <w:rsid w:val="00037AB2"/>
    <w:rsid w:val="00037E28"/>
    <w:rsid w:val="000414B9"/>
    <w:rsid w:val="000417A9"/>
    <w:rsid w:val="00041E85"/>
    <w:rsid w:val="000437CE"/>
    <w:rsid w:val="0004621E"/>
    <w:rsid w:val="000463B8"/>
    <w:rsid w:val="00046889"/>
    <w:rsid w:val="000476CB"/>
    <w:rsid w:val="00050EB2"/>
    <w:rsid w:val="0005205B"/>
    <w:rsid w:val="00052458"/>
    <w:rsid w:val="00052EF0"/>
    <w:rsid w:val="0005352A"/>
    <w:rsid w:val="00053673"/>
    <w:rsid w:val="00054279"/>
    <w:rsid w:val="00054AC5"/>
    <w:rsid w:val="00054FE3"/>
    <w:rsid w:val="000562F4"/>
    <w:rsid w:val="00057564"/>
    <w:rsid w:val="00057782"/>
    <w:rsid w:val="00060989"/>
    <w:rsid w:val="00061BD5"/>
    <w:rsid w:val="000636EA"/>
    <w:rsid w:val="00064623"/>
    <w:rsid w:val="000650F7"/>
    <w:rsid w:val="00066EA0"/>
    <w:rsid w:val="0006703E"/>
    <w:rsid w:val="00071182"/>
    <w:rsid w:val="00071C0A"/>
    <w:rsid w:val="00071CFB"/>
    <w:rsid w:val="0007200E"/>
    <w:rsid w:val="000738B3"/>
    <w:rsid w:val="00074B78"/>
    <w:rsid w:val="00076D38"/>
    <w:rsid w:val="00076D39"/>
    <w:rsid w:val="00080DFE"/>
    <w:rsid w:val="0008239E"/>
    <w:rsid w:val="00082426"/>
    <w:rsid w:val="00083590"/>
    <w:rsid w:val="000840AB"/>
    <w:rsid w:val="000847A4"/>
    <w:rsid w:val="00086426"/>
    <w:rsid w:val="0008718D"/>
    <w:rsid w:val="00090230"/>
    <w:rsid w:val="00091880"/>
    <w:rsid w:val="00095C43"/>
    <w:rsid w:val="00097681"/>
    <w:rsid w:val="000A1C28"/>
    <w:rsid w:val="000A2C29"/>
    <w:rsid w:val="000A3AF9"/>
    <w:rsid w:val="000A42B4"/>
    <w:rsid w:val="000A6D9E"/>
    <w:rsid w:val="000A7ACE"/>
    <w:rsid w:val="000B0072"/>
    <w:rsid w:val="000B1640"/>
    <w:rsid w:val="000B2B50"/>
    <w:rsid w:val="000B342A"/>
    <w:rsid w:val="000B4575"/>
    <w:rsid w:val="000B6166"/>
    <w:rsid w:val="000B68B2"/>
    <w:rsid w:val="000B6BBA"/>
    <w:rsid w:val="000B72B3"/>
    <w:rsid w:val="000B7B67"/>
    <w:rsid w:val="000C0109"/>
    <w:rsid w:val="000C0EF0"/>
    <w:rsid w:val="000C134E"/>
    <w:rsid w:val="000C13AC"/>
    <w:rsid w:val="000C1B38"/>
    <w:rsid w:val="000C3B0C"/>
    <w:rsid w:val="000C5577"/>
    <w:rsid w:val="000C5850"/>
    <w:rsid w:val="000D170C"/>
    <w:rsid w:val="000D2090"/>
    <w:rsid w:val="000D25E4"/>
    <w:rsid w:val="000D453B"/>
    <w:rsid w:val="000D4DBD"/>
    <w:rsid w:val="000D5CBC"/>
    <w:rsid w:val="000E072E"/>
    <w:rsid w:val="000E0FEF"/>
    <w:rsid w:val="000E2062"/>
    <w:rsid w:val="000E443B"/>
    <w:rsid w:val="000E4587"/>
    <w:rsid w:val="000E4A48"/>
    <w:rsid w:val="000E4E5F"/>
    <w:rsid w:val="000E5D3F"/>
    <w:rsid w:val="000F0691"/>
    <w:rsid w:val="000F2E08"/>
    <w:rsid w:val="000F469F"/>
    <w:rsid w:val="000F551C"/>
    <w:rsid w:val="00101B29"/>
    <w:rsid w:val="00101D18"/>
    <w:rsid w:val="0010263D"/>
    <w:rsid w:val="001047BF"/>
    <w:rsid w:val="001053AA"/>
    <w:rsid w:val="00105EAE"/>
    <w:rsid w:val="001066BD"/>
    <w:rsid w:val="00107A87"/>
    <w:rsid w:val="00110C2F"/>
    <w:rsid w:val="00111210"/>
    <w:rsid w:val="0011171D"/>
    <w:rsid w:val="00112747"/>
    <w:rsid w:val="00112D39"/>
    <w:rsid w:val="00113608"/>
    <w:rsid w:val="001144EA"/>
    <w:rsid w:val="0011467B"/>
    <w:rsid w:val="00115EA1"/>
    <w:rsid w:val="00116604"/>
    <w:rsid w:val="001175B3"/>
    <w:rsid w:val="00117CB0"/>
    <w:rsid w:val="001209E8"/>
    <w:rsid w:val="00121143"/>
    <w:rsid w:val="00121CA1"/>
    <w:rsid w:val="00122063"/>
    <w:rsid w:val="00125C9E"/>
    <w:rsid w:val="00126BF5"/>
    <w:rsid w:val="001277D7"/>
    <w:rsid w:val="00127B3D"/>
    <w:rsid w:val="00127C7C"/>
    <w:rsid w:val="00130AC0"/>
    <w:rsid w:val="0013201E"/>
    <w:rsid w:val="00133F6B"/>
    <w:rsid w:val="001364AE"/>
    <w:rsid w:val="001369CB"/>
    <w:rsid w:val="001408A7"/>
    <w:rsid w:val="00141A82"/>
    <w:rsid w:val="001420C6"/>
    <w:rsid w:val="00142235"/>
    <w:rsid w:val="00143610"/>
    <w:rsid w:val="001444BF"/>
    <w:rsid w:val="00146104"/>
    <w:rsid w:val="0014633C"/>
    <w:rsid w:val="00146718"/>
    <w:rsid w:val="00146DC0"/>
    <w:rsid w:val="00147357"/>
    <w:rsid w:val="00152753"/>
    <w:rsid w:val="00157C5A"/>
    <w:rsid w:val="00160791"/>
    <w:rsid w:val="00161DA6"/>
    <w:rsid w:val="00162754"/>
    <w:rsid w:val="001649DB"/>
    <w:rsid w:val="001651DD"/>
    <w:rsid w:val="00165E83"/>
    <w:rsid w:val="00166DF1"/>
    <w:rsid w:val="00170F6E"/>
    <w:rsid w:val="00171643"/>
    <w:rsid w:val="0017235B"/>
    <w:rsid w:val="00173F8B"/>
    <w:rsid w:val="001755F4"/>
    <w:rsid w:val="00176287"/>
    <w:rsid w:val="00177427"/>
    <w:rsid w:val="00180787"/>
    <w:rsid w:val="00182201"/>
    <w:rsid w:val="00183E3D"/>
    <w:rsid w:val="00184445"/>
    <w:rsid w:val="001855A6"/>
    <w:rsid w:val="00185DCB"/>
    <w:rsid w:val="00187C21"/>
    <w:rsid w:val="00187F29"/>
    <w:rsid w:val="0019085D"/>
    <w:rsid w:val="00190A82"/>
    <w:rsid w:val="0019186F"/>
    <w:rsid w:val="00192A68"/>
    <w:rsid w:val="0019348A"/>
    <w:rsid w:val="00194A39"/>
    <w:rsid w:val="00194EF4"/>
    <w:rsid w:val="00195B27"/>
    <w:rsid w:val="00197A38"/>
    <w:rsid w:val="001A205A"/>
    <w:rsid w:val="001A2A1D"/>
    <w:rsid w:val="001A34E7"/>
    <w:rsid w:val="001A3843"/>
    <w:rsid w:val="001A3B6A"/>
    <w:rsid w:val="001A3D9D"/>
    <w:rsid w:val="001A472C"/>
    <w:rsid w:val="001A4D34"/>
    <w:rsid w:val="001A51B2"/>
    <w:rsid w:val="001A795C"/>
    <w:rsid w:val="001B0297"/>
    <w:rsid w:val="001B0373"/>
    <w:rsid w:val="001B14C8"/>
    <w:rsid w:val="001B1A07"/>
    <w:rsid w:val="001B236C"/>
    <w:rsid w:val="001B2720"/>
    <w:rsid w:val="001B4915"/>
    <w:rsid w:val="001B4E6C"/>
    <w:rsid w:val="001B5B0A"/>
    <w:rsid w:val="001C062B"/>
    <w:rsid w:val="001C1B00"/>
    <w:rsid w:val="001C217F"/>
    <w:rsid w:val="001C4BBA"/>
    <w:rsid w:val="001C54D0"/>
    <w:rsid w:val="001C5F11"/>
    <w:rsid w:val="001C7D34"/>
    <w:rsid w:val="001D19F3"/>
    <w:rsid w:val="001D1D00"/>
    <w:rsid w:val="001D20C2"/>
    <w:rsid w:val="001D2FEF"/>
    <w:rsid w:val="001D3019"/>
    <w:rsid w:val="001D471A"/>
    <w:rsid w:val="001D5155"/>
    <w:rsid w:val="001D594B"/>
    <w:rsid w:val="001D6942"/>
    <w:rsid w:val="001D777E"/>
    <w:rsid w:val="001D7C5B"/>
    <w:rsid w:val="001D7FC8"/>
    <w:rsid w:val="001E0BEA"/>
    <w:rsid w:val="001E0C81"/>
    <w:rsid w:val="001E241E"/>
    <w:rsid w:val="001E2686"/>
    <w:rsid w:val="001E2813"/>
    <w:rsid w:val="001E2C3D"/>
    <w:rsid w:val="001E31F4"/>
    <w:rsid w:val="001E42EE"/>
    <w:rsid w:val="001E4624"/>
    <w:rsid w:val="001E59EC"/>
    <w:rsid w:val="001E5B5B"/>
    <w:rsid w:val="001F01AF"/>
    <w:rsid w:val="001F0466"/>
    <w:rsid w:val="001F085C"/>
    <w:rsid w:val="001F08B7"/>
    <w:rsid w:val="001F113F"/>
    <w:rsid w:val="001F1260"/>
    <w:rsid w:val="001F1276"/>
    <w:rsid w:val="001F2E12"/>
    <w:rsid w:val="001F334C"/>
    <w:rsid w:val="001F388B"/>
    <w:rsid w:val="001F3BB1"/>
    <w:rsid w:val="001F5A12"/>
    <w:rsid w:val="001F5E78"/>
    <w:rsid w:val="001F6FDC"/>
    <w:rsid w:val="001F7620"/>
    <w:rsid w:val="002007B8"/>
    <w:rsid w:val="00201075"/>
    <w:rsid w:val="00201344"/>
    <w:rsid w:val="00201CF1"/>
    <w:rsid w:val="00202FD5"/>
    <w:rsid w:val="0020428D"/>
    <w:rsid w:val="00204720"/>
    <w:rsid w:val="00204DF2"/>
    <w:rsid w:val="00205E13"/>
    <w:rsid w:val="00206745"/>
    <w:rsid w:val="00206878"/>
    <w:rsid w:val="00211098"/>
    <w:rsid w:val="0021188C"/>
    <w:rsid w:val="00212118"/>
    <w:rsid w:val="0021250F"/>
    <w:rsid w:val="00212605"/>
    <w:rsid w:val="00212A16"/>
    <w:rsid w:val="002150B8"/>
    <w:rsid w:val="002154C1"/>
    <w:rsid w:val="002154FD"/>
    <w:rsid w:val="0021565E"/>
    <w:rsid w:val="00216021"/>
    <w:rsid w:val="00216392"/>
    <w:rsid w:val="00216752"/>
    <w:rsid w:val="002174AF"/>
    <w:rsid w:val="0022019A"/>
    <w:rsid w:val="00220475"/>
    <w:rsid w:val="002217AE"/>
    <w:rsid w:val="00221B82"/>
    <w:rsid w:val="00221D38"/>
    <w:rsid w:val="00221D7F"/>
    <w:rsid w:val="00222B43"/>
    <w:rsid w:val="0022389E"/>
    <w:rsid w:val="00223F3A"/>
    <w:rsid w:val="0022441D"/>
    <w:rsid w:val="002256AA"/>
    <w:rsid w:val="002256F7"/>
    <w:rsid w:val="00225DD9"/>
    <w:rsid w:val="0023274A"/>
    <w:rsid w:val="002333F1"/>
    <w:rsid w:val="002370CE"/>
    <w:rsid w:val="00237EDE"/>
    <w:rsid w:val="00240C88"/>
    <w:rsid w:val="0024168F"/>
    <w:rsid w:val="0024197B"/>
    <w:rsid w:val="00241A0B"/>
    <w:rsid w:val="00242453"/>
    <w:rsid w:val="002425B7"/>
    <w:rsid w:val="00243385"/>
    <w:rsid w:val="00244AF4"/>
    <w:rsid w:val="00245AB8"/>
    <w:rsid w:val="002479EC"/>
    <w:rsid w:val="0025020D"/>
    <w:rsid w:val="00250CD9"/>
    <w:rsid w:val="00253C48"/>
    <w:rsid w:val="00254DA5"/>
    <w:rsid w:val="002550A3"/>
    <w:rsid w:val="00257439"/>
    <w:rsid w:val="00257CB2"/>
    <w:rsid w:val="00260123"/>
    <w:rsid w:val="00262171"/>
    <w:rsid w:val="00262BBE"/>
    <w:rsid w:val="00263827"/>
    <w:rsid w:val="0026464F"/>
    <w:rsid w:val="0026465C"/>
    <w:rsid w:val="00265069"/>
    <w:rsid w:val="00265277"/>
    <w:rsid w:val="00265F61"/>
    <w:rsid w:val="0026600D"/>
    <w:rsid w:val="00266C63"/>
    <w:rsid w:val="00266F2F"/>
    <w:rsid w:val="00267677"/>
    <w:rsid w:val="00271047"/>
    <w:rsid w:val="00271E22"/>
    <w:rsid w:val="00272FC8"/>
    <w:rsid w:val="00273139"/>
    <w:rsid w:val="002736E7"/>
    <w:rsid w:val="002765C0"/>
    <w:rsid w:val="00276720"/>
    <w:rsid w:val="00277D3A"/>
    <w:rsid w:val="00281E50"/>
    <w:rsid w:val="00282AAE"/>
    <w:rsid w:val="00283497"/>
    <w:rsid w:val="002855EF"/>
    <w:rsid w:val="00285F23"/>
    <w:rsid w:val="00287C6B"/>
    <w:rsid w:val="00291C4C"/>
    <w:rsid w:val="002920B8"/>
    <w:rsid w:val="00292963"/>
    <w:rsid w:val="00293573"/>
    <w:rsid w:val="00293EE8"/>
    <w:rsid w:val="00294074"/>
    <w:rsid w:val="00294444"/>
    <w:rsid w:val="0029658F"/>
    <w:rsid w:val="00296C21"/>
    <w:rsid w:val="002972AD"/>
    <w:rsid w:val="002A06ED"/>
    <w:rsid w:val="002A15D5"/>
    <w:rsid w:val="002A21D0"/>
    <w:rsid w:val="002A3C81"/>
    <w:rsid w:val="002A57D6"/>
    <w:rsid w:val="002A6752"/>
    <w:rsid w:val="002B085F"/>
    <w:rsid w:val="002B09F4"/>
    <w:rsid w:val="002B0D8D"/>
    <w:rsid w:val="002B1BB7"/>
    <w:rsid w:val="002B2A08"/>
    <w:rsid w:val="002B315F"/>
    <w:rsid w:val="002B3917"/>
    <w:rsid w:val="002B44AF"/>
    <w:rsid w:val="002B491D"/>
    <w:rsid w:val="002B49D2"/>
    <w:rsid w:val="002B5341"/>
    <w:rsid w:val="002B74BD"/>
    <w:rsid w:val="002C2500"/>
    <w:rsid w:val="002C2982"/>
    <w:rsid w:val="002C48C8"/>
    <w:rsid w:val="002C536B"/>
    <w:rsid w:val="002C58EF"/>
    <w:rsid w:val="002C6CC8"/>
    <w:rsid w:val="002C7569"/>
    <w:rsid w:val="002D0987"/>
    <w:rsid w:val="002D0F78"/>
    <w:rsid w:val="002D1EFB"/>
    <w:rsid w:val="002D26E5"/>
    <w:rsid w:val="002D2B3C"/>
    <w:rsid w:val="002D3D2F"/>
    <w:rsid w:val="002D4A5D"/>
    <w:rsid w:val="002D6E74"/>
    <w:rsid w:val="002D760E"/>
    <w:rsid w:val="002E13C9"/>
    <w:rsid w:val="002E2926"/>
    <w:rsid w:val="002E2C51"/>
    <w:rsid w:val="002E3E85"/>
    <w:rsid w:val="002E5295"/>
    <w:rsid w:val="002E5301"/>
    <w:rsid w:val="002E667F"/>
    <w:rsid w:val="002E70A7"/>
    <w:rsid w:val="002F07A5"/>
    <w:rsid w:val="002F10B5"/>
    <w:rsid w:val="002F1305"/>
    <w:rsid w:val="002F2651"/>
    <w:rsid w:val="002F61F5"/>
    <w:rsid w:val="002F6541"/>
    <w:rsid w:val="002F661D"/>
    <w:rsid w:val="002F6775"/>
    <w:rsid w:val="002F7135"/>
    <w:rsid w:val="00301077"/>
    <w:rsid w:val="003016C2"/>
    <w:rsid w:val="003027DE"/>
    <w:rsid w:val="00302F5F"/>
    <w:rsid w:val="0030375A"/>
    <w:rsid w:val="0030476D"/>
    <w:rsid w:val="00304A6B"/>
    <w:rsid w:val="00305722"/>
    <w:rsid w:val="00305789"/>
    <w:rsid w:val="0030597B"/>
    <w:rsid w:val="0030651D"/>
    <w:rsid w:val="00306960"/>
    <w:rsid w:val="00307343"/>
    <w:rsid w:val="003107F7"/>
    <w:rsid w:val="00311447"/>
    <w:rsid w:val="00311538"/>
    <w:rsid w:val="00312B3D"/>
    <w:rsid w:val="00312ECD"/>
    <w:rsid w:val="003136CC"/>
    <w:rsid w:val="00315A0D"/>
    <w:rsid w:val="00316055"/>
    <w:rsid w:val="00316D65"/>
    <w:rsid w:val="003207B6"/>
    <w:rsid w:val="00321E3B"/>
    <w:rsid w:val="00321F39"/>
    <w:rsid w:val="0032551D"/>
    <w:rsid w:val="00326A1D"/>
    <w:rsid w:val="00326BFE"/>
    <w:rsid w:val="00330266"/>
    <w:rsid w:val="003303AF"/>
    <w:rsid w:val="00332707"/>
    <w:rsid w:val="003331E6"/>
    <w:rsid w:val="0033364E"/>
    <w:rsid w:val="00334D54"/>
    <w:rsid w:val="003419FC"/>
    <w:rsid w:val="00342414"/>
    <w:rsid w:val="003424BC"/>
    <w:rsid w:val="00345845"/>
    <w:rsid w:val="003458D9"/>
    <w:rsid w:val="00345F8A"/>
    <w:rsid w:val="003475DE"/>
    <w:rsid w:val="003503FD"/>
    <w:rsid w:val="0035286B"/>
    <w:rsid w:val="00353904"/>
    <w:rsid w:val="00354411"/>
    <w:rsid w:val="00354642"/>
    <w:rsid w:val="00354ACB"/>
    <w:rsid w:val="00355063"/>
    <w:rsid w:val="00355152"/>
    <w:rsid w:val="00357B3F"/>
    <w:rsid w:val="0036020A"/>
    <w:rsid w:val="00363A09"/>
    <w:rsid w:val="0036402D"/>
    <w:rsid w:val="00365EE4"/>
    <w:rsid w:val="00366E77"/>
    <w:rsid w:val="003703DB"/>
    <w:rsid w:val="0037108E"/>
    <w:rsid w:val="0037290C"/>
    <w:rsid w:val="00373662"/>
    <w:rsid w:val="003753A8"/>
    <w:rsid w:val="00375BE2"/>
    <w:rsid w:val="003764F2"/>
    <w:rsid w:val="003769D5"/>
    <w:rsid w:val="00381987"/>
    <w:rsid w:val="0038263E"/>
    <w:rsid w:val="003829C6"/>
    <w:rsid w:val="003840CD"/>
    <w:rsid w:val="003857F9"/>
    <w:rsid w:val="003857FF"/>
    <w:rsid w:val="00386E84"/>
    <w:rsid w:val="00393017"/>
    <w:rsid w:val="00393EF6"/>
    <w:rsid w:val="0039424B"/>
    <w:rsid w:val="00394B7D"/>
    <w:rsid w:val="00394F5A"/>
    <w:rsid w:val="00395801"/>
    <w:rsid w:val="00396B34"/>
    <w:rsid w:val="00397C1C"/>
    <w:rsid w:val="003A17B0"/>
    <w:rsid w:val="003A2412"/>
    <w:rsid w:val="003A3F3E"/>
    <w:rsid w:val="003A4A42"/>
    <w:rsid w:val="003A5818"/>
    <w:rsid w:val="003A583B"/>
    <w:rsid w:val="003A6380"/>
    <w:rsid w:val="003B27C6"/>
    <w:rsid w:val="003B2EFE"/>
    <w:rsid w:val="003B3545"/>
    <w:rsid w:val="003B5643"/>
    <w:rsid w:val="003C170D"/>
    <w:rsid w:val="003C27A4"/>
    <w:rsid w:val="003C350C"/>
    <w:rsid w:val="003C3BB7"/>
    <w:rsid w:val="003C3CB2"/>
    <w:rsid w:val="003C3F39"/>
    <w:rsid w:val="003C4D13"/>
    <w:rsid w:val="003C51C9"/>
    <w:rsid w:val="003C5A1A"/>
    <w:rsid w:val="003C5C22"/>
    <w:rsid w:val="003C6069"/>
    <w:rsid w:val="003C715F"/>
    <w:rsid w:val="003C7740"/>
    <w:rsid w:val="003C7E86"/>
    <w:rsid w:val="003D0226"/>
    <w:rsid w:val="003D0D05"/>
    <w:rsid w:val="003D1738"/>
    <w:rsid w:val="003D2DC6"/>
    <w:rsid w:val="003D4204"/>
    <w:rsid w:val="003D43D7"/>
    <w:rsid w:val="003D62FF"/>
    <w:rsid w:val="003D684D"/>
    <w:rsid w:val="003D7299"/>
    <w:rsid w:val="003E1178"/>
    <w:rsid w:val="003E1390"/>
    <w:rsid w:val="003E21A0"/>
    <w:rsid w:val="003E2342"/>
    <w:rsid w:val="003E2D0D"/>
    <w:rsid w:val="003E5B70"/>
    <w:rsid w:val="003E6418"/>
    <w:rsid w:val="003E6719"/>
    <w:rsid w:val="003F0BB7"/>
    <w:rsid w:val="003F13C8"/>
    <w:rsid w:val="003F24BC"/>
    <w:rsid w:val="003F2C02"/>
    <w:rsid w:val="003F4592"/>
    <w:rsid w:val="003F5354"/>
    <w:rsid w:val="003F60E8"/>
    <w:rsid w:val="003F7510"/>
    <w:rsid w:val="004002B9"/>
    <w:rsid w:val="00402EDC"/>
    <w:rsid w:val="00403C42"/>
    <w:rsid w:val="00404DA0"/>
    <w:rsid w:val="00405037"/>
    <w:rsid w:val="00405063"/>
    <w:rsid w:val="00405E3A"/>
    <w:rsid w:val="0040729C"/>
    <w:rsid w:val="00410B04"/>
    <w:rsid w:val="0041136D"/>
    <w:rsid w:val="0041257F"/>
    <w:rsid w:val="00416B53"/>
    <w:rsid w:val="004171F6"/>
    <w:rsid w:val="00420EE7"/>
    <w:rsid w:val="004219C5"/>
    <w:rsid w:val="00423111"/>
    <w:rsid w:val="00427D4A"/>
    <w:rsid w:val="0043040E"/>
    <w:rsid w:val="00432379"/>
    <w:rsid w:val="00432678"/>
    <w:rsid w:val="00432979"/>
    <w:rsid w:val="00432B4F"/>
    <w:rsid w:val="0043342E"/>
    <w:rsid w:val="0043395D"/>
    <w:rsid w:val="00433F12"/>
    <w:rsid w:val="00436AFB"/>
    <w:rsid w:val="00436B25"/>
    <w:rsid w:val="0043718F"/>
    <w:rsid w:val="00437B69"/>
    <w:rsid w:val="00441084"/>
    <w:rsid w:val="00444145"/>
    <w:rsid w:val="004459CB"/>
    <w:rsid w:val="004461BC"/>
    <w:rsid w:val="0045111A"/>
    <w:rsid w:val="00452B75"/>
    <w:rsid w:val="00452BF4"/>
    <w:rsid w:val="00456EBF"/>
    <w:rsid w:val="00462457"/>
    <w:rsid w:val="00463F00"/>
    <w:rsid w:val="00464F46"/>
    <w:rsid w:val="00464F84"/>
    <w:rsid w:val="00465C0E"/>
    <w:rsid w:val="00466D20"/>
    <w:rsid w:val="004671ED"/>
    <w:rsid w:val="004672ED"/>
    <w:rsid w:val="00467830"/>
    <w:rsid w:val="00467837"/>
    <w:rsid w:val="00467E75"/>
    <w:rsid w:val="00470F1D"/>
    <w:rsid w:val="00471927"/>
    <w:rsid w:val="00471BCD"/>
    <w:rsid w:val="004761B8"/>
    <w:rsid w:val="00476D48"/>
    <w:rsid w:val="00476FD0"/>
    <w:rsid w:val="00477461"/>
    <w:rsid w:val="00477D69"/>
    <w:rsid w:val="0048037C"/>
    <w:rsid w:val="0048384F"/>
    <w:rsid w:val="0048551D"/>
    <w:rsid w:val="00485D1F"/>
    <w:rsid w:val="004870B8"/>
    <w:rsid w:val="004903A2"/>
    <w:rsid w:val="00490BF0"/>
    <w:rsid w:val="00491872"/>
    <w:rsid w:val="00491FE4"/>
    <w:rsid w:val="00493E8D"/>
    <w:rsid w:val="00494919"/>
    <w:rsid w:val="00495D96"/>
    <w:rsid w:val="00496805"/>
    <w:rsid w:val="0049689D"/>
    <w:rsid w:val="00496E83"/>
    <w:rsid w:val="00497521"/>
    <w:rsid w:val="00497AAE"/>
    <w:rsid w:val="004A1A41"/>
    <w:rsid w:val="004A6700"/>
    <w:rsid w:val="004B1F60"/>
    <w:rsid w:val="004B2266"/>
    <w:rsid w:val="004B2524"/>
    <w:rsid w:val="004B2952"/>
    <w:rsid w:val="004B54C2"/>
    <w:rsid w:val="004B67C2"/>
    <w:rsid w:val="004B71FF"/>
    <w:rsid w:val="004B7783"/>
    <w:rsid w:val="004C4655"/>
    <w:rsid w:val="004C4E76"/>
    <w:rsid w:val="004C5A03"/>
    <w:rsid w:val="004C6B6B"/>
    <w:rsid w:val="004C7A44"/>
    <w:rsid w:val="004D15AB"/>
    <w:rsid w:val="004D1C2F"/>
    <w:rsid w:val="004D2AB9"/>
    <w:rsid w:val="004D2AD2"/>
    <w:rsid w:val="004D37A4"/>
    <w:rsid w:val="004D45DD"/>
    <w:rsid w:val="004D4E7E"/>
    <w:rsid w:val="004D5430"/>
    <w:rsid w:val="004D5DFF"/>
    <w:rsid w:val="004D6EB4"/>
    <w:rsid w:val="004E0313"/>
    <w:rsid w:val="004E0364"/>
    <w:rsid w:val="004E061B"/>
    <w:rsid w:val="004E0D4B"/>
    <w:rsid w:val="004E21DB"/>
    <w:rsid w:val="004E51CA"/>
    <w:rsid w:val="004E5D91"/>
    <w:rsid w:val="004E6286"/>
    <w:rsid w:val="004E7452"/>
    <w:rsid w:val="004E74A7"/>
    <w:rsid w:val="004F07C3"/>
    <w:rsid w:val="004F1310"/>
    <w:rsid w:val="004F5145"/>
    <w:rsid w:val="004F7471"/>
    <w:rsid w:val="004F7680"/>
    <w:rsid w:val="00500864"/>
    <w:rsid w:val="005012E1"/>
    <w:rsid w:val="005022E3"/>
    <w:rsid w:val="00503FAB"/>
    <w:rsid w:val="00504126"/>
    <w:rsid w:val="00505C28"/>
    <w:rsid w:val="00505FA7"/>
    <w:rsid w:val="00510A88"/>
    <w:rsid w:val="005115A8"/>
    <w:rsid w:val="005120FD"/>
    <w:rsid w:val="00512FF5"/>
    <w:rsid w:val="00513340"/>
    <w:rsid w:val="00514AF7"/>
    <w:rsid w:val="00517D7A"/>
    <w:rsid w:val="00520772"/>
    <w:rsid w:val="005216EE"/>
    <w:rsid w:val="00521DCC"/>
    <w:rsid w:val="00521E31"/>
    <w:rsid w:val="00521F18"/>
    <w:rsid w:val="0052202B"/>
    <w:rsid w:val="00524318"/>
    <w:rsid w:val="005251E5"/>
    <w:rsid w:val="00525E63"/>
    <w:rsid w:val="00526263"/>
    <w:rsid w:val="00527E7A"/>
    <w:rsid w:val="00531929"/>
    <w:rsid w:val="00531EB8"/>
    <w:rsid w:val="00532A6F"/>
    <w:rsid w:val="00532BBF"/>
    <w:rsid w:val="00534068"/>
    <w:rsid w:val="00534643"/>
    <w:rsid w:val="00534989"/>
    <w:rsid w:val="00534B86"/>
    <w:rsid w:val="005366A9"/>
    <w:rsid w:val="005375E1"/>
    <w:rsid w:val="00541A40"/>
    <w:rsid w:val="005447FC"/>
    <w:rsid w:val="00544AF0"/>
    <w:rsid w:val="00545C64"/>
    <w:rsid w:val="005463EC"/>
    <w:rsid w:val="00546915"/>
    <w:rsid w:val="00551B5F"/>
    <w:rsid w:val="00552898"/>
    <w:rsid w:val="00556BBA"/>
    <w:rsid w:val="00557502"/>
    <w:rsid w:val="00560F46"/>
    <w:rsid w:val="00561526"/>
    <w:rsid w:val="00561E9C"/>
    <w:rsid w:val="00564E85"/>
    <w:rsid w:val="005664D3"/>
    <w:rsid w:val="005670B3"/>
    <w:rsid w:val="005700AB"/>
    <w:rsid w:val="00570140"/>
    <w:rsid w:val="0057118E"/>
    <w:rsid w:val="005718A5"/>
    <w:rsid w:val="00571F47"/>
    <w:rsid w:val="00572678"/>
    <w:rsid w:val="00572806"/>
    <w:rsid w:val="0057352B"/>
    <w:rsid w:val="00573541"/>
    <w:rsid w:val="00573B1F"/>
    <w:rsid w:val="00573E60"/>
    <w:rsid w:val="005751BE"/>
    <w:rsid w:val="00576DB4"/>
    <w:rsid w:val="00580A4F"/>
    <w:rsid w:val="0058270B"/>
    <w:rsid w:val="0058339E"/>
    <w:rsid w:val="005849B5"/>
    <w:rsid w:val="005879B3"/>
    <w:rsid w:val="00587B68"/>
    <w:rsid w:val="00587D8F"/>
    <w:rsid w:val="00595230"/>
    <w:rsid w:val="00597E52"/>
    <w:rsid w:val="005A25D5"/>
    <w:rsid w:val="005A2699"/>
    <w:rsid w:val="005A3600"/>
    <w:rsid w:val="005A50E6"/>
    <w:rsid w:val="005A5407"/>
    <w:rsid w:val="005A5F72"/>
    <w:rsid w:val="005A6796"/>
    <w:rsid w:val="005A69A9"/>
    <w:rsid w:val="005A7227"/>
    <w:rsid w:val="005A72FC"/>
    <w:rsid w:val="005A7CA7"/>
    <w:rsid w:val="005B0679"/>
    <w:rsid w:val="005B0ABD"/>
    <w:rsid w:val="005B21BF"/>
    <w:rsid w:val="005B34C2"/>
    <w:rsid w:val="005B3ACF"/>
    <w:rsid w:val="005B47CB"/>
    <w:rsid w:val="005B7D15"/>
    <w:rsid w:val="005C4AE5"/>
    <w:rsid w:val="005C5501"/>
    <w:rsid w:val="005C649A"/>
    <w:rsid w:val="005C65CB"/>
    <w:rsid w:val="005C725E"/>
    <w:rsid w:val="005C758D"/>
    <w:rsid w:val="005C759B"/>
    <w:rsid w:val="005D02EE"/>
    <w:rsid w:val="005D05D4"/>
    <w:rsid w:val="005D0EAE"/>
    <w:rsid w:val="005D199B"/>
    <w:rsid w:val="005D4397"/>
    <w:rsid w:val="005D47E3"/>
    <w:rsid w:val="005D569B"/>
    <w:rsid w:val="005E01FF"/>
    <w:rsid w:val="005E1131"/>
    <w:rsid w:val="005E3915"/>
    <w:rsid w:val="005E505F"/>
    <w:rsid w:val="005E5ACC"/>
    <w:rsid w:val="005E6651"/>
    <w:rsid w:val="005E771E"/>
    <w:rsid w:val="005E79C6"/>
    <w:rsid w:val="005E79E2"/>
    <w:rsid w:val="005E7B57"/>
    <w:rsid w:val="005F0466"/>
    <w:rsid w:val="005F0DC1"/>
    <w:rsid w:val="005F17E9"/>
    <w:rsid w:val="005F1A8D"/>
    <w:rsid w:val="005F1D3E"/>
    <w:rsid w:val="005F40E9"/>
    <w:rsid w:val="005F60E1"/>
    <w:rsid w:val="005F6C18"/>
    <w:rsid w:val="005F6EC0"/>
    <w:rsid w:val="0060031E"/>
    <w:rsid w:val="0060281B"/>
    <w:rsid w:val="00603316"/>
    <w:rsid w:val="00604713"/>
    <w:rsid w:val="006055F6"/>
    <w:rsid w:val="006061F0"/>
    <w:rsid w:val="00606F15"/>
    <w:rsid w:val="00612145"/>
    <w:rsid w:val="00612C69"/>
    <w:rsid w:val="006152ED"/>
    <w:rsid w:val="00616196"/>
    <w:rsid w:val="0061781B"/>
    <w:rsid w:val="00617E71"/>
    <w:rsid w:val="00617EB9"/>
    <w:rsid w:val="0062046F"/>
    <w:rsid w:val="00620F19"/>
    <w:rsid w:val="00621DB6"/>
    <w:rsid w:val="006250F0"/>
    <w:rsid w:val="006257E5"/>
    <w:rsid w:val="00625ADA"/>
    <w:rsid w:val="00625DC8"/>
    <w:rsid w:val="0062754E"/>
    <w:rsid w:val="00631A10"/>
    <w:rsid w:val="00636097"/>
    <w:rsid w:val="00636A05"/>
    <w:rsid w:val="00636A70"/>
    <w:rsid w:val="006374CA"/>
    <w:rsid w:val="006401CC"/>
    <w:rsid w:val="00640AB7"/>
    <w:rsid w:val="00642381"/>
    <w:rsid w:val="00645609"/>
    <w:rsid w:val="00645E33"/>
    <w:rsid w:val="00653C7B"/>
    <w:rsid w:val="00653CB4"/>
    <w:rsid w:val="006547BB"/>
    <w:rsid w:val="0065618C"/>
    <w:rsid w:val="00656878"/>
    <w:rsid w:val="00657100"/>
    <w:rsid w:val="006601BD"/>
    <w:rsid w:val="00660AA7"/>
    <w:rsid w:val="00661101"/>
    <w:rsid w:val="00663DDE"/>
    <w:rsid w:val="0066495D"/>
    <w:rsid w:val="00665568"/>
    <w:rsid w:val="00665D0D"/>
    <w:rsid w:val="0066685D"/>
    <w:rsid w:val="00672496"/>
    <w:rsid w:val="00672EBC"/>
    <w:rsid w:val="00672FBE"/>
    <w:rsid w:val="00673F03"/>
    <w:rsid w:val="006746FC"/>
    <w:rsid w:val="00674CBA"/>
    <w:rsid w:val="00675B31"/>
    <w:rsid w:val="00675FB9"/>
    <w:rsid w:val="006760D4"/>
    <w:rsid w:val="00676A45"/>
    <w:rsid w:val="00680995"/>
    <w:rsid w:val="00681164"/>
    <w:rsid w:val="00681BB3"/>
    <w:rsid w:val="00681C23"/>
    <w:rsid w:val="00681F90"/>
    <w:rsid w:val="0068290F"/>
    <w:rsid w:val="00687CEC"/>
    <w:rsid w:val="00691310"/>
    <w:rsid w:val="006928B5"/>
    <w:rsid w:val="00692B63"/>
    <w:rsid w:val="0069351C"/>
    <w:rsid w:val="00693EFC"/>
    <w:rsid w:val="006943F3"/>
    <w:rsid w:val="00694FEA"/>
    <w:rsid w:val="00696433"/>
    <w:rsid w:val="0069703A"/>
    <w:rsid w:val="006972AD"/>
    <w:rsid w:val="006A0913"/>
    <w:rsid w:val="006A0B04"/>
    <w:rsid w:val="006A2211"/>
    <w:rsid w:val="006A2F23"/>
    <w:rsid w:val="006A2FF2"/>
    <w:rsid w:val="006A6EF3"/>
    <w:rsid w:val="006B03DA"/>
    <w:rsid w:val="006B13B3"/>
    <w:rsid w:val="006B33A5"/>
    <w:rsid w:val="006B6593"/>
    <w:rsid w:val="006B7BAA"/>
    <w:rsid w:val="006C01B5"/>
    <w:rsid w:val="006C1728"/>
    <w:rsid w:val="006C219F"/>
    <w:rsid w:val="006C2294"/>
    <w:rsid w:val="006C2455"/>
    <w:rsid w:val="006C3095"/>
    <w:rsid w:val="006C3A5F"/>
    <w:rsid w:val="006C55B5"/>
    <w:rsid w:val="006C6425"/>
    <w:rsid w:val="006C7D58"/>
    <w:rsid w:val="006D0A22"/>
    <w:rsid w:val="006D21B1"/>
    <w:rsid w:val="006D2BCF"/>
    <w:rsid w:val="006D302B"/>
    <w:rsid w:val="006D507A"/>
    <w:rsid w:val="006D512F"/>
    <w:rsid w:val="006D5D16"/>
    <w:rsid w:val="006D618D"/>
    <w:rsid w:val="006D6E49"/>
    <w:rsid w:val="006E04CD"/>
    <w:rsid w:val="006E0EC5"/>
    <w:rsid w:val="006E0F50"/>
    <w:rsid w:val="006E100D"/>
    <w:rsid w:val="006E155F"/>
    <w:rsid w:val="006E2209"/>
    <w:rsid w:val="006E2809"/>
    <w:rsid w:val="006E2CBF"/>
    <w:rsid w:val="006E4210"/>
    <w:rsid w:val="006E67B0"/>
    <w:rsid w:val="006F13EC"/>
    <w:rsid w:val="006F1BE6"/>
    <w:rsid w:val="006F4563"/>
    <w:rsid w:val="006F701E"/>
    <w:rsid w:val="00700225"/>
    <w:rsid w:val="007008BD"/>
    <w:rsid w:val="00702BB2"/>
    <w:rsid w:val="0070652D"/>
    <w:rsid w:val="0070670B"/>
    <w:rsid w:val="00706CED"/>
    <w:rsid w:val="00712002"/>
    <w:rsid w:val="007120A2"/>
    <w:rsid w:val="00712C8B"/>
    <w:rsid w:val="00713910"/>
    <w:rsid w:val="00713F17"/>
    <w:rsid w:val="0071591C"/>
    <w:rsid w:val="0071679E"/>
    <w:rsid w:val="00717917"/>
    <w:rsid w:val="00721B53"/>
    <w:rsid w:val="00722CAA"/>
    <w:rsid w:val="00723982"/>
    <w:rsid w:val="007249D0"/>
    <w:rsid w:val="007254E2"/>
    <w:rsid w:val="00726691"/>
    <w:rsid w:val="0072768F"/>
    <w:rsid w:val="007302B0"/>
    <w:rsid w:val="00731C42"/>
    <w:rsid w:val="0073356B"/>
    <w:rsid w:val="00733FBF"/>
    <w:rsid w:val="007348E4"/>
    <w:rsid w:val="00734B5C"/>
    <w:rsid w:val="007363CE"/>
    <w:rsid w:val="00736514"/>
    <w:rsid w:val="0074034D"/>
    <w:rsid w:val="00740E89"/>
    <w:rsid w:val="0074625D"/>
    <w:rsid w:val="00750AF2"/>
    <w:rsid w:val="00751D2C"/>
    <w:rsid w:val="0075277D"/>
    <w:rsid w:val="00752FF3"/>
    <w:rsid w:val="0075370A"/>
    <w:rsid w:val="007554AE"/>
    <w:rsid w:val="00756555"/>
    <w:rsid w:val="00756D26"/>
    <w:rsid w:val="00757E6D"/>
    <w:rsid w:val="00760E9D"/>
    <w:rsid w:val="0076209A"/>
    <w:rsid w:val="00762843"/>
    <w:rsid w:val="00762BCC"/>
    <w:rsid w:val="00763B41"/>
    <w:rsid w:val="0076555C"/>
    <w:rsid w:val="0076600B"/>
    <w:rsid w:val="007677B4"/>
    <w:rsid w:val="00771613"/>
    <w:rsid w:val="007726F1"/>
    <w:rsid w:val="007736DA"/>
    <w:rsid w:val="00774FA4"/>
    <w:rsid w:val="0077527C"/>
    <w:rsid w:val="007753C4"/>
    <w:rsid w:val="00782359"/>
    <w:rsid w:val="007840BE"/>
    <w:rsid w:val="00791648"/>
    <w:rsid w:val="0079261D"/>
    <w:rsid w:val="00792AD1"/>
    <w:rsid w:val="00792FED"/>
    <w:rsid w:val="0079686C"/>
    <w:rsid w:val="007A009B"/>
    <w:rsid w:val="007A031C"/>
    <w:rsid w:val="007A1D2D"/>
    <w:rsid w:val="007A1FCA"/>
    <w:rsid w:val="007A3B65"/>
    <w:rsid w:val="007A46B1"/>
    <w:rsid w:val="007A474F"/>
    <w:rsid w:val="007A4A11"/>
    <w:rsid w:val="007A4BDA"/>
    <w:rsid w:val="007A7610"/>
    <w:rsid w:val="007B085F"/>
    <w:rsid w:val="007B14B6"/>
    <w:rsid w:val="007B1873"/>
    <w:rsid w:val="007B222C"/>
    <w:rsid w:val="007B55AE"/>
    <w:rsid w:val="007B5BBB"/>
    <w:rsid w:val="007B6B06"/>
    <w:rsid w:val="007C149C"/>
    <w:rsid w:val="007C1705"/>
    <w:rsid w:val="007C2BAF"/>
    <w:rsid w:val="007C3408"/>
    <w:rsid w:val="007C3A21"/>
    <w:rsid w:val="007C4341"/>
    <w:rsid w:val="007C475A"/>
    <w:rsid w:val="007C4CA8"/>
    <w:rsid w:val="007C61D3"/>
    <w:rsid w:val="007D0BEE"/>
    <w:rsid w:val="007D1909"/>
    <w:rsid w:val="007D3E81"/>
    <w:rsid w:val="007D4A42"/>
    <w:rsid w:val="007D4FFF"/>
    <w:rsid w:val="007D7363"/>
    <w:rsid w:val="007D75FC"/>
    <w:rsid w:val="007E0043"/>
    <w:rsid w:val="007E0817"/>
    <w:rsid w:val="007E5F12"/>
    <w:rsid w:val="007E68AD"/>
    <w:rsid w:val="007F0053"/>
    <w:rsid w:val="007F2F05"/>
    <w:rsid w:val="007F3460"/>
    <w:rsid w:val="007F3D83"/>
    <w:rsid w:val="007F475E"/>
    <w:rsid w:val="007F4C0F"/>
    <w:rsid w:val="007F5314"/>
    <w:rsid w:val="007F6476"/>
    <w:rsid w:val="007F7A08"/>
    <w:rsid w:val="007F7DE1"/>
    <w:rsid w:val="008006FF"/>
    <w:rsid w:val="008010AE"/>
    <w:rsid w:val="00801218"/>
    <w:rsid w:val="00801B87"/>
    <w:rsid w:val="00802C83"/>
    <w:rsid w:val="00803435"/>
    <w:rsid w:val="0080702C"/>
    <w:rsid w:val="00807636"/>
    <w:rsid w:val="00807C50"/>
    <w:rsid w:val="00807D4F"/>
    <w:rsid w:val="008110E1"/>
    <w:rsid w:val="00812509"/>
    <w:rsid w:val="00812C81"/>
    <w:rsid w:val="00814084"/>
    <w:rsid w:val="00815D58"/>
    <w:rsid w:val="008162D9"/>
    <w:rsid w:val="008172D9"/>
    <w:rsid w:val="0081795D"/>
    <w:rsid w:val="00820F1F"/>
    <w:rsid w:val="008232FB"/>
    <w:rsid w:val="00825709"/>
    <w:rsid w:val="00825B56"/>
    <w:rsid w:val="008266C6"/>
    <w:rsid w:val="008269D7"/>
    <w:rsid w:val="008274DA"/>
    <w:rsid w:val="00827C14"/>
    <w:rsid w:val="00827E71"/>
    <w:rsid w:val="00830D9B"/>
    <w:rsid w:val="00831F4D"/>
    <w:rsid w:val="008323BB"/>
    <w:rsid w:val="00832468"/>
    <w:rsid w:val="00832E5A"/>
    <w:rsid w:val="00832EA3"/>
    <w:rsid w:val="008343C2"/>
    <w:rsid w:val="0083440D"/>
    <w:rsid w:val="008360DE"/>
    <w:rsid w:val="00836417"/>
    <w:rsid w:val="008373BA"/>
    <w:rsid w:val="0083756E"/>
    <w:rsid w:val="00843644"/>
    <w:rsid w:val="00843DF0"/>
    <w:rsid w:val="00844073"/>
    <w:rsid w:val="00844308"/>
    <w:rsid w:val="00845721"/>
    <w:rsid w:val="008506C1"/>
    <w:rsid w:val="00852076"/>
    <w:rsid w:val="00852168"/>
    <w:rsid w:val="00852382"/>
    <w:rsid w:val="00852939"/>
    <w:rsid w:val="00852DEA"/>
    <w:rsid w:val="00855464"/>
    <w:rsid w:val="00856640"/>
    <w:rsid w:val="008573D8"/>
    <w:rsid w:val="00861D91"/>
    <w:rsid w:val="00862702"/>
    <w:rsid w:val="00862FB1"/>
    <w:rsid w:val="0086313E"/>
    <w:rsid w:val="00863356"/>
    <w:rsid w:val="00867E26"/>
    <w:rsid w:val="00870A34"/>
    <w:rsid w:val="00873087"/>
    <w:rsid w:val="00874C48"/>
    <w:rsid w:val="00875A33"/>
    <w:rsid w:val="00875F29"/>
    <w:rsid w:val="00875FBE"/>
    <w:rsid w:val="0087610D"/>
    <w:rsid w:val="008800D5"/>
    <w:rsid w:val="00882CBE"/>
    <w:rsid w:val="00882F9F"/>
    <w:rsid w:val="00883B78"/>
    <w:rsid w:val="008862C8"/>
    <w:rsid w:val="008863E7"/>
    <w:rsid w:val="00887BCF"/>
    <w:rsid w:val="00890454"/>
    <w:rsid w:val="00890628"/>
    <w:rsid w:val="00890AE4"/>
    <w:rsid w:val="00890F3E"/>
    <w:rsid w:val="00891C93"/>
    <w:rsid w:val="00892535"/>
    <w:rsid w:val="008927D5"/>
    <w:rsid w:val="00894B81"/>
    <w:rsid w:val="008966F7"/>
    <w:rsid w:val="008968C2"/>
    <w:rsid w:val="00896C4A"/>
    <w:rsid w:val="00896FAA"/>
    <w:rsid w:val="00897A89"/>
    <w:rsid w:val="008A0E11"/>
    <w:rsid w:val="008A1782"/>
    <w:rsid w:val="008A7A6F"/>
    <w:rsid w:val="008B0BC5"/>
    <w:rsid w:val="008B0F2A"/>
    <w:rsid w:val="008B13FD"/>
    <w:rsid w:val="008B2116"/>
    <w:rsid w:val="008B245C"/>
    <w:rsid w:val="008B5F06"/>
    <w:rsid w:val="008B634C"/>
    <w:rsid w:val="008B6F5B"/>
    <w:rsid w:val="008B7155"/>
    <w:rsid w:val="008B72E8"/>
    <w:rsid w:val="008B789F"/>
    <w:rsid w:val="008C01C2"/>
    <w:rsid w:val="008C03AB"/>
    <w:rsid w:val="008C1632"/>
    <w:rsid w:val="008C1BAF"/>
    <w:rsid w:val="008C1C17"/>
    <w:rsid w:val="008C215E"/>
    <w:rsid w:val="008C25AD"/>
    <w:rsid w:val="008C3D4B"/>
    <w:rsid w:val="008C4432"/>
    <w:rsid w:val="008C4C81"/>
    <w:rsid w:val="008C6530"/>
    <w:rsid w:val="008C6D0B"/>
    <w:rsid w:val="008C732A"/>
    <w:rsid w:val="008D0870"/>
    <w:rsid w:val="008D0E36"/>
    <w:rsid w:val="008D22F6"/>
    <w:rsid w:val="008D33E0"/>
    <w:rsid w:val="008D3AF1"/>
    <w:rsid w:val="008D3D3B"/>
    <w:rsid w:val="008D708E"/>
    <w:rsid w:val="008D7629"/>
    <w:rsid w:val="008E0D5D"/>
    <w:rsid w:val="008E1AC3"/>
    <w:rsid w:val="008E2D1D"/>
    <w:rsid w:val="008E5CAD"/>
    <w:rsid w:val="008F038E"/>
    <w:rsid w:val="008F0D3C"/>
    <w:rsid w:val="00902162"/>
    <w:rsid w:val="009023DE"/>
    <w:rsid w:val="009030E2"/>
    <w:rsid w:val="009053AD"/>
    <w:rsid w:val="00906BBB"/>
    <w:rsid w:val="00906E1F"/>
    <w:rsid w:val="00910214"/>
    <w:rsid w:val="00910346"/>
    <w:rsid w:val="00911115"/>
    <w:rsid w:val="00912AEE"/>
    <w:rsid w:val="009130A3"/>
    <w:rsid w:val="009142E0"/>
    <w:rsid w:val="00914C84"/>
    <w:rsid w:val="00916A5B"/>
    <w:rsid w:val="0092017B"/>
    <w:rsid w:val="0092075B"/>
    <w:rsid w:val="00922C00"/>
    <w:rsid w:val="00922C62"/>
    <w:rsid w:val="00925040"/>
    <w:rsid w:val="00925634"/>
    <w:rsid w:val="00926991"/>
    <w:rsid w:val="0092792C"/>
    <w:rsid w:val="00932EAB"/>
    <w:rsid w:val="0093423A"/>
    <w:rsid w:val="0093470D"/>
    <w:rsid w:val="00935325"/>
    <w:rsid w:val="00935BDE"/>
    <w:rsid w:val="009372F3"/>
    <w:rsid w:val="00937D2B"/>
    <w:rsid w:val="00937F45"/>
    <w:rsid w:val="00940472"/>
    <w:rsid w:val="00940B16"/>
    <w:rsid w:val="0094240E"/>
    <w:rsid w:val="00943524"/>
    <w:rsid w:val="009435A2"/>
    <w:rsid w:val="00945155"/>
    <w:rsid w:val="00947166"/>
    <w:rsid w:val="00947D76"/>
    <w:rsid w:val="00950A4B"/>
    <w:rsid w:val="00950E7E"/>
    <w:rsid w:val="0095237B"/>
    <w:rsid w:val="0095297E"/>
    <w:rsid w:val="009535F5"/>
    <w:rsid w:val="00953E79"/>
    <w:rsid w:val="00954513"/>
    <w:rsid w:val="009545D1"/>
    <w:rsid w:val="009546B4"/>
    <w:rsid w:val="00956604"/>
    <w:rsid w:val="00956F33"/>
    <w:rsid w:val="00960C33"/>
    <w:rsid w:val="009618B2"/>
    <w:rsid w:val="009621A2"/>
    <w:rsid w:val="00962795"/>
    <w:rsid w:val="00966028"/>
    <w:rsid w:val="00966F1E"/>
    <w:rsid w:val="009670C4"/>
    <w:rsid w:val="00967627"/>
    <w:rsid w:val="00967F4E"/>
    <w:rsid w:val="00972C7A"/>
    <w:rsid w:val="009730E1"/>
    <w:rsid w:val="00974147"/>
    <w:rsid w:val="00974812"/>
    <w:rsid w:val="00980134"/>
    <w:rsid w:val="00981416"/>
    <w:rsid w:val="009818AE"/>
    <w:rsid w:val="00981933"/>
    <w:rsid w:val="00981F32"/>
    <w:rsid w:val="00982E35"/>
    <w:rsid w:val="00982E78"/>
    <w:rsid w:val="00983D92"/>
    <w:rsid w:val="009875B2"/>
    <w:rsid w:val="009875C0"/>
    <w:rsid w:val="00987A46"/>
    <w:rsid w:val="009915AD"/>
    <w:rsid w:val="009934DF"/>
    <w:rsid w:val="0099585D"/>
    <w:rsid w:val="00997A74"/>
    <w:rsid w:val="009A0901"/>
    <w:rsid w:val="009A0F48"/>
    <w:rsid w:val="009A12B0"/>
    <w:rsid w:val="009A2A84"/>
    <w:rsid w:val="009A7F60"/>
    <w:rsid w:val="009B0021"/>
    <w:rsid w:val="009B13FA"/>
    <w:rsid w:val="009B218B"/>
    <w:rsid w:val="009B2C03"/>
    <w:rsid w:val="009B39BB"/>
    <w:rsid w:val="009B3B4E"/>
    <w:rsid w:val="009B4361"/>
    <w:rsid w:val="009B52D0"/>
    <w:rsid w:val="009B64F7"/>
    <w:rsid w:val="009B66A0"/>
    <w:rsid w:val="009B6F39"/>
    <w:rsid w:val="009B76A0"/>
    <w:rsid w:val="009C15B8"/>
    <w:rsid w:val="009C16C7"/>
    <w:rsid w:val="009C1E63"/>
    <w:rsid w:val="009C23B2"/>
    <w:rsid w:val="009C288A"/>
    <w:rsid w:val="009C28C4"/>
    <w:rsid w:val="009C2B42"/>
    <w:rsid w:val="009C3AF4"/>
    <w:rsid w:val="009C643E"/>
    <w:rsid w:val="009C6441"/>
    <w:rsid w:val="009D2CF4"/>
    <w:rsid w:val="009D2F08"/>
    <w:rsid w:val="009D31F9"/>
    <w:rsid w:val="009D4327"/>
    <w:rsid w:val="009D45C0"/>
    <w:rsid w:val="009D48F1"/>
    <w:rsid w:val="009D64EC"/>
    <w:rsid w:val="009E0E24"/>
    <w:rsid w:val="009E401D"/>
    <w:rsid w:val="009E4050"/>
    <w:rsid w:val="009E42DA"/>
    <w:rsid w:val="009E4ABC"/>
    <w:rsid w:val="009E58E6"/>
    <w:rsid w:val="009E5D24"/>
    <w:rsid w:val="009E6000"/>
    <w:rsid w:val="009E6F52"/>
    <w:rsid w:val="009F08B7"/>
    <w:rsid w:val="009F1FE9"/>
    <w:rsid w:val="009F2B69"/>
    <w:rsid w:val="009F2E41"/>
    <w:rsid w:val="009F2E4B"/>
    <w:rsid w:val="009F2FAE"/>
    <w:rsid w:val="009F391A"/>
    <w:rsid w:val="009F4109"/>
    <w:rsid w:val="009F51DF"/>
    <w:rsid w:val="009F5399"/>
    <w:rsid w:val="009F7A4E"/>
    <w:rsid w:val="00A00576"/>
    <w:rsid w:val="00A00A78"/>
    <w:rsid w:val="00A01345"/>
    <w:rsid w:val="00A038F0"/>
    <w:rsid w:val="00A04906"/>
    <w:rsid w:val="00A07BE0"/>
    <w:rsid w:val="00A1252D"/>
    <w:rsid w:val="00A14002"/>
    <w:rsid w:val="00A16641"/>
    <w:rsid w:val="00A1782C"/>
    <w:rsid w:val="00A2060B"/>
    <w:rsid w:val="00A20B9C"/>
    <w:rsid w:val="00A21F67"/>
    <w:rsid w:val="00A2349C"/>
    <w:rsid w:val="00A2515B"/>
    <w:rsid w:val="00A2685E"/>
    <w:rsid w:val="00A2710D"/>
    <w:rsid w:val="00A27691"/>
    <w:rsid w:val="00A317DF"/>
    <w:rsid w:val="00A34866"/>
    <w:rsid w:val="00A34949"/>
    <w:rsid w:val="00A34F06"/>
    <w:rsid w:val="00A3557B"/>
    <w:rsid w:val="00A3684A"/>
    <w:rsid w:val="00A37B07"/>
    <w:rsid w:val="00A4183B"/>
    <w:rsid w:val="00A418CA"/>
    <w:rsid w:val="00A43293"/>
    <w:rsid w:val="00A43D4E"/>
    <w:rsid w:val="00A4467D"/>
    <w:rsid w:val="00A465A9"/>
    <w:rsid w:val="00A5007A"/>
    <w:rsid w:val="00A50C19"/>
    <w:rsid w:val="00A51254"/>
    <w:rsid w:val="00A51339"/>
    <w:rsid w:val="00A51962"/>
    <w:rsid w:val="00A529DC"/>
    <w:rsid w:val="00A52CB3"/>
    <w:rsid w:val="00A52F80"/>
    <w:rsid w:val="00A53818"/>
    <w:rsid w:val="00A54F7C"/>
    <w:rsid w:val="00A556D5"/>
    <w:rsid w:val="00A55E76"/>
    <w:rsid w:val="00A55EAA"/>
    <w:rsid w:val="00A55F89"/>
    <w:rsid w:val="00A56C59"/>
    <w:rsid w:val="00A60621"/>
    <w:rsid w:val="00A61F72"/>
    <w:rsid w:val="00A6251D"/>
    <w:rsid w:val="00A628CB"/>
    <w:rsid w:val="00A638A7"/>
    <w:rsid w:val="00A64423"/>
    <w:rsid w:val="00A651D4"/>
    <w:rsid w:val="00A65BE7"/>
    <w:rsid w:val="00A668D2"/>
    <w:rsid w:val="00A70F9F"/>
    <w:rsid w:val="00A71C68"/>
    <w:rsid w:val="00A73F88"/>
    <w:rsid w:val="00A75D3F"/>
    <w:rsid w:val="00A7612E"/>
    <w:rsid w:val="00A76E4C"/>
    <w:rsid w:val="00A77788"/>
    <w:rsid w:val="00A77A87"/>
    <w:rsid w:val="00A817BB"/>
    <w:rsid w:val="00A826E8"/>
    <w:rsid w:val="00A83E14"/>
    <w:rsid w:val="00A844DF"/>
    <w:rsid w:val="00A85312"/>
    <w:rsid w:val="00A8534C"/>
    <w:rsid w:val="00A86378"/>
    <w:rsid w:val="00A920C2"/>
    <w:rsid w:val="00A94517"/>
    <w:rsid w:val="00A9544E"/>
    <w:rsid w:val="00A9596C"/>
    <w:rsid w:val="00A9667A"/>
    <w:rsid w:val="00A97122"/>
    <w:rsid w:val="00AA148A"/>
    <w:rsid w:val="00AA1C66"/>
    <w:rsid w:val="00AA22B2"/>
    <w:rsid w:val="00AA2C4C"/>
    <w:rsid w:val="00AB0844"/>
    <w:rsid w:val="00AB1F22"/>
    <w:rsid w:val="00AB21FC"/>
    <w:rsid w:val="00AB48B7"/>
    <w:rsid w:val="00AB4FBD"/>
    <w:rsid w:val="00AB584A"/>
    <w:rsid w:val="00AB611B"/>
    <w:rsid w:val="00AC04DE"/>
    <w:rsid w:val="00AC11EA"/>
    <w:rsid w:val="00AC1892"/>
    <w:rsid w:val="00AC1E96"/>
    <w:rsid w:val="00AC1F4D"/>
    <w:rsid w:val="00AC4435"/>
    <w:rsid w:val="00AC4CE8"/>
    <w:rsid w:val="00AC6056"/>
    <w:rsid w:val="00AC617C"/>
    <w:rsid w:val="00AC6421"/>
    <w:rsid w:val="00AC651A"/>
    <w:rsid w:val="00AC68AC"/>
    <w:rsid w:val="00AC7C03"/>
    <w:rsid w:val="00AD0769"/>
    <w:rsid w:val="00AD1388"/>
    <w:rsid w:val="00AD2035"/>
    <w:rsid w:val="00AD3172"/>
    <w:rsid w:val="00AD45B6"/>
    <w:rsid w:val="00AD4BD8"/>
    <w:rsid w:val="00AD5693"/>
    <w:rsid w:val="00AD5A6D"/>
    <w:rsid w:val="00AD6D4D"/>
    <w:rsid w:val="00AE0FFE"/>
    <w:rsid w:val="00AE36F2"/>
    <w:rsid w:val="00AE583F"/>
    <w:rsid w:val="00AE5917"/>
    <w:rsid w:val="00AE60F2"/>
    <w:rsid w:val="00AF0674"/>
    <w:rsid w:val="00AF0A8B"/>
    <w:rsid w:val="00AF1B35"/>
    <w:rsid w:val="00AF401B"/>
    <w:rsid w:val="00AF558D"/>
    <w:rsid w:val="00AF706A"/>
    <w:rsid w:val="00AF7D92"/>
    <w:rsid w:val="00B00D87"/>
    <w:rsid w:val="00B02A40"/>
    <w:rsid w:val="00B02F2F"/>
    <w:rsid w:val="00B031FA"/>
    <w:rsid w:val="00B03CFD"/>
    <w:rsid w:val="00B06C9F"/>
    <w:rsid w:val="00B075A9"/>
    <w:rsid w:val="00B07D22"/>
    <w:rsid w:val="00B102CB"/>
    <w:rsid w:val="00B102E8"/>
    <w:rsid w:val="00B11164"/>
    <w:rsid w:val="00B12D10"/>
    <w:rsid w:val="00B17946"/>
    <w:rsid w:val="00B20A0E"/>
    <w:rsid w:val="00B221B2"/>
    <w:rsid w:val="00B22B46"/>
    <w:rsid w:val="00B23082"/>
    <w:rsid w:val="00B2351F"/>
    <w:rsid w:val="00B2382D"/>
    <w:rsid w:val="00B23A2A"/>
    <w:rsid w:val="00B23F98"/>
    <w:rsid w:val="00B2459A"/>
    <w:rsid w:val="00B257BC"/>
    <w:rsid w:val="00B26F76"/>
    <w:rsid w:val="00B30DEA"/>
    <w:rsid w:val="00B31532"/>
    <w:rsid w:val="00B31A1D"/>
    <w:rsid w:val="00B31FE0"/>
    <w:rsid w:val="00B344CB"/>
    <w:rsid w:val="00B34A08"/>
    <w:rsid w:val="00B34F05"/>
    <w:rsid w:val="00B365D4"/>
    <w:rsid w:val="00B403E7"/>
    <w:rsid w:val="00B438FD"/>
    <w:rsid w:val="00B44275"/>
    <w:rsid w:val="00B44F25"/>
    <w:rsid w:val="00B458F1"/>
    <w:rsid w:val="00B45F30"/>
    <w:rsid w:val="00B50220"/>
    <w:rsid w:val="00B51E2A"/>
    <w:rsid w:val="00B5259F"/>
    <w:rsid w:val="00B53A7D"/>
    <w:rsid w:val="00B54939"/>
    <w:rsid w:val="00B55620"/>
    <w:rsid w:val="00B56B52"/>
    <w:rsid w:val="00B57EC9"/>
    <w:rsid w:val="00B6194D"/>
    <w:rsid w:val="00B61B57"/>
    <w:rsid w:val="00B638E9"/>
    <w:rsid w:val="00B6433E"/>
    <w:rsid w:val="00B6598E"/>
    <w:rsid w:val="00B668AC"/>
    <w:rsid w:val="00B6705B"/>
    <w:rsid w:val="00B67C0E"/>
    <w:rsid w:val="00B67E2D"/>
    <w:rsid w:val="00B7071E"/>
    <w:rsid w:val="00B724CC"/>
    <w:rsid w:val="00B74791"/>
    <w:rsid w:val="00B76C2E"/>
    <w:rsid w:val="00B7739C"/>
    <w:rsid w:val="00B77B37"/>
    <w:rsid w:val="00B8005D"/>
    <w:rsid w:val="00B834D8"/>
    <w:rsid w:val="00B838AD"/>
    <w:rsid w:val="00B83CD3"/>
    <w:rsid w:val="00B85645"/>
    <w:rsid w:val="00B8586A"/>
    <w:rsid w:val="00B85C4B"/>
    <w:rsid w:val="00B85F70"/>
    <w:rsid w:val="00B87282"/>
    <w:rsid w:val="00B90111"/>
    <w:rsid w:val="00B91A7D"/>
    <w:rsid w:val="00B92899"/>
    <w:rsid w:val="00B931F8"/>
    <w:rsid w:val="00B932EF"/>
    <w:rsid w:val="00B9330D"/>
    <w:rsid w:val="00B94A69"/>
    <w:rsid w:val="00B95679"/>
    <w:rsid w:val="00B959B7"/>
    <w:rsid w:val="00B96582"/>
    <w:rsid w:val="00B96F0F"/>
    <w:rsid w:val="00BA0D70"/>
    <w:rsid w:val="00BA2767"/>
    <w:rsid w:val="00BA2945"/>
    <w:rsid w:val="00BA3FB1"/>
    <w:rsid w:val="00BA4426"/>
    <w:rsid w:val="00BA45B9"/>
    <w:rsid w:val="00BA4605"/>
    <w:rsid w:val="00BA5739"/>
    <w:rsid w:val="00BA5AA7"/>
    <w:rsid w:val="00BA62AC"/>
    <w:rsid w:val="00BA6575"/>
    <w:rsid w:val="00BA6689"/>
    <w:rsid w:val="00BB0737"/>
    <w:rsid w:val="00BB1150"/>
    <w:rsid w:val="00BB14DD"/>
    <w:rsid w:val="00BB1749"/>
    <w:rsid w:val="00BB1FEC"/>
    <w:rsid w:val="00BB26D3"/>
    <w:rsid w:val="00BB484B"/>
    <w:rsid w:val="00BB4CE3"/>
    <w:rsid w:val="00BB4FF3"/>
    <w:rsid w:val="00BB5A59"/>
    <w:rsid w:val="00BB6445"/>
    <w:rsid w:val="00BC0586"/>
    <w:rsid w:val="00BC0894"/>
    <w:rsid w:val="00BC0B1F"/>
    <w:rsid w:val="00BC1DC0"/>
    <w:rsid w:val="00BC261A"/>
    <w:rsid w:val="00BC3F00"/>
    <w:rsid w:val="00BC4BA1"/>
    <w:rsid w:val="00BC51E7"/>
    <w:rsid w:val="00BC73B6"/>
    <w:rsid w:val="00BC7B4A"/>
    <w:rsid w:val="00BD13F2"/>
    <w:rsid w:val="00BD2C3C"/>
    <w:rsid w:val="00BD3EEF"/>
    <w:rsid w:val="00BD6207"/>
    <w:rsid w:val="00BD7D3E"/>
    <w:rsid w:val="00BE1A6C"/>
    <w:rsid w:val="00BE402D"/>
    <w:rsid w:val="00BE5887"/>
    <w:rsid w:val="00BE61B8"/>
    <w:rsid w:val="00BE7A51"/>
    <w:rsid w:val="00BF1111"/>
    <w:rsid w:val="00C01355"/>
    <w:rsid w:val="00C01899"/>
    <w:rsid w:val="00C03B16"/>
    <w:rsid w:val="00C04AC6"/>
    <w:rsid w:val="00C0587E"/>
    <w:rsid w:val="00C05E35"/>
    <w:rsid w:val="00C143D3"/>
    <w:rsid w:val="00C15207"/>
    <w:rsid w:val="00C16C56"/>
    <w:rsid w:val="00C17B7F"/>
    <w:rsid w:val="00C20540"/>
    <w:rsid w:val="00C2229E"/>
    <w:rsid w:val="00C22A3C"/>
    <w:rsid w:val="00C23210"/>
    <w:rsid w:val="00C236F5"/>
    <w:rsid w:val="00C2625E"/>
    <w:rsid w:val="00C3080D"/>
    <w:rsid w:val="00C328E5"/>
    <w:rsid w:val="00C32925"/>
    <w:rsid w:val="00C33419"/>
    <w:rsid w:val="00C41507"/>
    <w:rsid w:val="00C41513"/>
    <w:rsid w:val="00C41903"/>
    <w:rsid w:val="00C43393"/>
    <w:rsid w:val="00C46DE9"/>
    <w:rsid w:val="00C478E3"/>
    <w:rsid w:val="00C47A43"/>
    <w:rsid w:val="00C47A8D"/>
    <w:rsid w:val="00C5002E"/>
    <w:rsid w:val="00C5288B"/>
    <w:rsid w:val="00C52E26"/>
    <w:rsid w:val="00C5542A"/>
    <w:rsid w:val="00C559A4"/>
    <w:rsid w:val="00C56877"/>
    <w:rsid w:val="00C572EF"/>
    <w:rsid w:val="00C609BA"/>
    <w:rsid w:val="00C6138D"/>
    <w:rsid w:val="00C61440"/>
    <w:rsid w:val="00C61476"/>
    <w:rsid w:val="00C62690"/>
    <w:rsid w:val="00C62699"/>
    <w:rsid w:val="00C633F7"/>
    <w:rsid w:val="00C64C8F"/>
    <w:rsid w:val="00C65645"/>
    <w:rsid w:val="00C6640F"/>
    <w:rsid w:val="00C700FC"/>
    <w:rsid w:val="00C71DEC"/>
    <w:rsid w:val="00C72446"/>
    <w:rsid w:val="00C73F42"/>
    <w:rsid w:val="00C745DA"/>
    <w:rsid w:val="00C74D41"/>
    <w:rsid w:val="00C7516D"/>
    <w:rsid w:val="00C75202"/>
    <w:rsid w:val="00C75459"/>
    <w:rsid w:val="00C761E9"/>
    <w:rsid w:val="00C76B86"/>
    <w:rsid w:val="00C76FA4"/>
    <w:rsid w:val="00C80361"/>
    <w:rsid w:val="00C811D6"/>
    <w:rsid w:val="00C85485"/>
    <w:rsid w:val="00C87005"/>
    <w:rsid w:val="00C90386"/>
    <w:rsid w:val="00C913DD"/>
    <w:rsid w:val="00C92522"/>
    <w:rsid w:val="00C92580"/>
    <w:rsid w:val="00C93FC3"/>
    <w:rsid w:val="00C9442C"/>
    <w:rsid w:val="00C950CC"/>
    <w:rsid w:val="00CA2A53"/>
    <w:rsid w:val="00CA780F"/>
    <w:rsid w:val="00CA7CB8"/>
    <w:rsid w:val="00CB2B34"/>
    <w:rsid w:val="00CB5FC5"/>
    <w:rsid w:val="00CC04CC"/>
    <w:rsid w:val="00CC1402"/>
    <w:rsid w:val="00CC23A1"/>
    <w:rsid w:val="00CC3C99"/>
    <w:rsid w:val="00CC40A5"/>
    <w:rsid w:val="00CC4BCF"/>
    <w:rsid w:val="00CC7475"/>
    <w:rsid w:val="00CD1402"/>
    <w:rsid w:val="00CD4176"/>
    <w:rsid w:val="00CD43D5"/>
    <w:rsid w:val="00CD4B18"/>
    <w:rsid w:val="00CD5683"/>
    <w:rsid w:val="00CD5968"/>
    <w:rsid w:val="00CD74CE"/>
    <w:rsid w:val="00CD7C0E"/>
    <w:rsid w:val="00CE01E8"/>
    <w:rsid w:val="00CE346F"/>
    <w:rsid w:val="00CE66A9"/>
    <w:rsid w:val="00CE7E2F"/>
    <w:rsid w:val="00CF0FA8"/>
    <w:rsid w:val="00CF13E8"/>
    <w:rsid w:val="00CF4CA7"/>
    <w:rsid w:val="00CF5A4C"/>
    <w:rsid w:val="00CF6379"/>
    <w:rsid w:val="00CF6D02"/>
    <w:rsid w:val="00CF6EE0"/>
    <w:rsid w:val="00D00087"/>
    <w:rsid w:val="00D01147"/>
    <w:rsid w:val="00D0140E"/>
    <w:rsid w:val="00D019AF"/>
    <w:rsid w:val="00D0272A"/>
    <w:rsid w:val="00D043C2"/>
    <w:rsid w:val="00D05DB3"/>
    <w:rsid w:val="00D0603B"/>
    <w:rsid w:val="00D066A1"/>
    <w:rsid w:val="00D07752"/>
    <w:rsid w:val="00D101E1"/>
    <w:rsid w:val="00D10E6C"/>
    <w:rsid w:val="00D112E5"/>
    <w:rsid w:val="00D12D52"/>
    <w:rsid w:val="00D135FA"/>
    <w:rsid w:val="00D13F49"/>
    <w:rsid w:val="00D14C02"/>
    <w:rsid w:val="00D20874"/>
    <w:rsid w:val="00D2127E"/>
    <w:rsid w:val="00D21428"/>
    <w:rsid w:val="00D23E71"/>
    <w:rsid w:val="00D242AF"/>
    <w:rsid w:val="00D2484A"/>
    <w:rsid w:val="00D26666"/>
    <w:rsid w:val="00D3087E"/>
    <w:rsid w:val="00D31042"/>
    <w:rsid w:val="00D31A90"/>
    <w:rsid w:val="00D33527"/>
    <w:rsid w:val="00D33693"/>
    <w:rsid w:val="00D33915"/>
    <w:rsid w:val="00D34544"/>
    <w:rsid w:val="00D346A7"/>
    <w:rsid w:val="00D36229"/>
    <w:rsid w:val="00D43723"/>
    <w:rsid w:val="00D43A1D"/>
    <w:rsid w:val="00D43B7B"/>
    <w:rsid w:val="00D447EA"/>
    <w:rsid w:val="00D458A3"/>
    <w:rsid w:val="00D47B3C"/>
    <w:rsid w:val="00D47DBC"/>
    <w:rsid w:val="00D50B0D"/>
    <w:rsid w:val="00D538BE"/>
    <w:rsid w:val="00D54C0B"/>
    <w:rsid w:val="00D555F7"/>
    <w:rsid w:val="00D56862"/>
    <w:rsid w:val="00D56B91"/>
    <w:rsid w:val="00D56BBD"/>
    <w:rsid w:val="00D579B9"/>
    <w:rsid w:val="00D57AE9"/>
    <w:rsid w:val="00D57CE5"/>
    <w:rsid w:val="00D6094D"/>
    <w:rsid w:val="00D60DCA"/>
    <w:rsid w:val="00D61E6A"/>
    <w:rsid w:val="00D631E5"/>
    <w:rsid w:val="00D63B89"/>
    <w:rsid w:val="00D6505A"/>
    <w:rsid w:val="00D65AB8"/>
    <w:rsid w:val="00D6742E"/>
    <w:rsid w:val="00D77074"/>
    <w:rsid w:val="00D806B3"/>
    <w:rsid w:val="00D81D38"/>
    <w:rsid w:val="00D83AED"/>
    <w:rsid w:val="00D83C35"/>
    <w:rsid w:val="00D8490B"/>
    <w:rsid w:val="00D87505"/>
    <w:rsid w:val="00D90263"/>
    <w:rsid w:val="00D90B8B"/>
    <w:rsid w:val="00D91C47"/>
    <w:rsid w:val="00D92D78"/>
    <w:rsid w:val="00D92DFD"/>
    <w:rsid w:val="00D936D9"/>
    <w:rsid w:val="00D941B1"/>
    <w:rsid w:val="00D9505C"/>
    <w:rsid w:val="00D962F5"/>
    <w:rsid w:val="00D9759C"/>
    <w:rsid w:val="00D9781A"/>
    <w:rsid w:val="00DA0E65"/>
    <w:rsid w:val="00DA122C"/>
    <w:rsid w:val="00DA1391"/>
    <w:rsid w:val="00DA2096"/>
    <w:rsid w:val="00DA4619"/>
    <w:rsid w:val="00DA6BDA"/>
    <w:rsid w:val="00DA723C"/>
    <w:rsid w:val="00DB040C"/>
    <w:rsid w:val="00DB0A85"/>
    <w:rsid w:val="00DB0ACB"/>
    <w:rsid w:val="00DB3222"/>
    <w:rsid w:val="00DB4214"/>
    <w:rsid w:val="00DB4287"/>
    <w:rsid w:val="00DB56E0"/>
    <w:rsid w:val="00DB6978"/>
    <w:rsid w:val="00DB7613"/>
    <w:rsid w:val="00DC06F5"/>
    <w:rsid w:val="00DC1ACA"/>
    <w:rsid w:val="00DC25EE"/>
    <w:rsid w:val="00DC3BEA"/>
    <w:rsid w:val="00DC47AD"/>
    <w:rsid w:val="00DC7945"/>
    <w:rsid w:val="00DD0DD3"/>
    <w:rsid w:val="00DD26BA"/>
    <w:rsid w:val="00DD2953"/>
    <w:rsid w:val="00DD5125"/>
    <w:rsid w:val="00DD5957"/>
    <w:rsid w:val="00DD5CAD"/>
    <w:rsid w:val="00DD669C"/>
    <w:rsid w:val="00DD7F55"/>
    <w:rsid w:val="00DE0402"/>
    <w:rsid w:val="00DE10E4"/>
    <w:rsid w:val="00DE2BE7"/>
    <w:rsid w:val="00DE3CDC"/>
    <w:rsid w:val="00DE3F87"/>
    <w:rsid w:val="00DE543C"/>
    <w:rsid w:val="00DE6A0C"/>
    <w:rsid w:val="00DE6C40"/>
    <w:rsid w:val="00DE7402"/>
    <w:rsid w:val="00DE7584"/>
    <w:rsid w:val="00DF110B"/>
    <w:rsid w:val="00DF50C4"/>
    <w:rsid w:val="00DF51A7"/>
    <w:rsid w:val="00DF67B0"/>
    <w:rsid w:val="00DF7F20"/>
    <w:rsid w:val="00E002C0"/>
    <w:rsid w:val="00E002C2"/>
    <w:rsid w:val="00E00898"/>
    <w:rsid w:val="00E00FEC"/>
    <w:rsid w:val="00E010B3"/>
    <w:rsid w:val="00E01382"/>
    <w:rsid w:val="00E01D02"/>
    <w:rsid w:val="00E02A5B"/>
    <w:rsid w:val="00E0337B"/>
    <w:rsid w:val="00E044E3"/>
    <w:rsid w:val="00E04BE6"/>
    <w:rsid w:val="00E05C30"/>
    <w:rsid w:val="00E07FE5"/>
    <w:rsid w:val="00E110B3"/>
    <w:rsid w:val="00E14AE4"/>
    <w:rsid w:val="00E15B05"/>
    <w:rsid w:val="00E15D97"/>
    <w:rsid w:val="00E1795B"/>
    <w:rsid w:val="00E2022C"/>
    <w:rsid w:val="00E279FF"/>
    <w:rsid w:val="00E30DF7"/>
    <w:rsid w:val="00E339C2"/>
    <w:rsid w:val="00E33BED"/>
    <w:rsid w:val="00E33ED9"/>
    <w:rsid w:val="00E34733"/>
    <w:rsid w:val="00E34D63"/>
    <w:rsid w:val="00E34E10"/>
    <w:rsid w:val="00E368BE"/>
    <w:rsid w:val="00E37050"/>
    <w:rsid w:val="00E3730B"/>
    <w:rsid w:val="00E40F9E"/>
    <w:rsid w:val="00E42E38"/>
    <w:rsid w:val="00E4427B"/>
    <w:rsid w:val="00E45BDD"/>
    <w:rsid w:val="00E55604"/>
    <w:rsid w:val="00E60B7A"/>
    <w:rsid w:val="00E61A7E"/>
    <w:rsid w:val="00E631ED"/>
    <w:rsid w:val="00E63438"/>
    <w:rsid w:val="00E64B5B"/>
    <w:rsid w:val="00E65038"/>
    <w:rsid w:val="00E65DFD"/>
    <w:rsid w:val="00E67277"/>
    <w:rsid w:val="00E67504"/>
    <w:rsid w:val="00E67E13"/>
    <w:rsid w:val="00E709E6"/>
    <w:rsid w:val="00E70CF8"/>
    <w:rsid w:val="00E71EC9"/>
    <w:rsid w:val="00E722CB"/>
    <w:rsid w:val="00E72CC1"/>
    <w:rsid w:val="00E73911"/>
    <w:rsid w:val="00E73E06"/>
    <w:rsid w:val="00E74EAC"/>
    <w:rsid w:val="00E76CDA"/>
    <w:rsid w:val="00E77462"/>
    <w:rsid w:val="00E778F3"/>
    <w:rsid w:val="00E8041A"/>
    <w:rsid w:val="00E8156D"/>
    <w:rsid w:val="00E83BFA"/>
    <w:rsid w:val="00E83EAC"/>
    <w:rsid w:val="00E86327"/>
    <w:rsid w:val="00E865E3"/>
    <w:rsid w:val="00E8662E"/>
    <w:rsid w:val="00E86C47"/>
    <w:rsid w:val="00E86D32"/>
    <w:rsid w:val="00E8713A"/>
    <w:rsid w:val="00E876AB"/>
    <w:rsid w:val="00E90665"/>
    <w:rsid w:val="00E90E96"/>
    <w:rsid w:val="00E92448"/>
    <w:rsid w:val="00E93231"/>
    <w:rsid w:val="00E94D59"/>
    <w:rsid w:val="00E95C24"/>
    <w:rsid w:val="00E9663A"/>
    <w:rsid w:val="00E96AE9"/>
    <w:rsid w:val="00EA1846"/>
    <w:rsid w:val="00EA3D71"/>
    <w:rsid w:val="00EA43D4"/>
    <w:rsid w:val="00EA4BA3"/>
    <w:rsid w:val="00EA7AED"/>
    <w:rsid w:val="00EB00DC"/>
    <w:rsid w:val="00EB0938"/>
    <w:rsid w:val="00EB0AEF"/>
    <w:rsid w:val="00EB104C"/>
    <w:rsid w:val="00EB1388"/>
    <w:rsid w:val="00EB176E"/>
    <w:rsid w:val="00EB1AF0"/>
    <w:rsid w:val="00EB23BE"/>
    <w:rsid w:val="00EB2D1F"/>
    <w:rsid w:val="00EB450A"/>
    <w:rsid w:val="00EB48D0"/>
    <w:rsid w:val="00EB55EE"/>
    <w:rsid w:val="00EB7AD0"/>
    <w:rsid w:val="00EB7E72"/>
    <w:rsid w:val="00EC17B9"/>
    <w:rsid w:val="00EC1A44"/>
    <w:rsid w:val="00EC4742"/>
    <w:rsid w:val="00EC6FC9"/>
    <w:rsid w:val="00EC77FE"/>
    <w:rsid w:val="00EC7B6D"/>
    <w:rsid w:val="00EC7FCA"/>
    <w:rsid w:val="00ED058E"/>
    <w:rsid w:val="00ED0AC0"/>
    <w:rsid w:val="00ED1086"/>
    <w:rsid w:val="00ED1412"/>
    <w:rsid w:val="00ED1D60"/>
    <w:rsid w:val="00ED2D0D"/>
    <w:rsid w:val="00ED3326"/>
    <w:rsid w:val="00ED38A7"/>
    <w:rsid w:val="00ED60E1"/>
    <w:rsid w:val="00ED7BB8"/>
    <w:rsid w:val="00EE03DD"/>
    <w:rsid w:val="00EE0DA1"/>
    <w:rsid w:val="00EE271A"/>
    <w:rsid w:val="00EE2C29"/>
    <w:rsid w:val="00EE2F1A"/>
    <w:rsid w:val="00EE32F5"/>
    <w:rsid w:val="00EE35A3"/>
    <w:rsid w:val="00EE39FC"/>
    <w:rsid w:val="00EE427C"/>
    <w:rsid w:val="00EE508B"/>
    <w:rsid w:val="00EE540C"/>
    <w:rsid w:val="00EF2172"/>
    <w:rsid w:val="00EF21C3"/>
    <w:rsid w:val="00EF40EF"/>
    <w:rsid w:val="00EF4A32"/>
    <w:rsid w:val="00EF4CC0"/>
    <w:rsid w:val="00EF591F"/>
    <w:rsid w:val="00EF6ED0"/>
    <w:rsid w:val="00EF794F"/>
    <w:rsid w:val="00F00536"/>
    <w:rsid w:val="00F012B4"/>
    <w:rsid w:val="00F01454"/>
    <w:rsid w:val="00F04A0A"/>
    <w:rsid w:val="00F05460"/>
    <w:rsid w:val="00F0645A"/>
    <w:rsid w:val="00F06C92"/>
    <w:rsid w:val="00F11FC0"/>
    <w:rsid w:val="00F13AFD"/>
    <w:rsid w:val="00F14192"/>
    <w:rsid w:val="00F15D7B"/>
    <w:rsid w:val="00F170A3"/>
    <w:rsid w:val="00F20487"/>
    <w:rsid w:val="00F242F0"/>
    <w:rsid w:val="00F24771"/>
    <w:rsid w:val="00F25336"/>
    <w:rsid w:val="00F278EB"/>
    <w:rsid w:val="00F27D5F"/>
    <w:rsid w:val="00F27E15"/>
    <w:rsid w:val="00F30406"/>
    <w:rsid w:val="00F3085E"/>
    <w:rsid w:val="00F30B13"/>
    <w:rsid w:val="00F317DE"/>
    <w:rsid w:val="00F32149"/>
    <w:rsid w:val="00F32BB9"/>
    <w:rsid w:val="00F33EE0"/>
    <w:rsid w:val="00F344F7"/>
    <w:rsid w:val="00F34F4E"/>
    <w:rsid w:val="00F35B5A"/>
    <w:rsid w:val="00F35B6B"/>
    <w:rsid w:val="00F35DE9"/>
    <w:rsid w:val="00F35DEE"/>
    <w:rsid w:val="00F37FA0"/>
    <w:rsid w:val="00F4051F"/>
    <w:rsid w:val="00F414CD"/>
    <w:rsid w:val="00F41999"/>
    <w:rsid w:val="00F43807"/>
    <w:rsid w:val="00F43B08"/>
    <w:rsid w:val="00F45D8D"/>
    <w:rsid w:val="00F46FB5"/>
    <w:rsid w:val="00F477F3"/>
    <w:rsid w:val="00F501A2"/>
    <w:rsid w:val="00F52217"/>
    <w:rsid w:val="00F5254E"/>
    <w:rsid w:val="00F5483B"/>
    <w:rsid w:val="00F55F81"/>
    <w:rsid w:val="00F560CA"/>
    <w:rsid w:val="00F572C7"/>
    <w:rsid w:val="00F57AE1"/>
    <w:rsid w:val="00F57B7B"/>
    <w:rsid w:val="00F6024B"/>
    <w:rsid w:val="00F60597"/>
    <w:rsid w:val="00F60E67"/>
    <w:rsid w:val="00F611C3"/>
    <w:rsid w:val="00F61C81"/>
    <w:rsid w:val="00F63516"/>
    <w:rsid w:val="00F66506"/>
    <w:rsid w:val="00F67612"/>
    <w:rsid w:val="00F71B45"/>
    <w:rsid w:val="00F7238C"/>
    <w:rsid w:val="00F7359A"/>
    <w:rsid w:val="00F76DD5"/>
    <w:rsid w:val="00F822B9"/>
    <w:rsid w:val="00F82F79"/>
    <w:rsid w:val="00F83D25"/>
    <w:rsid w:val="00F84E80"/>
    <w:rsid w:val="00F8559A"/>
    <w:rsid w:val="00F858E6"/>
    <w:rsid w:val="00F86DEB"/>
    <w:rsid w:val="00F874F0"/>
    <w:rsid w:val="00F87A33"/>
    <w:rsid w:val="00F87E23"/>
    <w:rsid w:val="00F90C7F"/>
    <w:rsid w:val="00F916AA"/>
    <w:rsid w:val="00F92E51"/>
    <w:rsid w:val="00F9402C"/>
    <w:rsid w:val="00F946DF"/>
    <w:rsid w:val="00F9593B"/>
    <w:rsid w:val="00F95D90"/>
    <w:rsid w:val="00F96CB8"/>
    <w:rsid w:val="00F97117"/>
    <w:rsid w:val="00F97707"/>
    <w:rsid w:val="00FA132F"/>
    <w:rsid w:val="00FA20AA"/>
    <w:rsid w:val="00FA2FD2"/>
    <w:rsid w:val="00FA3347"/>
    <w:rsid w:val="00FA3FFF"/>
    <w:rsid w:val="00FA70E0"/>
    <w:rsid w:val="00FB0A9C"/>
    <w:rsid w:val="00FB0FC8"/>
    <w:rsid w:val="00FB12E4"/>
    <w:rsid w:val="00FB2668"/>
    <w:rsid w:val="00FB3B1F"/>
    <w:rsid w:val="00FB5564"/>
    <w:rsid w:val="00FB6541"/>
    <w:rsid w:val="00FC157F"/>
    <w:rsid w:val="00FC17F5"/>
    <w:rsid w:val="00FC2561"/>
    <w:rsid w:val="00FC2D17"/>
    <w:rsid w:val="00FC32AA"/>
    <w:rsid w:val="00FC3585"/>
    <w:rsid w:val="00FC3E7C"/>
    <w:rsid w:val="00FC4B08"/>
    <w:rsid w:val="00FC53C8"/>
    <w:rsid w:val="00FC54C8"/>
    <w:rsid w:val="00FC5640"/>
    <w:rsid w:val="00FC7674"/>
    <w:rsid w:val="00FC76C7"/>
    <w:rsid w:val="00FC7B67"/>
    <w:rsid w:val="00FC7B9C"/>
    <w:rsid w:val="00FD0626"/>
    <w:rsid w:val="00FD13A3"/>
    <w:rsid w:val="00FD1771"/>
    <w:rsid w:val="00FD24CB"/>
    <w:rsid w:val="00FD28AC"/>
    <w:rsid w:val="00FD312A"/>
    <w:rsid w:val="00FD32B7"/>
    <w:rsid w:val="00FD4214"/>
    <w:rsid w:val="00FD4AED"/>
    <w:rsid w:val="00FD5535"/>
    <w:rsid w:val="00FD62F5"/>
    <w:rsid w:val="00FD68AF"/>
    <w:rsid w:val="00FD7CA6"/>
    <w:rsid w:val="00FE0EB3"/>
    <w:rsid w:val="00FE4C52"/>
    <w:rsid w:val="00FE5507"/>
    <w:rsid w:val="00FE5B0B"/>
    <w:rsid w:val="00FE62FB"/>
    <w:rsid w:val="00FE69AF"/>
    <w:rsid w:val="00FF0060"/>
    <w:rsid w:val="00FF0FE8"/>
    <w:rsid w:val="00FF1390"/>
    <w:rsid w:val="00FF60C0"/>
    <w:rsid w:val="00FF6130"/>
    <w:rsid w:val="00FF6B0A"/>
    <w:rsid w:val="00FF75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605"/>
    <w:pPr>
      <w:widowControl w:val="0"/>
      <w:spacing w:before="60" w:after="60"/>
      <w:ind w:firstLine="284"/>
      <w:jc w:val="both"/>
    </w:pPr>
    <w:rPr>
      <w:szCs w:val="28"/>
      <w:lang w:eastAsia="en-US"/>
    </w:rPr>
  </w:style>
  <w:style w:type="paragraph" w:styleId="Heading1">
    <w:name w:val="heading 1"/>
    <w:basedOn w:val="Normal"/>
    <w:next w:val="Normal"/>
    <w:link w:val="Heading1Char"/>
    <w:qFormat/>
    <w:rsid w:val="00DE7402"/>
    <w:pPr>
      <w:numPr>
        <w:numId w:val="38"/>
      </w:numPr>
      <w:outlineLvl w:val="0"/>
    </w:pPr>
    <w:rPr>
      <w:rFonts w:asciiTheme="minorHAnsi" w:hAnsiTheme="minorHAnsi"/>
      <w:b/>
      <w:szCs w:val="20"/>
    </w:rPr>
  </w:style>
  <w:style w:type="paragraph" w:styleId="Heading2">
    <w:name w:val="heading 2"/>
    <w:basedOn w:val="Normal"/>
    <w:next w:val="Normal"/>
    <w:link w:val="Heading2Char"/>
    <w:qFormat/>
    <w:rsid w:val="00DE7402"/>
    <w:pPr>
      <w:numPr>
        <w:ilvl w:val="1"/>
        <w:numId w:val="38"/>
      </w:numPr>
      <w:outlineLvl w:val="1"/>
    </w:pPr>
    <w:rPr>
      <w:rFonts w:asciiTheme="minorHAnsi" w:hAnsiTheme="minorHAnsi"/>
      <w:b/>
      <w:bCs/>
      <w:i/>
      <w:iCs/>
    </w:rPr>
  </w:style>
  <w:style w:type="paragraph" w:styleId="Heading3">
    <w:name w:val="heading 3"/>
    <w:basedOn w:val="Normal"/>
    <w:next w:val="Normal"/>
    <w:qFormat/>
    <w:rsid w:val="00617E71"/>
    <w:pPr>
      <w:numPr>
        <w:ilvl w:val="2"/>
        <w:numId w:val="38"/>
      </w:numPr>
      <w:outlineLvl w:val="2"/>
    </w:pPr>
    <w:rPr>
      <w:rFonts w:asciiTheme="minorHAnsi" w:hAnsiTheme="minorHAnsi"/>
      <w:i/>
      <w:szCs w:val="20"/>
    </w:rPr>
  </w:style>
  <w:style w:type="paragraph" w:styleId="Heading4">
    <w:name w:val="heading 4"/>
    <w:basedOn w:val="Normal"/>
    <w:next w:val="Normal"/>
    <w:qFormat/>
    <w:rsid w:val="002154FD"/>
    <w:pPr>
      <w:numPr>
        <w:ilvl w:val="3"/>
        <w:numId w:val="38"/>
      </w:numPr>
      <w:outlineLvl w:val="3"/>
    </w:pPr>
    <w:rPr>
      <w:rFonts w:asciiTheme="minorHAnsi" w:hAnsiTheme="minorHAnsi"/>
      <w:b/>
      <w:szCs w:val="20"/>
    </w:rPr>
  </w:style>
  <w:style w:type="paragraph" w:styleId="Heading5">
    <w:name w:val="heading 5"/>
    <w:basedOn w:val="Normal"/>
    <w:next w:val="Normal"/>
    <w:qFormat/>
    <w:rsid w:val="00C92580"/>
    <w:pPr>
      <w:numPr>
        <w:ilvl w:val="4"/>
        <w:numId w:val="38"/>
      </w:numPr>
      <w:spacing w:before="240"/>
      <w:outlineLvl w:val="4"/>
    </w:pPr>
    <w:rPr>
      <w:rFonts w:ascii="VNtimes new roman" w:hAnsi="VNtimes new roman"/>
      <w:sz w:val="26"/>
      <w:szCs w:val="20"/>
    </w:rPr>
  </w:style>
  <w:style w:type="paragraph" w:styleId="Heading6">
    <w:name w:val="heading 6"/>
    <w:basedOn w:val="Normal"/>
    <w:next w:val="Normal"/>
    <w:link w:val="Heading6Char"/>
    <w:qFormat/>
    <w:rsid w:val="00B6194D"/>
    <w:pPr>
      <w:numPr>
        <w:ilvl w:val="5"/>
        <w:numId w:val="38"/>
      </w:numPr>
      <w:spacing w:before="240"/>
      <w:outlineLvl w:val="5"/>
    </w:pPr>
    <w:rPr>
      <w:rFonts w:ascii="Calibri" w:hAnsi="Calibri"/>
      <w:b/>
      <w:bCs/>
      <w:sz w:val="24"/>
      <w:szCs w:val="22"/>
    </w:rPr>
  </w:style>
  <w:style w:type="paragraph" w:styleId="Heading7">
    <w:name w:val="heading 7"/>
    <w:basedOn w:val="Normal"/>
    <w:next w:val="Normal"/>
    <w:qFormat/>
    <w:rsid w:val="00C92580"/>
    <w:pPr>
      <w:keepNext/>
      <w:numPr>
        <w:ilvl w:val="6"/>
        <w:numId w:val="38"/>
      </w:numPr>
      <w:jc w:val="center"/>
      <w:outlineLvl w:val="6"/>
    </w:pPr>
    <w:rPr>
      <w:rFonts w:ascii="VNtimes new roman" w:hAnsi="VNtimes new roman"/>
      <w:b/>
      <w:sz w:val="26"/>
      <w:szCs w:val="20"/>
    </w:rPr>
  </w:style>
  <w:style w:type="paragraph" w:styleId="Heading8">
    <w:name w:val="heading 8"/>
    <w:basedOn w:val="Normal"/>
    <w:next w:val="Normal"/>
    <w:qFormat/>
    <w:rsid w:val="00C92580"/>
    <w:pPr>
      <w:keepNext/>
      <w:numPr>
        <w:ilvl w:val="7"/>
        <w:numId w:val="38"/>
      </w:numPr>
      <w:jc w:val="center"/>
      <w:outlineLvl w:val="7"/>
    </w:pPr>
    <w:rPr>
      <w:rFonts w:ascii=".VnTime" w:hAnsi=".VnTime"/>
      <w:b/>
      <w:sz w:val="24"/>
      <w:szCs w:val="20"/>
    </w:rPr>
  </w:style>
  <w:style w:type="paragraph" w:styleId="Heading9">
    <w:name w:val="heading 9"/>
    <w:basedOn w:val="Normal"/>
    <w:next w:val="Normal"/>
    <w:link w:val="Heading9Char"/>
    <w:qFormat/>
    <w:rsid w:val="00B6194D"/>
    <w:pPr>
      <w:numPr>
        <w:ilvl w:val="8"/>
        <w:numId w:val="38"/>
      </w:numPr>
      <w:spacing w:before="240"/>
      <w:outlineLvl w:val="8"/>
    </w:pPr>
    <w:rPr>
      <w:rFonts w:ascii="Cambria" w:hAnsi="Cambria"/>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5288B"/>
    <w:pPr>
      <w:ind w:left="720"/>
      <w:contextualSpacing/>
    </w:pPr>
  </w:style>
  <w:style w:type="paragraph" w:styleId="Header">
    <w:name w:val="header"/>
    <w:basedOn w:val="Normal"/>
    <w:link w:val="HeaderChar"/>
    <w:rsid w:val="003F4592"/>
    <w:pPr>
      <w:tabs>
        <w:tab w:val="right" w:pos="9639"/>
      </w:tabs>
    </w:pPr>
    <w:rPr>
      <w:rFonts w:ascii="Arial" w:hAnsi="Arial"/>
      <w:sz w:val="16"/>
      <w:szCs w:val="20"/>
    </w:rPr>
  </w:style>
  <w:style w:type="paragraph" w:styleId="Footer">
    <w:name w:val="footer"/>
    <w:basedOn w:val="Normal"/>
    <w:rsid w:val="00DA6BDA"/>
    <w:pPr>
      <w:tabs>
        <w:tab w:val="center" w:pos="4320"/>
        <w:tab w:val="right" w:pos="8640"/>
      </w:tabs>
    </w:pPr>
    <w:rPr>
      <w:rFonts w:ascii="Arial" w:hAnsi="Arial"/>
    </w:rPr>
  </w:style>
  <w:style w:type="character" w:styleId="PageNumber">
    <w:name w:val="page number"/>
    <w:basedOn w:val="DefaultParagraphFont"/>
    <w:rsid w:val="00C92580"/>
  </w:style>
  <w:style w:type="paragraph" w:styleId="Caption">
    <w:name w:val="caption"/>
    <w:basedOn w:val="Normal"/>
    <w:next w:val="Normal"/>
    <w:qFormat/>
    <w:rsid w:val="00133F6B"/>
    <w:pPr>
      <w:jc w:val="center"/>
    </w:pPr>
    <w:rPr>
      <w:bCs/>
      <w:i/>
      <w:sz w:val="18"/>
      <w:szCs w:val="20"/>
    </w:rPr>
  </w:style>
  <w:style w:type="paragraph" w:customStyle="1" w:styleId="01TiubiboVietnam">
    <w:name w:val="@01 Tiêu đề bài báo (Vietnam)"/>
    <w:basedOn w:val="Normal"/>
    <w:next w:val="Normal"/>
    <w:rsid w:val="006928B5"/>
    <w:pPr>
      <w:spacing w:before="240" w:after="120"/>
      <w:jc w:val="center"/>
    </w:pPr>
    <w:rPr>
      <w:rFonts w:asciiTheme="minorHAnsi" w:hAnsiTheme="minorHAnsi"/>
      <w:b/>
      <w:caps/>
      <w:sz w:val="26"/>
    </w:rPr>
  </w:style>
  <w:style w:type="paragraph" w:customStyle="1" w:styleId="02TiubiboEnglish">
    <w:name w:val="@02 Tiêu đề bài báo (English)"/>
    <w:basedOn w:val="Normal"/>
    <w:next w:val="Normal"/>
    <w:rsid w:val="006928B5"/>
    <w:pPr>
      <w:spacing w:before="120" w:after="240"/>
      <w:jc w:val="center"/>
    </w:pPr>
    <w:rPr>
      <w:rFonts w:asciiTheme="minorHAnsi" w:hAnsiTheme="minorHAnsi"/>
      <w:caps/>
      <w:sz w:val="24"/>
    </w:rPr>
  </w:style>
  <w:style w:type="paragraph" w:customStyle="1" w:styleId="03Tntcgibibo">
    <w:name w:val="@03 Tên tác giả bài báo"/>
    <w:basedOn w:val="Normal"/>
    <w:next w:val="04nvcngtccatcgi"/>
    <w:qFormat/>
    <w:rsid w:val="006928B5"/>
    <w:pPr>
      <w:jc w:val="center"/>
    </w:pPr>
    <w:rPr>
      <w:b/>
      <w:i/>
    </w:rPr>
  </w:style>
  <w:style w:type="paragraph" w:customStyle="1" w:styleId="04nvcngtccatcgi">
    <w:name w:val="@04 Đơn vị công tác của tác giả"/>
    <w:basedOn w:val="Normal"/>
    <w:next w:val="Normal"/>
    <w:qFormat/>
    <w:rsid w:val="002D26E5"/>
    <w:pPr>
      <w:spacing w:before="0" w:after="0"/>
      <w:jc w:val="center"/>
    </w:pPr>
    <w:rPr>
      <w:rFonts w:asciiTheme="minorHAnsi" w:hAnsiTheme="minorHAnsi"/>
      <w:i/>
    </w:rPr>
  </w:style>
  <w:style w:type="paragraph" w:customStyle="1" w:styleId="05Tmtt-Abstract">
    <w:name w:val="@05 Tóm tắt - Abstract"/>
    <w:basedOn w:val="Normal"/>
    <w:next w:val="Normal"/>
    <w:link w:val="05Tmtt-AbstractChar"/>
    <w:qFormat/>
    <w:rsid w:val="00E14AE4"/>
    <w:pPr>
      <w:tabs>
        <w:tab w:val="left" w:pos="284"/>
      </w:tabs>
    </w:pPr>
    <w:rPr>
      <w:rFonts w:asciiTheme="majorHAnsi" w:hAnsiTheme="majorHAnsi"/>
      <w:sz w:val="16"/>
    </w:rPr>
  </w:style>
  <w:style w:type="character" w:customStyle="1" w:styleId="Heading2Char">
    <w:name w:val="Heading 2 Char"/>
    <w:link w:val="Heading2"/>
    <w:rsid w:val="00DE7402"/>
    <w:rPr>
      <w:rFonts w:asciiTheme="minorHAnsi" w:hAnsiTheme="minorHAnsi"/>
      <w:b/>
      <w:bCs/>
      <w:i/>
      <w:iCs/>
      <w:szCs w:val="28"/>
    </w:rPr>
  </w:style>
  <w:style w:type="character" w:customStyle="1" w:styleId="Heading6Char">
    <w:name w:val="Heading 6 Char"/>
    <w:link w:val="Heading6"/>
    <w:rsid w:val="00B6194D"/>
    <w:rPr>
      <w:rFonts w:ascii="Calibri" w:hAnsi="Calibri"/>
      <w:b/>
      <w:bCs/>
      <w:sz w:val="24"/>
      <w:szCs w:val="22"/>
    </w:rPr>
  </w:style>
  <w:style w:type="character" w:customStyle="1" w:styleId="Heading9Char">
    <w:name w:val="Heading 9 Char"/>
    <w:link w:val="Heading9"/>
    <w:rsid w:val="00B6194D"/>
    <w:rPr>
      <w:rFonts w:ascii="Cambria" w:hAnsi="Cambria"/>
      <w:sz w:val="24"/>
      <w:szCs w:val="22"/>
    </w:rPr>
  </w:style>
  <w:style w:type="paragraph" w:customStyle="1" w:styleId="11TiliuthamkhoTiu">
    <w:name w:val="@11 Tài liệu tham khảo (Tiêu đề)"/>
    <w:basedOn w:val="Normal"/>
    <w:next w:val="Normal"/>
    <w:qFormat/>
    <w:rsid w:val="0011467B"/>
    <w:pPr>
      <w:jc w:val="center"/>
    </w:pPr>
    <w:rPr>
      <w:rFonts w:asciiTheme="minorHAnsi" w:hAnsiTheme="minorHAnsi"/>
      <w:b/>
    </w:rPr>
  </w:style>
  <w:style w:type="table" w:styleId="TableGrid">
    <w:name w:val="Table Grid"/>
    <w:basedOn w:val="TableNormal"/>
    <w:rsid w:val="00587D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paragraph" w:customStyle="1" w:styleId="10TiliuthamkhoNidung">
    <w:name w:val="@10 Tài liệu tham khảo (Nội dung)"/>
    <w:basedOn w:val="Normal"/>
    <w:next w:val="Normal"/>
    <w:qFormat/>
    <w:rsid w:val="0011467B"/>
    <w:pPr>
      <w:numPr>
        <w:ilvl w:val="8"/>
        <w:numId w:val="1"/>
      </w:numPr>
      <w:spacing w:before="0" w:after="0"/>
      <w:ind w:left="284" w:hanging="284"/>
      <w:outlineLvl w:val="1"/>
    </w:pPr>
    <w:rPr>
      <w:rFonts w:asciiTheme="minorHAnsi" w:hAnsiTheme="minorHAnsi"/>
      <w:sz w:val="16"/>
    </w:rPr>
  </w:style>
  <w:style w:type="paragraph" w:styleId="Title">
    <w:name w:val="Title"/>
    <w:basedOn w:val="Normal"/>
    <w:link w:val="TitleChar"/>
    <w:qFormat/>
    <w:rsid w:val="00F01454"/>
    <w:pPr>
      <w:jc w:val="center"/>
    </w:pPr>
    <w:rPr>
      <w:b/>
      <w:sz w:val="28"/>
      <w:szCs w:val="20"/>
    </w:rPr>
  </w:style>
  <w:style w:type="character" w:customStyle="1" w:styleId="TitleChar">
    <w:name w:val="Title Char"/>
    <w:link w:val="Title"/>
    <w:rsid w:val="00F01454"/>
    <w:rPr>
      <w:b/>
      <w:sz w:val="28"/>
    </w:rPr>
  </w:style>
  <w:style w:type="character" w:customStyle="1" w:styleId="HeaderChar">
    <w:name w:val="Header Char"/>
    <w:link w:val="Header"/>
    <w:rsid w:val="003F4592"/>
    <w:rPr>
      <w:rFonts w:ascii="Arial" w:hAnsi="Arial"/>
      <w:sz w:val="16"/>
    </w:rPr>
  </w:style>
  <w:style w:type="character" w:customStyle="1" w:styleId="05Tmtt-AbstractChar">
    <w:name w:val="@05 Tóm tắt - Abstract Char"/>
    <w:link w:val="05Tmtt-Abstract"/>
    <w:rsid w:val="00E14AE4"/>
    <w:rPr>
      <w:rFonts w:asciiTheme="majorHAnsi" w:hAnsiTheme="majorHAnsi"/>
      <w:sz w:val="16"/>
      <w:szCs w:val="28"/>
    </w:rPr>
  </w:style>
  <w:style w:type="paragraph" w:styleId="BalloonText">
    <w:name w:val="Balloon Text"/>
    <w:basedOn w:val="Normal"/>
    <w:link w:val="BalloonTextChar"/>
    <w:rsid w:val="00BA4605"/>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BA4605"/>
    <w:rPr>
      <w:rFonts w:ascii="Segoe UI" w:hAnsi="Segoe UI" w:cs="Segoe UI"/>
      <w:sz w:val="18"/>
      <w:szCs w:val="18"/>
      <w:lang w:eastAsia="en-US"/>
    </w:rPr>
  </w:style>
  <w:style w:type="character" w:styleId="Hyperlink">
    <w:name w:val="Hyperlink"/>
    <w:basedOn w:val="DefaultParagraphFont"/>
    <w:rsid w:val="0001166C"/>
    <w:rPr>
      <w:color w:val="0563C1" w:themeColor="hyperlink"/>
      <w:u w:val="single"/>
    </w:rPr>
  </w:style>
  <w:style w:type="character" w:customStyle="1" w:styleId="apple-converted-space">
    <w:name w:val="apple-converted-space"/>
    <w:basedOn w:val="DefaultParagraphFont"/>
    <w:rsid w:val="00E92448"/>
  </w:style>
  <w:style w:type="paragraph" w:customStyle="1" w:styleId="P2">
    <w:name w:val="P2"/>
    <w:basedOn w:val="Normal"/>
    <w:qFormat/>
    <w:rsid w:val="00514AF7"/>
    <w:pPr>
      <w:widowControl/>
      <w:tabs>
        <w:tab w:val="left" w:pos="709"/>
        <w:tab w:val="left" w:pos="1560"/>
      </w:tabs>
      <w:spacing w:before="0" w:after="0"/>
      <w:ind w:left="1440" w:hanging="360"/>
      <w:contextualSpacing/>
      <w:jc w:val="left"/>
    </w:pPr>
    <w:rPr>
      <w:sz w:val="24"/>
      <w:szCs w:val="24"/>
    </w:rPr>
  </w:style>
  <w:style w:type="paragraph" w:styleId="NormalWeb">
    <w:name w:val="Normal (Web)"/>
    <w:basedOn w:val="Normal"/>
    <w:uiPriority w:val="99"/>
    <w:unhideWhenUsed/>
    <w:rsid w:val="00FD312A"/>
    <w:pPr>
      <w:widowControl/>
      <w:spacing w:before="100" w:beforeAutospacing="1" w:after="100" w:afterAutospacing="1"/>
      <w:ind w:firstLine="0"/>
      <w:jc w:val="left"/>
    </w:pPr>
    <w:rPr>
      <w:sz w:val="24"/>
      <w:szCs w:val="24"/>
    </w:rPr>
  </w:style>
  <w:style w:type="character" w:customStyle="1" w:styleId="Heading1Char">
    <w:name w:val="Heading 1 Char"/>
    <w:basedOn w:val="DefaultParagraphFont"/>
    <w:link w:val="Heading1"/>
    <w:rsid w:val="00A9667A"/>
    <w:rPr>
      <w:rFonts w:asciiTheme="minorHAnsi" w:hAnsiTheme="minorHAnsi"/>
      <w:b/>
      <w:lang w:eastAsia="en-US"/>
    </w:rPr>
  </w:style>
  <w:style w:type="character" w:styleId="CommentReference">
    <w:name w:val="annotation reference"/>
    <w:basedOn w:val="DefaultParagraphFont"/>
    <w:semiHidden/>
    <w:unhideWhenUsed/>
    <w:rsid w:val="00026D63"/>
    <w:rPr>
      <w:sz w:val="16"/>
      <w:szCs w:val="16"/>
    </w:rPr>
  </w:style>
  <w:style w:type="paragraph" w:styleId="CommentText">
    <w:name w:val="annotation text"/>
    <w:basedOn w:val="Normal"/>
    <w:link w:val="CommentTextChar"/>
    <w:semiHidden/>
    <w:unhideWhenUsed/>
    <w:rsid w:val="00026D63"/>
    <w:rPr>
      <w:szCs w:val="20"/>
    </w:rPr>
  </w:style>
  <w:style w:type="character" w:customStyle="1" w:styleId="CommentTextChar">
    <w:name w:val="Comment Text Char"/>
    <w:basedOn w:val="DefaultParagraphFont"/>
    <w:link w:val="CommentText"/>
    <w:semiHidden/>
    <w:rsid w:val="00026D63"/>
    <w:rPr>
      <w:lang w:eastAsia="en-US"/>
    </w:rPr>
  </w:style>
  <w:style w:type="paragraph" w:styleId="CommentSubject">
    <w:name w:val="annotation subject"/>
    <w:basedOn w:val="CommentText"/>
    <w:next w:val="CommentText"/>
    <w:link w:val="CommentSubjectChar"/>
    <w:semiHidden/>
    <w:unhideWhenUsed/>
    <w:rsid w:val="00026D63"/>
    <w:rPr>
      <w:b/>
      <w:bCs/>
    </w:rPr>
  </w:style>
  <w:style w:type="character" w:customStyle="1" w:styleId="CommentSubjectChar">
    <w:name w:val="Comment Subject Char"/>
    <w:basedOn w:val="CommentTextChar"/>
    <w:link w:val="CommentSubject"/>
    <w:semiHidden/>
    <w:rsid w:val="00026D63"/>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605"/>
    <w:pPr>
      <w:widowControl w:val="0"/>
      <w:spacing w:before="60" w:after="60"/>
      <w:ind w:firstLine="284"/>
      <w:jc w:val="both"/>
    </w:pPr>
    <w:rPr>
      <w:szCs w:val="28"/>
      <w:lang w:eastAsia="en-US"/>
    </w:rPr>
  </w:style>
  <w:style w:type="paragraph" w:styleId="Heading1">
    <w:name w:val="heading 1"/>
    <w:basedOn w:val="Normal"/>
    <w:next w:val="Normal"/>
    <w:link w:val="Heading1Char"/>
    <w:qFormat/>
    <w:rsid w:val="00DE7402"/>
    <w:pPr>
      <w:numPr>
        <w:numId w:val="38"/>
      </w:numPr>
      <w:outlineLvl w:val="0"/>
    </w:pPr>
    <w:rPr>
      <w:rFonts w:asciiTheme="minorHAnsi" w:hAnsiTheme="minorHAnsi"/>
      <w:b/>
      <w:szCs w:val="20"/>
    </w:rPr>
  </w:style>
  <w:style w:type="paragraph" w:styleId="Heading2">
    <w:name w:val="heading 2"/>
    <w:basedOn w:val="Normal"/>
    <w:next w:val="Normal"/>
    <w:link w:val="Heading2Char"/>
    <w:qFormat/>
    <w:rsid w:val="00DE7402"/>
    <w:pPr>
      <w:numPr>
        <w:ilvl w:val="1"/>
        <w:numId w:val="38"/>
      </w:numPr>
      <w:outlineLvl w:val="1"/>
    </w:pPr>
    <w:rPr>
      <w:rFonts w:asciiTheme="minorHAnsi" w:hAnsiTheme="minorHAnsi"/>
      <w:b/>
      <w:bCs/>
      <w:i/>
      <w:iCs/>
    </w:rPr>
  </w:style>
  <w:style w:type="paragraph" w:styleId="Heading3">
    <w:name w:val="heading 3"/>
    <w:basedOn w:val="Normal"/>
    <w:next w:val="Normal"/>
    <w:qFormat/>
    <w:rsid w:val="00617E71"/>
    <w:pPr>
      <w:numPr>
        <w:ilvl w:val="2"/>
        <w:numId w:val="38"/>
      </w:numPr>
      <w:outlineLvl w:val="2"/>
    </w:pPr>
    <w:rPr>
      <w:rFonts w:asciiTheme="minorHAnsi" w:hAnsiTheme="minorHAnsi"/>
      <w:i/>
      <w:szCs w:val="20"/>
    </w:rPr>
  </w:style>
  <w:style w:type="paragraph" w:styleId="Heading4">
    <w:name w:val="heading 4"/>
    <w:basedOn w:val="Normal"/>
    <w:next w:val="Normal"/>
    <w:qFormat/>
    <w:rsid w:val="002154FD"/>
    <w:pPr>
      <w:numPr>
        <w:ilvl w:val="3"/>
        <w:numId w:val="38"/>
      </w:numPr>
      <w:outlineLvl w:val="3"/>
    </w:pPr>
    <w:rPr>
      <w:rFonts w:asciiTheme="minorHAnsi" w:hAnsiTheme="minorHAnsi"/>
      <w:b/>
      <w:szCs w:val="20"/>
    </w:rPr>
  </w:style>
  <w:style w:type="paragraph" w:styleId="Heading5">
    <w:name w:val="heading 5"/>
    <w:basedOn w:val="Normal"/>
    <w:next w:val="Normal"/>
    <w:qFormat/>
    <w:rsid w:val="00C92580"/>
    <w:pPr>
      <w:numPr>
        <w:ilvl w:val="4"/>
        <w:numId w:val="38"/>
      </w:numPr>
      <w:spacing w:before="240"/>
      <w:outlineLvl w:val="4"/>
    </w:pPr>
    <w:rPr>
      <w:rFonts w:ascii="VNtimes new roman" w:hAnsi="VNtimes new roman"/>
      <w:sz w:val="26"/>
      <w:szCs w:val="20"/>
    </w:rPr>
  </w:style>
  <w:style w:type="paragraph" w:styleId="Heading6">
    <w:name w:val="heading 6"/>
    <w:basedOn w:val="Normal"/>
    <w:next w:val="Normal"/>
    <w:link w:val="Heading6Char"/>
    <w:qFormat/>
    <w:rsid w:val="00B6194D"/>
    <w:pPr>
      <w:numPr>
        <w:ilvl w:val="5"/>
        <w:numId w:val="38"/>
      </w:numPr>
      <w:spacing w:before="240"/>
      <w:outlineLvl w:val="5"/>
    </w:pPr>
    <w:rPr>
      <w:rFonts w:ascii="Calibri" w:hAnsi="Calibri"/>
      <w:b/>
      <w:bCs/>
      <w:sz w:val="24"/>
      <w:szCs w:val="22"/>
    </w:rPr>
  </w:style>
  <w:style w:type="paragraph" w:styleId="Heading7">
    <w:name w:val="heading 7"/>
    <w:basedOn w:val="Normal"/>
    <w:next w:val="Normal"/>
    <w:qFormat/>
    <w:rsid w:val="00C92580"/>
    <w:pPr>
      <w:keepNext/>
      <w:numPr>
        <w:ilvl w:val="6"/>
        <w:numId w:val="38"/>
      </w:numPr>
      <w:jc w:val="center"/>
      <w:outlineLvl w:val="6"/>
    </w:pPr>
    <w:rPr>
      <w:rFonts w:ascii="VNtimes new roman" w:hAnsi="VNtimes new roman"/>
      <w:b/>
      <w:sz w:val="26"/>
      <w:szCs w:val="20"/>
    </w:rPr>
  </w:style>
  <w:style w:type="paragraph" w:styleId="Heading8">
    <w:name w:val="heading 8"/>
    <w:basedOn w:val="Normal"/>
    <w:next w:val="Normal"/>
    <w:qFormat/>
    <w:rsid w:val="00C92580"/>
    <w:pPr>
      <w:keepNext/>
      <w:numPr>
        <w:ilvl w:val="7"/>
        <w:numId w:val="38"/>
      </w:numPr>
      <w:jc w:val="center"/>
      <w:outlineLvl w:val="7"/>
    </w:pPr>
    <w:rPr>
      <w:rFonts w:ascii=".VnTime" w:hAnsi=".VnTime"/>
      <w:b/>
      <w:sz w:val="24"/>
      <w:szCs w:val="20"/>
    </w:rPr>
  </w:style>
  <w:style w:type="paragraph" w:styleId="Heading9">
    <w:name w:val="heading 9"/>
    <w:basedOn w:val="Normal"/>
    <w:next w:val="Normal"/>
    <w:link w:val="Heading9Char"/>
    <w:qFormat/>
    <w:rsid w:val="00B6194D"/>
    <w:pPr>
      <w:numPr>
        <w:ilvl w:val="8"/>
        <w:numId w:val="38"/>
      </w:numPr>
      <w:spacing w:before="240"/>
      <w:outlineLvl w:val="8"/>
    </w:pPr>
    <w:rPr>
      <w:rFonts w:ascii="Cambria" w:hAnsi="Cambria"/>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5288B"/>
    <w:pPr>
      <w:ind w:left="720"/>
      <w:contextualSpacing/>
    </w:pPr>
  </w:style>
  <w:style w:type="paragraph" w:styleId="Header">
    <w:name w:val="header"/>
    <w:basedOn w:val="Normal"/>
    <w:link w:val="HeaderChar"/>
    <w:rsid w:val="003F4592"/>
    <w:pPr>
      <w:tabs>
        <w:tab w:val="right" w:pos="9639"/>
      </w:tabs>
    </w:pPr>
    <w:rPr>
      <w:rFonts w:ascii="Arial" w:hAnsi="Arial"/>
      <w:sz w:val="16"/>
      <w:szCs w:val="20"/>
    </w:rPr>
  </w:style>
  <w:style w:type="paragraph" w:styleId="Footer">
    <w:name w:val="footer"/>
    <w:basedOn w:val="Normal"/>
    <w:rsid w:val="00DA6BDA"/>
    <w:pPr>
      <w:tabs>
        <w:tab w:val="center" w:pos="4320"/>
        <w:tab w:val="right" w:pos="8640"/>
      </w:tabs>
    </w:pPr>
    <w:rPr>
      <w:rFonts w:ascii="Arial" w:hAnsi="Arial"/>
    </w:rPr>
  </w:style>
  <w:style w:type="character" w:styleId="PageNumber">
    <w:name w:val="page number"/>
    <w:basedOn w:val="DefaultParagraphFont"/>
    <w:rsid w:val="00C92580"/>
  </w:style>
  <w:style w:type="paragraph" w:styleId="Caption">
    <w:name w:val="caption"/>
    <w:basedOn w:val="Normal"/>
    <w:next w:val="Normal"/>
    <w:qFormat/>
    <w:rsid w:val="00133F6B"/>
    <w:pPr>
      <w:jc w:val="center"/>
    </w:pPr>
    <w:rPr>
      <w:bCs/>
      <w:i/>
      <w:sz w:val="18"/>
      <w:szCs w:val="20"/>
    </w:rPr>
  </w:style>
  <w:style w:type="paragraph" w:customStyle="1" w:styleId="01TiubiboVietnam">
    <w:name w:val="@01 Tiêu đề bài báo (Vietnam)"/>
    <w:basedOn w:val="Normal"/>
    <w:next w:val="Normal"/>
    <w:rsid w:val="006928B5"/>
    <w:pPr>
      <w:spacing w:before="240" w:after="120"/>
      <w:jc w:val="center"/>
    </w:pPr>
    <w:rPr>
      <w:rFonts w:asciiTheme="minorHAnsi" w:hAnsiTheme="minorHAnsi"/>
      <w:b/>
      <w:caps/>
      <w:sz w:val="26"/>
    </w:rPr>
  </w:style>
  <w:style w:type="paragraph" w:customStyle="1" w:styleId="02TiubiboEnglish">
    <w:name w:val="@02 Tiêu đề bài báo (English)"/>
    <w:basedOn w:val="Normal"/>
    <w:next w:val="Normal"/>
    <w:rsid w:val="006928B5"/>
    <w:pPr>
      <w:spacing w:before="120" w:after="240"/>
      <w:jc w:val="center"/>
    </w:pPr>
    <w:rPr>
      <w:rFonts w:asciiTheme="minorHAnsi" w:hAnsiTheme="minorHAnsi"/>
      <w:caps/>
      <w:sz w:val="24"/>
    </w:rPr>
  </w:style>
  <w:style w:type="paragraph" w:customStyle="1" w:styleId="03Tntcgibibo">
    <w:name w:val="@03 Tên tác giả bài báo"/>
    <w:basedOn w:val="Normal"/>
    <w:next w:val="04nvcngtccatcgi"/>
    <w:qFormat/>
    <w:rsid w:val="006928B5"/>
    <w:pPr>
      <w:jc w:val="center"/>
    </w:pPr>
    <w:rPr>
      <w:b/>
      <w:i/>
    </w:rPr>
  </w:style>
  <w:style w:type="paragraph" w:customStyle="1" w:styleId="04nvcngtccatcgi">
    <w:name w:val="@04 Đơn vị công tác của tác giả"/>
    <w:basedOn w:val="Normal"/>
    <w:next w:val="Normal"/>
    <w:qFormat/>
    <w:rsid w:val="002D26E5"/>
    <w:pPr>
      <w:spacing w:before="0" w:after="0"/>
      <w:jc w:val="center"/>
    </w:pPr>
    <w:rPr>
      <w:rFonts w:asciiTheme="minorHAnsi" w:hAnsiTheme="minorHAnsi"/>
      <w:i/>
    </w:rPr>
  </w:style>
  <w:style w:type="paragraph" w:customStyle="1" w:styleId="05Tmtt-Abstract">
    <w:name w:val="@05 Tóm tắt - Abstract"/>
    <w:basedOn w:val="Normal"/>
    <w:next w:val="Normal"/>
    <w:link w:val="05Tmtt-AbstractChar"/>
    <w:qFormat/>
    <w:rsid w:val="00E14AE4"/>
    <w:pPr>
      <w:tabs>
        <w:tab w:val="left" w:pos="284"/>
      </w:tabs>
    </w:pPr>
    <w:rPr>
      <w:rFonts w:asciiTheme="majorHAnsi" w:hAnsiTheme="majorHAnsi"/>
      <w:sz w:val="16"/>
    </w:rPr>
  </w:style>
  <w:style w:type="character" w:customStyle="1" w:styleId="Heading2Char">
    <w:name w:val="Heading 2 Char"/>
    <w:link w:val="Heading2"/>
    <w:rsid w:val="00DE7402"/>
    <w:rPr>
      <w:rFonts w:asciiTheme="minorHAnsi" w:hAnsiTheme="minorHAnsi"/>
      <w:b/>
      <w:bCs/>
      <w:i/>
      <w:iCs/>
      <w:szCs w:val="28"/>
    </w:rPr>
  </w:style>
  <w:style w:type="character" w:customStyle="1" w:styleId="Heading6Char">
    <w:name w:val="Heading 6 Char"/>
    <w:link w:val="Heading6"/>
    <w:rsid w:val="00B6194D"/>
    <w:rPr>
      <w:rFonts w:ascii="Calibri" w:hAnsi="Calibri"/>
      <w:b/>
      <w:bCs/>
      <w:sz w:val="24"/>
      <w:szCs w:val="22"/>
    </w:rPr>
  </w:style>
  <w:style w:type="character" w:customStyle="1" w:styleId="Heading9Char">
    <w:name w:val="Heading 9 Char"/>
    <w:link w:val="Heading9"/>
    <w:rsid w:val="00B6194D"/>
    <w:rPr>
      <w:rFonts w:ascii="Cambria" w:hAnsi="Cambria"/>
      <w:sz w:val="24"/>
      <w:szCs w:val="22"/>
    </w:rPr>
  </w:style>
  <w:style w:type="paragraph" w:customStyle="1" w:styleId="11TiliuthamkhoTiu">
    <w:name w:val="@11 Tài liệu tham khảo (Tiêu đề)"/>
    <w:basedOn w:val="Normal"/>
    <w:next w:val="Normal"/>
    <w:qFormat/>
    <w:rsid w:val="0011467B"/>
    <w:pPr>
      <w:jc w:val="center"/>
    </w:pPr>
    <w:rPr>
      <w:rFonts w:asciiTheme="minorHAnsi" w:hAnsiTheme="minorHAnsi"/>
      <w:b/>
    </w:rPr>
  </w:style>
  <w:style w:type="table" w:styleId="TableGrid">
    <w:name w:val="Table Grid"/>
    <w:basedOn w:val="TableNormal"/>
    <w:rsid w:val="00587D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paragraph" w:customStyle="1" w:styleId="10TiliuthamkhoNidung">
    <w:name w:val="@10 Tài liệu tham khảo (Nội dung)"/>
    <w:basedOn w:val="Normal"/>
    <w:next w:val="Normal"/>
    <w:qFormat/>
    <w:rsid w:val="0011467B"/>
    <w:pPr>
      <w:numPr>
        <w:ilvl w:val="8"/>
        <w:numId w:val="1"/>
      </w:numPr>
      <w:spacing w:before="0" w:after="0"/>
      <w:ind w:left="284" w:hanging="284"/>
      <w:outlineLvl w:val="1"/>
    </w:pPr>
    <w:rPr>
      <w:rFonts w:asciiTheme="minorHAnsi" w:hAnsiTheme="minorHAnsi"/>
      <w:sz w:val="16"/>
    </w:rPr>
  </w:style>
  <w:style w:type="paragraph" w:styleId="Title">
    <w:name w:val="Title"/>
    <w:basedOn w:val="Normal"/>
    <w:link w:val="TitleChar"/>
    <w:qFormat/>
    <w:rsid w:val="00F01454"/>
    <w:pPr>
      <w:jc w:val="center"/>
    </w:pPr>
    <w:rPr>
      <w:b/>
      <w:sz w:val="28"/>
      <w:szCs w:val="20"/>
    </w:rPr>
  </w:style>
  <w:style w:type="character" w:customStyle="1" w:styleId="TitleChar">
    <w:name w:val="Title Char"/>
    <w:link w:val="Title"/>
    <w:rsid w:val="00F01454"/>
    <w:rPr>
      <w:b/>
      <w:sz w:val="28"/>
    </w:rPr>
  </w:style>
  <w:style w:type="character" w:customStyle="1" w:styleId="HeaderChar">
    <w:name w:val="Header Char"/>
    <w:link w:val="Header"/>
    <w:rsid w:val="003F4592"/>
    <w:rPr>
      <w:rFonts w:ascii="Arial" w:hAnsi="Arial"/>
      <w:sz w:val="16"/>
    </w:rPr>
  </w:style>
  <w:style w:type="character" w:customStyle="1" w:styleId="05Tmtt-AbstractChar">
    <w:name w:val="@05 Tóm tắt - Abstract Char"/>
    <w:link w:val="05Tmtt-Abstract"/>
    <w:rsid w:val="00E14AE4"/>
    <w:rPr>
      <w:rFonts w:asciiTheme="majorHAnsi" w:hAnsiTheme="majorHAnsi"/>
      <w:sz w:val="16"/>
      <w:szCs w:val="28"/>
    </w:rPr>
  </w:style>
  <w:style w:type="paragraph" w:styleId="BalloonText">
    <w:name w:val="Balloon Text"/>
    <w:basedOn w:val="Normal"/>
    <w:link w:val="BalloonTextChar"/>
    <w:rsid w:val="00BA4605"/>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BA4605"/>
    <w:rPr>
      <w:rFonts w:ascii="Segoe UI" w:hAnsi="Segoe UI" w:cs="Segoe UI"/>
      <w:sz w:val="18"/>
      <w:szCs w:val="18"/>
      <w:lang w:eastAsia="en-US"/>
    </w:rPr>
  </w:style>
  <w:style w:type="character" w:styleId="Hyperlink">
    <w:name w:val="Hyperlink"/>
    <w:basedOn w:val="DefaultParagraphFont"/>
    <w:rsid w:val="0001166C"/>
    <w:rPr>
      <w:color w:val="0563C1" w:themeColor="hyperlink"/>
      <w:u w:val="single"/>
    </w:rPr>
  </w:style>
  <w:style w:type="character" w:customStyle="1" w:styleId="apple-converted-space">
    <w:name w:val="apple-converted-space"/>
    <w:basedOn w:val="DefaultParagraphFont"/>
    <w:rsid w:val="00E92448"/>
  </w:style>
  <w:style w:type="paragraph" w:customStyle="1" w:styleId="P2">
    <w:name w:val="P2"/>
    <w:basedOn w:val="Normal"/>
    <w:qFormat/>
    <w:rsid w:val="00514AF7"/>
    <w:pPr>
      <w:widowControl/>
      <w:tabs>
        <w:tab w:val="left" w:pos="709"/>
        <w:tab w:val="left" w:pos="1560"/>
      </w:tabs>
      <w:spacing w:before="0" w:after="0"/>
      <w:ind w:left="1440" w:hanging="360"/>
      <w:contextualSpacing/>
      <w:jc w:val="left"/>
    </w:pPr>
    <w:rPr>
      <w:sz w:val="24"/>
      <w:szCs w:val="24"/>
    </w:rPr>
  </w:style>
  <w:style w:type="paragraph" w:styleId="NormalWeb">
    <w:name w:val="Normal (Web)"/>
    <w:basedOn w:val="Normal"/>
    <w:uiPriority w:val="99"/>
    <w:unhideWhenUsed/>
    <w:rsid w:val="00FD312A"/>
    <w:pPr>
      <w:widowControl/>
      <w:spacing w:before="100" w:beforeAutospacing="1" w:after="100" w:afterAutospacing="1"/>
      <w:ind w:firstLine="0"/>
      <w:jc w:val="left"/>
    </w:pPr>
    <w:rPr>
      <w:sz w:val="24"/>
      <w:szCs w:val="24"/>
    </w:rPr>
  </w:style>
  <w:style w:type="character" w:customStyle="1" w:styleId="Heading1Char">
    <w:name w:val="Heading 1 Char"/>
    <w:basedOn w:val="DefaultParagraphFont"/>
    <w:link w:val="Heading1"/>
    <w:rsid w:val="00A9667A"/>
    <w:rPr>
      <w:rFonts w:asciiTheme="minorHAnsi" w:hAnsiTheme="minorHAnsi"/>
      <w:b/>
      <w:lang w:eastAsia="en-US"/>
    </w:rPr>
  </w:style>
  <w:style w:type="character" w:styleId="CommentReference">
    <w:name w:val="annotation reference"/>
    <w:basedOn w:val="DefaultParagraphFont"/>
    <w:semiHidden/>
    <w:unhideWhenUsed/>
    <w:rsid w:val="00026D63"/>
    <w:rPr>
      <w:sz w:val="16"/>
      <w:szCs w:val="16"/>
    </w:rPr>
  </w:style>
  <w:style w:type="paragraph" w:styleId="CommentText">
    <w:name w:val="annotation text"/>
    <w:basedOn w:val="Normal"/>
    <w:link w:val="CommentTextChar"/>
    <w:semiHidden/>
    <w:unhideWhenUsed/>
    <w:rsid w:val="00026D63"/>
    <w:rPr>
      <w:szCs w:val="20"/>
    </w:rPr>
  </w:style>
  <w:style w:type="character" w:customStyle="1" w:styleId="CommentTextChar">
    <w:name w:val="Comment Text Char"/>
    <w:basedOn w:val="DefaultParagraphFont"/>
    <w:link w:val="CommentText"/>
    <w:semiHidden/>
    <w:rsid w:val="00026D63"/>
    <w:rPr>
      <w:lang w:eastAsia="en-US"/>
    </w:rPr>
  </w:style>
  <w:style w:type="paragraph" w:styleId="CommentSubject">
    <w:name w:val="annotation subject"/>
    <w:basedOn w:val="CommentText"/>
    <w:next w:val="CommentText"/>
    <w:link w:val="CommentSubjectChar"/>
    <w:semiHidden/>
    <w:unhideWhenUsed/>
    <w:rsid w:val="00026D63"/>
    <w:rPr>
      <w:b/>
      <w:bCs/>
    </w:rPr>
  </w:style>
  <w:style w:type="character" w:customStyle="1" w:styleId="CommentSubjectChar">
    <w:name w:val="Comment Subject Char"/>
    <w:basedOn w:val="CommentTextChar"/>
    <w:link w:val="CommentSubject"/>
    <w:semiHidden/>
    <w:rsid w:val="00026D6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057">
      <w:bodyDiv w:val="1"/>
      <w:marLeft w:val="0"/>
      <w:marRight w:val="0"/>
      <w:marTop w:val="0"/>
      <w:marBottom w:val="0"/>
      <w:divBdr>
        <w:top w:val="none" w:sz="0" w:space="0" w:color="auto"/>
        <w:left w:val="none" w:sz="0" w:space="0" w:color="auto"/>
        <w:bottom w:val="none" w:sz="0" w:space="0" w:color="auto"/>
        <w:right w:val="none" w:sz="0" w:space="0" w:color="auto"/>
      </w:divBdr>
    </w:div>
    <w:div w:id="10378871">
      <w:bodyDiv w:val="1"/>
      <w:marLeft w:val="0"/>
      <w:marRight w:val="0"/>
      <w:marTop w:val="0"/>
      <w:marBottom w:val="0"/>
      <w:divBdr>
        <w:top w:val="none" w:sz="0" w:space="0" w:color="auto"/>
        <w:left w:val="none" w:sz="0" w:space="0" w:color="auto"/>
        <w:bottom w:val="none" w:sz="0" w:space="0" w:color="auto"/>
        <w:right w:val="none" w:sz="0" w:space="0" w:color="auto"/>
      </w:divBdr>
    </w:div>
    <w:div w:id="132868575">
      <w:bodyDiv w:val="1"/>
      <w:marLeft w:val="0"/>
      <w:marRight w:val="0"/>
      <w:marTop w:val="0"/>
      <w:marBottom w:val="0"/>
      <w:divBdr>
        <w:top w:val="none" w:sz="0" w:space="0" w:color="auto"/>
        <w:left w:val="none" w:sz="0" w:space="0" w:color="auto"/>
        <w:bottom w:val="none" w:sz="0" w:space="0" w:color="auto"/>
        <w:right w:val="none" w:sz="0" w:space="0" w:color="auto"/>
      </w:divBdr>
    </w:div>
    <w:div w:id="374240061">
      <w:bodyDiv w:val="1"/>
      <w:marLeft w:val="0"/>
      <w:marRight w:val="0"/>
      <w:marTop w:val="0"/>
      <w:marBottom w:val="0"/>
      <w:divBdr>
        <w:top w:val="none" w:sz="0" w:space="0" w:color="auto"/>
        <w:left w:val="none" w:sz="0" w:space="0" w:color="auto"/>
        <w:bottom w:val="none" w:sz="0" w:space="0" w:color="auto"/>
        <w:right w:val="none" w:sz="0" w:space="0" w:color="auto"/>
      </w:divBdr>
    </w:div>
    <w:div w:id="713383578">
      <w:bodyDiv w:val="1"/>
      <w:marLeft w:val="0"/>
      <w:marRight w:val="0"/>
      <w:marTop w:val="0"/>
      <w:marBottom w:val="0"/>
      <w:divBdr>
        <w:top w:val="none" w:sz="0" w:space="0" w:color="auto"/>
        <w:left w:val="none" w:sz="0" w:space="0" w:color="auto"/>
        <w:bottom w:val="none" w:sz="0" w:space="0" w:color="auto"/>
        <w:right w:val="none" w:sz="0" w:space="0" w:color="auto"/>
      </w:divBdr>
      <w:divsChild>
        <w:div w:id="1736467938">
          <w:marLeft w:val="0"/>
          <w:marRight w:val="0"/>
          <w:marTop w:val="0"/>
          <w:marBottom w:val="0"/>
          <w:divBdr>
            <w:top w:val="none" w:sz="0" w:space="0" w:color="auto"/>
            <w:left w:val="none" w:sz="0" w:space="0" w:color="auto"/>
            <w:bottom w:val="none" w:sz="0" w:space="0" w:color="auto"/>
            <w:right w:val="none" w:sz="0" w:space="0" w:color="auto"/>
          </w:divBdr>
          <w:divsChild>
            <w:div w:id="746876925">
              <w:marLeft w:val="0"/>
              <w:marRight w:val="0"/>
              <w:marTop w:val="0"/>
              <w:marBottom w:val="0"/>
              <w:divBdr>
                <w:top w:val="none" w:sz="0" w:space="0" w:color="auto"/>
                <w:left w:val="none" w:sz="0" w:space="0" w:color="auto"/>
                <w:bottom w:val="none" w:sz="0" w:space="0" w:color="auto"/>
                <w:right w:val="none" w:sz="0" w:space="0" w:color="auto"/>
              </w:divBdr>
              <w:divsChild>
                <w:div w:id="325942295">
                  <w:marLeft w:val="0"/>
                  <w:marRight w:val="0"/>
                  <w:marTop w:val="0"/>
                  <w:marBottom w:val="0"/>
                  <w:divBdr>
                    <w:top w:val="none" w:sz="0" w:space="0" w:color="auto"/>
                    <w:left w:val="none" w:sz="0" w:space="0" w:color="auto"/>
                    <w:bottom w:val="none" w:sz="0" w:space="0" w:color="auto"/>
                    <w:right w:val="none" w:sz="0" w:space="0" w:color="auto"/>
                  </w:divBdr>
                  <w:divsChild>
                    <w:div w:id="1387755182">
                      <w:marLeft w:val="0"/>
                      <w:marRight w:val="0"/>
                      <w:marTop w:val="0"/>
                      <w:marBottom w:val="0"/>
                      <w:divBdr>
                        <w:top w:val="none" w:sz="0" w:space="0" w:color="auto"/>
                        <w:left w:val="none" w:sz="0" w:space="0" w:color="auto"/>
                        <w:bottom w:val="none" w:sz="0" w:space="0" w:color="auto"/>
                        <w:right w:val="none" w:sz="0" w:space="0" w:color="auto"/>
                      </w:divBdr>
                      <w:divsChild>
                        <w:div w:id="184170816">
                          <w:marLeft w:val="0"/>
                          <w:marRight w:val="0"/>
                          <w:marTop w:val="0"/>
                          <w:marBottom w:val="0"/>
                          <w:divBdr>
                            <w:top w:val="none" w:sz="0" w:space="0" w:color="auto"/>
                            <w:left w:val="none" w:sz="0" w:space="0" w:color="auto"/>
                            <w:bottom w:val="none" w:sz="0" w:space="0" w:color="auto"/>
                            <w:right w:val="none" w:sz="0" w:space="0" w:color="auto"/>
                          </w:divBdr>
                          <w:divsChild>
                            <w:div w:id="104872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113236">
      <w:bodyDiv w:val="1"/>
      <w:marLeft w:val="0"/>
      <w:marRight w:val="0"/>
      <w:marTop w:val="0"/>
      <w:marBottom w:val="0"/>
      <w:divBdr>
        <w:top w:val="none" w:sz="0" w:space="0" w:color="auto"/>
        <w:left w:val="none" w:sz="0" w:space="0" w:color="auto"/>
        <w:bottom w:val="none" w:sz="0" w:space="0" w:color="auto"/>
        <w:right w:val="none" w:sz="0" w:space="0" w:color="auto"/>
      </w:divBdr>
    </w:div>
    <w:div w:id="1615555869">
      <w:bodyDiv w:val="1"/>
      <w:marLeft w:val="0"/>
      <w:marRight w:val="0"/>
      <w:marTop w:val="0"/>
      <w:marBottom w:val="0"/>
      <w:divBdr>
        <w:top w:val="none" w:sz="0" w:space="0" w:color="auto"/>
        <w:left w:val="none" w:sz="0" w:space="0" w:color="auto"/>
        <w:bottom w:val="none" w:sz="0" w:space="0" w:color="auto"/>
        <w:right w:val="none" w:sz="0" w:space="0" w:color="auto"/>
      </w:divBdr>
    </w:div>
    <w:div w:id="1826968908">
      <w:bodyDiv w:val="1"/>
      <w:marLeft w:val="0"/>
      <w:marRight w:val="0"/>
      <w:marTop w:val="0"/>
      <w:marBottom w:val="0"/>
      <w:divBdr>
        <w:top w:val="none" w:sz="0" w:space="0" w:color="auto"/>
        <w:left w:val="none" w:sz="0" w:space="0" w:color="auto"/>
        <w:bottom w:val="none" w:sz="0" w:space="0" w:color="auto"/>
        <w:right w:val="none" w:sz="0" w:space="0" w:color="auto"/>
      </w:divBdr>
    </w:div>
    <w:div w:id="1872109778">
      <w:bodyDiv w:val="1"/>
      <w:marLeft w:val="0"/>
      <w:marRight w:val="0"/>
      <w:marTop w:val="0"/>
      <w:marBottom w:val="0"/>
      <w:divBdr>
        <w:top w:val="none" w:sz="0" w:space="0" w:color="auto"/>
        <w:left w:val="none" w:sz="0" w:space="0" w:color="auto"/>
        <w:bottom w:val="none" w:sz="0" w:space="0" w:color="auto"/>
        <w:right w:val="none" w:sz="0" w:space="0" w:color="auto"/>
      </w:divBdr>
    </w:div>
    <w:div w:id="195941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image" Target="media/image6.jp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5.jpe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image" Target="media/image7.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M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7092C-BA7A-4D54-B8F2-CDB126EB9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3208</Words>
  <Characters>18288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2016-10-07T09:02:00Z</dcterms:created>
  <dcterms:modified xsi:type="dcterms:W3CDTF">2016-10-07T10:06:00Z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(#C1.#E1)</vt:lpwstr>
  </property>
</Properties>
</file>