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5" w:rsidRPr="000E6A10" w:rsidRDefault="00B218B6" w:rsidP="00B218B6">
      <w:pPr>
        <w:pStyle w:val="01TiubiboVietnam"/>
      </w:pPr>
      <w:r w:rsidRPr="000E6A10">
        <w:rPr>
          <w:lang w:val="vi-VN"/>
        </w:rPr>
        <w:t>TỐI ƯU HÓA QUÁ TRÌNH CHIẾ</w:t>
      </w:r>
      <w:r w:rsidRPr="000E6A10">
        <w:t>t tách</w:t>
      </w:r>
      <w:r w:rsidRPr="000E6A10">
        <w:rPr>
          <w:lang w:val="vi-VN"/>
        </w:rPr>
        <w:t xml:space="preserve"> PECTIN</w:t>
      </w:r>
      <w:r w:rsidRPr="000E6A10">
        <w:t xml:space="preserve"> từ lá sương sâm</w:t>
      </w:r>
      <w:r w:rsidRPr="000E6A10">
        <w:rPr>
          <w:lang w:val="vi-VN"/>
        </w:rPr>
        <w:t xml:space="preserve"> </w:t>
      </w:r>
      <w:r w:rsidRPr="000E6A10">
        <w:t>và nghiên cứu tạo màng pectin - alginate</w:t>
      </w:r>
    </w:p>
    <w:p w:rsidR="005D12A2" w:rsidRPr="000E6A10" w:rsidRDefault="005D12A2" w:rsidP="003343BC">
      <w:pPr>
        <w:pStyle w:val="Default"/>
        <w:spacing w:line="288" w:lineRule="auto"/>
        <w:jc w:val="center"/>
        <w:rPr>
          <w:rFonts w:ascii="Arial" w:hAnsi="Arial" w:cs="Arial"/>
          <w:bCs/>
          <w:caps/>
          <w:color w:val="auto"/>
          <w:lang w:val="en-US"/>
        </w:rPr>
      </w:pPr>
      <w:r w:rsidRPr="000E6A10">
        <w:rPr>
          <w:rFonts w:ascii="Arial" w:hAnsi="Arial" w:cs="Arial"/>
          <w:bCs/>
          <w:caps/>
          <w:color w:val="auto"/>
          <w:lang w:val="vi-VN"/>
        </w:rPr>
        <w:t xml:space="preserve">Optimization of pectin extraction from </w:t>
      </w:r>
      <w:r w:rsidR="003343BC" w:rsidRPr="000E6A10">
        <w:rPr>
          <w:rFonts w:ascii="Arial" w:hAnsi="Arial" w:cs="Arial"/>
          <w:bCs/>
          <w:caps/>
          <w:color w:val="auto"/>
          <w:lang w:val="en-US"/>
        </w:rPr>
        <w:t>yanang leaves</w:t>
      </w:r>
    </w:p>
    <w:p w:rsidR="005D12A2" w:rsidRPr="000E6A10" w:rsidRDefault="005D12A2" w:rsidP="003343BC">
      <w:pPr>
        <w:pStyle w:val="Default"/>
        <w:spacing w:line="288" w:lineRule="auto"/>
        <w:jc w:val="center"/>
        <w:rPr>
          <w:rFonts w:ascii="Arial" w:hAnsi="Arial" w:cs="Arial"/>
          <w:bCs/>
          <w:color w:val="auto"/>
          <w:lang w:val="vi-VN"/>
        </w:rPr>
      </w:pPr>
      <w:r w:rsidRPr="000E6A10">
        <w:rPr>
          <w:rFonts w:ascii="Arial" w:hAnsi="Arial" w:cs="Arial"/>
          <w:bCs/>
          <w:caps/>
          <w:color w:val="auto"/>
          <w:lang w:val="vi-VN"/>
        </w:rPr>
        <w:t>and making</w:t>
      </w:r>
      <w:r w:rsidRPr="000E6A10">
        <w:rPr>
          <w:rFonts w:ascii="Arial" w:hAnsi="Arial" w:cs="Arial"/>
          <w:bCs/>
          <w:color w:val="auto"/>
          <w:lang w:val="vi-VN"/>
        </w:rPr>
        <w:t xml:space="preserve"> PECTIN </w:t>
      </w:r>
      <w:r w:rsidR="003343BC" w:rsidRPr="000E6A10">
        <w:rPr>
          <w:rFonts w:ascii="Arial" w:hAnsi="Arial" w:cs="Arial"/>
          <w:bCs/>
          <w:color w:val="auto"/>
          <w:lang w:val="en-US"/>
        </w:rPr>
        <w:t xml:space="preserve">– ALGINATE </w:t>
      </w:r>
      <w:r w:rsidRPr="000E6A10">
        <w:rPr>
          <w:rFonts w:ascii="Arial" w:hAnsi="Arial" w:cs="Arial"/>
          <w:bCs/>
          <w:color w:val="auto"/>
          <w:lang w:val="vi-VN"/>
        </w:rPr>
        <w:t xml:space="preserve">FILMS </w:t>
      </w:r>
    </w:p>
    <w:p w:rsidR="00C523A5" w:rsidRPr="00C523A5" w:rsidRDefault="00C523A5" w:rsidP="00C523A5">
      <w:pPr>
        <w:jc w:val="center"/>
        <w:rPr>
          <w:b/>
          <w:i/>
        </w:rPr>
      </w:pPr>
      <w:r w:rsidRPr="00C523A5">
        <w:rPr>
          <w:b/>
          <w:i/>
          <w:lang w:val="vi-VN"/>
        </w:rPr>
        <w:t>Ngô Thị Minh Phương</w:t>
      </w:r>
      <w:r w:rsidRPr="00C523A5">
        <w:rPr>
          <w:b/>
          <w:i/>
          <w:vertAlign w:val="superscript"/>
          <w:lang w:val="vi-VN"/>
        </w:rPr>
        <w:t>1</w:t>
      </w:r>
      <w:r w:rsidRPr="00C523A5">
        <w:rPr>
          <w:b/>
          <w:i/>
          <w:lang w:val="vi-VN"/>
        </w:rPr>
        <w:t>, Trần Thị Xô</w:t>
      </w:r>
      <w:r w:rsidRPr="00C523A5">
        <w:rPr>
          <w:b/>
          <w:i/>
          <w:vertAlign w:val="superscript"/>
          <w:lang w:val="vi-VN"/>
        </w:rPr>
        <w:t>2</w:t>
      </w:r>
    </w:p>
    <w:p w:rsidR="00C523A5" w:rsidRPr="00C523A5" w:rsidRDefault="00C523A5" w:rsidP="00C523A5">
      <w:pPr>
        <w:spacing w:before="0" w:after="0"/>
        <w:jc w:val="center"/>
        <w:rPr>
          <w:iCs/>
          <w:vertAlign w:val="superscript"/>
          <w:lang w:val="vi-VN"/>
        </w:rPr>
      </w:pPr>
      <w:r w:rsidRPr="00C523A5">
        <w:rPr>
          <w:vertAlign w:val="superscript"/>
          <w:lang w:val="vi-VN"/>
        </w:rPr>
        <w:t>1</w:t>
      </w:r>
      <w:r w:rsidRPr="00C523A5">
        <w:rPr>
          <w:i/>
          <w:lang w:val="vi-VN"/>
        </w:rPr>
        <w:t xml:space="preserve">Trường Cao đẳng Công nghệ, Đại học Đà Nẵng; Email: </w:t>
      </w:r>
      <w:hyperlink r:id="rId9" w:history="1">
        <w:r w:rsidRPr="00C523A5">
          <w:rPr>
            <w:i/>
            <w:lang w:val="vi-VN"/>
          </w:rPr>
          <w:t>hoiphuong01@yahoo.com.vn</w:t>
        </w:r>
      </w:hyperlink>
    </w:p>
    <w:p w:rsidR="00C523A5" w:rsidRPr="00C523A5" w:rsidRDefault="003E686B" w:rsidP="00C523A5">
      <w:pPr>
        <w:spacing w:before="0" w:after="0"/>
        <w:jc w:val="center"/>
        <w:rPr>
          <w:i/>
          <w:lang w:val="vi-VN"/>
        </w:rPr>
      </w:pPr>
      <w:r w:rsidRPr="003E686B">
        <w:rPr>
          <w:i/>
          <w:vertAlign w:val="superscript"/>
          <w:lang w:val="vi-VN"/>
        </w:rPr>
        <w:t>2</w:t>
      </w:r>
      <w:r w:rsidR="00C56022" w:rsidRPr="00C523A5">
        <w:rPr>
          <w:i/>
          <w:lang w:val="vi-VN"/>
        </w:rPr>
        <w:t>Trường Đại học Bách khoa, Đại học Đà Nẵng</w:t>
      </w:r>
      <w:r w:rsidR="00C523A5" w:rsidRPr="00C523A5">
        <w:rPr>
          <w:i/>
          <w:lang w:val="vi-VN"/>
        </w:rPr>
        <w:t>; Email: tranthixo@gmail.com</w:t>
      </w:r>
    </w:p>
    <w:p w:rsidR="006E2209" w:rsidRPr="000E6A10" w:rsidRDefault="006E2209" w:rsidP="006E2209">
      <w:pPr>
        <w:rPr>
          <w:lang w:val="vi-VN"/>
        </w:rPr>
      </w:pPr>
    </w:p>
    <w:p w:rsidR="00D43723" w:rsidRPr="00C523A5" w:rsidRDefault="00D43723" w:rsidP="00D43723">
      <w:pPr>
        <w:pStyle w:val="05Tmtt-Abstract"/>
        <w:rPr>
          <w:lang w:val="vi-VN" w:eastAsia="en-US"/>
        </w:rPr>
        <w:sectPr w:rsidR="00D43723" w:rsidRPr="00C523A5"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rsidR="00BE4A49" w:rsidRPr="000E6A10" w:rsidRDefault="00D0140E" w:rsidP="004328DC">
      <w:pPr>
        <w:pStyle w:val="05Tmtt-Abstract"/>
        <w:rPr>
          <w:rFonts w:cs="Arial"/>
          <w:szCs w:val="16"/>
          <w:lang w:val="vi-VN"/>
        </w:rPr>
      </w:pPr>
      <w:r w:rsidRPr="000E6A10">
        <w:rPr>
          <w:b/>
          <w:lang w:val="vi-VN"/>
        </w:rPr>
        <w:lastRenderedPageBreak/>
        <w:t>Tóm tắt -</w:t>
      </w:r>
      <w:r w:rsidRPr="000E6A10">
        <w:rPr>
          <w:lang w:val="vi-VN"/>
        </w:rPr>
        <w:t xml:space="preserve"> </w:t>
      </w:r>
      <w:r w:rsidR="008B4E9C" w:rsidRPr="000E6A10">
        <w:rPr>
          <w:rFonts w:cs="Arial"/>
          <w:bCs/>
          <w:szCs w:val="16"/>
          <w:lang w:val="vi-VN"/>
        </w:rPr>
        <w:t xml:space="preserve">Trong nghiên cứu này chúng tôi tiến hành tối ưu hóa một số điều kiện </w:t>
      </w:r>
      <w:r w:rsidR="008B4E9C" w:rsidRPr="000E6A10">
        <w:rPr>
          <w:rFonts w:cs="Arial"/>
          <w:szCs w:val="16"/>
          <w:lang w:val="vi-VN"/>
        </w:rPr>
        <w:t>ảnh hưởng đến hàm lượng pectin</w:t>
      </w:r>
      <w:r w:rsidR="002E6FEE" w:rsidRPr="000E6A10">
        <w:rPr>
          <w:rFonts w:cs="Arial"/>
          <w:bCs/>
          <w:szCs w:val="16"/>
          <w:lang w:val="vi-VN"/>
        </w:rPr>
        <w:t xml:space="preserve"> chiết tách từ</w:t>
      </w:r>
      <w:r w:rsidR="002E6FEE" w:rsidRPr="005500D1">
        <w:rPr>
          <w:rFonts w:cs="Arial"/>
          <w:bCs/>
          <w:szCs w:val="16"/>
          <w:lang w:val="vi-VN"/>
        </w:rPr>
        <w:t xml:space="preserve"> lá sương sâm</w:t>
      </w:r>
      <w:r w:rsidR="008B4E9C" w:rsidRPr="000E6A10">
        <w:rPr>
          <w:rFonts w:cs="Arial"/>
          <w:bCs/>
          <w:szCs w:val="16"/>
          <w:lang w:val="vi-VN"/>
        </w:rPr>
        <w:t xml:space="preserve"> như </w:t>
      </w:r>
      <w:r w:rsidR="008B4E9C" w:rsidRPr="000E6A10">
        <w:rPr>
          <w:rFonts w:cs="Arial"/>
          <w:szCs w:val="16"/>
          <w:lang w:val="vi-VN"/>
        </w:rPr>
        <w:t>nhiệt độ, thời gian, nồng độ a</w:t>
      </w:r>
      <w:r w:rsidR="00170588" w:rsidRPr="005500D1">
        <w:rPr>
          <w:rFonts w:cs="Arial"/>
          <w:szCs w:val="16"/>
          <w:lang w:val="vi-VN"/>
        </w:rPr>
        <w:t>cid</w:t>
      </w:r>
      <w:r w:rsidR="008B4E9C" w:rsidRPr="000E6A10">
        <w:rPr>
          <w:rFonts w:cs="Arial"/>
          <w:szCs w:val="16"/>
          <w:lang w:val="vi-VN"/>
        </w:rPr>
        <w:t xml:space="preserve"> citric bằng cách thiết kế thí nghiệm và tính toán trên phần mềm Design expert (phiên bản 7.1 Trial, Stat-EaseInc., Minneapolis, USA). Kết quả cho thấ</w:t>
      </w:r>
      <w:r w:rsidR="00466F8F" w:rsidRPr="000E6A10">
        <w:rPr>
          <w:rFonts w:cs="Arial"/>
          <w:szCs w:val="16"/>
          <w:lang w:val="vi-VN"/>
        </w:rPr>
        <w:t xml:space="preserve">y nồng độ acid citric </w:t>
      </w:r>
      <w:r w:rsidR="008B4E9C" w:rsidRPr="000E6A10">
        <w:rPr>
          <w:rFonts w:cs="Arial"/>
          <w:szCs w:val="16"/>
          <w:lang w:val="vi-VN"/>
        </w:rPr>
        <w:t>ảnh</w:t>
      </w:r>
      <w:r w:rsidR="00783EEC" w:rsidRPr="000E6A10">
        <w:rPr>
          <w:rFonts w:cs="Arial"/>
          <w:szCs w:val="16"/>
          <w:lang w:val="vi-VN"/>
        </w:rPr>
        <w:t xml:space="preserve"> hưởng nhiều nhất đến quá trình chiết tách</w:t>
      </w:r>
      <w:r w:rsidR="008B4E9C" w:rsidRPr="000E6A10">
        <w:rPr>
          <w:rFonts w:cs="Arial"/>
          <w:szCs w:val="16"/>
          <w:lang w:val="vi-VN"/>
        </w:rPr>
        <w:t xml:space="preserve"> pectin và điều kiện tối ưu để </w:t>
      </w:r>
      <w:r w:rsidR="00770175" w:rsidRPr="000E6A10">
        <w:rPr>
          <w:rFonts w:cs="Arial"/>
          <w:szCs w:val="16"/>
          <w:lang w:val="vi-VN"/>
        </w:rPr>
        <w:t>chiết tách</w:t>
      </w:r>
      <w:r w:rsidR="008B4E9C" w:rsidRPr="000E6A10">
        <w:rPr>
          <w:rFonts w:cs="Arial"/>
          <w:szCs w:val="16"/>
          <w:lang w:val="vi-VN"/>
        </w:rPr>
        <w:t xml:space="preserve"> pectin là nhiệt độ </w:t>
      </w:r>
      <w:r w:rsidR="003D215E" w:rsidRPr="000E6A10">
        <w:rPr>
          <w:rFonts w:cs="Arial"/>
          <w:szCs w:val="16"/>
          <w:lang w:val="vi-VN"/>
        </w:rPr>
        <w:t>87,84</w:t>
      </w:r>
      <w:r w:rsidR="003D215E" w:rsidRPr="000E6A10">
        <w:rPr>
          <w:rFonts w:cs="Arial"/>
          <w:szCs w:val="16"/>
          <w:vertAlign w:val="superscript"/>
          <w:lang w:val="vi-VN"/>
        </w:rPr>
        <w:t>o</w:t>
      </w:r>
      <w:r w:rsidR="008B4E9C" w:rsidRPr="000E6A10">
        <w:rPr>
          <w:rFonts w:cs="Arial"/>
          <w:szCs w:val="16"/>
          <w:lang w:val="vi-VN"/>
        </w:rPr>
        <w:t xml:space="preserve">C; thời gian </w:t>
      </w:r>
      <w:r w:rsidR="003D215E" w:rsidRPr="000E6A10">
        <w:rPr>
          <w:rFonts w:cs="Arial"/>
          <w:szCs w:val="16"/>
          <w:lang w:val="vi-VN"/>
        </w:rPr>
        <w:t>74,81</w:t>
      </w:r>
      <w:r w:rsidR="008B4E9C" w:rsidRPr="000E6A10">
        <w:rPr>
          <w:rFonts w:cs="Arial"/>
          <w:szCs w:val="16"/>
          <w:lang w:val="vi-VN"/>
        </w:rPr>
        <w:t xml:space="preserve"> phút ; nồng độ </w:t>
      </w:r>
      <w:r w:rsidR="00170588" w:rsidRPr="000E6A10">
        <w:rPr>
          <w:rFonts w:cs="Arial"/>
          <w:szCs w:val="16"/>
          <w:lang w:val="vi-VN"/>
        </w:rPr>
        <w:t>acid</w:t>
      </w:r>
      <w:r w:rsidR="008B4E9C" w:rsidRPr="000E6A10">
        <w:rPr>
          <w:rFonts w:cs="Arial"/>
          <w:szCs w:val="16"/>
          <w:lang w:val="vi-VN"/>
        </w:rPr>
        <w:t xml:space="preserve"> citric là </w:t>
      </w:r>
      <w:r w:rsidR="003D215E" w:rsidRPr="000E6A10">
        <w:rPr>
          <w:rFonts w:cs="Arial"/>
          <w:szCs w:val="16"/>
          <w:lang w:val="vi-VN"/>
        </w:rPr>
        <w:t>6,49</w:t>
      </w:r>
      <w:r w:rsidR="008B4E9C" w:rsidRPr="000E6A10">
        <w:rPr>
          <w:rFonts w:cs="Arial"/>
          <w:szCs w:val="16"/>
          <w:lang w:val="vi-VN"/>
        </w:rPr>
        <w:t xml:space="preserve">% và hàm lượng pectin thu được là </w:t>
      </w:r>
      <w:r w:rsidR="009D2FB0" w:rsidRPr="000E6A10">
        <w:rPr>
          <w:rFonts w:cs="Arial"/>
          <w:szCs w:val="16"/>
          <w:lang w:val="vi-VN"/>
        </w:rPr>
        <w:t>1</w:t>
      </w:r>
      <w:r w:rsidR="003D215E" w:rsidRPr="000E6A10">
        <w:rPr>
          <w:rFonts w:cs="Arial"/>
          <w:szCs w:val="16"/>
          <w:lang w:val="vi-VN"/>
        </w:rPr>
        <w:t>6</w:t>
      </w:r>
      <w:r w:rsidR="009D2FB0" w:rsidRPr="000E6A10">
        <w:rPr>
          <w:rFonts w:cs="Arial"/>
          <w:szCs w:val="16"/>
          <w:lang w:val="vi-VN"/>
        </w:rPr>
        <w:t>,4</w:t>
      </w:r>
      <w:r w:rsidR="003D215E" w:rsidRPr="000E6A10">
        <w:rPr>
          <w:rFonts w:cs="Arial"/>
          <w:szCs w:val="16"/>
          <w:lang w:val="vi-VN"/>
        </w:rPr>
        <w:t>3</w:t>
      </w:r>
      <w:r w:rsidR="008B4E9C" w:rsidRPr="000E6A10">
        <w:rPr>
          <w:rFonts w:cs="Arial"/>
          <w:szCs w:val="16"/>
          <w:lang w:val="vi-VN"/>
        </w:rPr>
        <w:t xml:space="preserve">%. Mẫu pectin đem đi phân tích phổ </w:t>
      </w:r>
      <w:r w:rsidR="00783EEC" w:rsidRPr="000E6A10">
        <w:rPr>
          <w:rFonts w:cs="Arial"/>
          <w:szCs w:val="16"/>
          <w:lang w:val="vi-VN"/>
        </w:rPr>
        <w:t xml:space="preserve"> </w:t>
      </w:r>
      <w:r w:rsidR="008B4E9C" w:rsidRPr="000E6A10">
        <w:rPr>
          <w:rFonts w:cs="Arial"/>
          <w:szCs w:val="16"/>
          <w:lang w:val="vi-VN"/>
        </w:rPr>
        <w:t>FT-IR để so sánh với pectin thương mại của hãng HiMedia (Ấn Độ) và xác định được chỉ số DE</w:t>
      </w:r>
      <w:r w:rsidR="009D2FB0" w:rsidRPr="000E6A10">
        <w:rPr>
          <w:rFonts w:cs="Arial"/>
          <w:szCs w:val="16"/>
          <w:lang w:val="vi-VN"/>
        </w:rPr>
        <w:t xml:space="preserve"> là 4</w:t>
      </w:r>
      <w:r w:rsidR="00072FEA" w:rsidRPr="000E6A10">
        <w:rPr>
          <w:rFonts w:cs="Arial"/>
          <w:szCs w:val="16"/>
          <w:lang w:val="vi-VN"/>
        </w:rPr>
        <w:t>8</w:t>
      </w:r>
      <w:r w:rsidR="009D2FB0" w:rsidRPr="000E6A10">
        <w:rPr>
          <w:rFonts w:cs="Arial"/>
          <w:szCs w:val="16"/>
          <w:lang w:val="vi-VN"/>
        </w:rPr>
        <w:t>,</w:t>
      </w:r>
      <w:r w:rsidR="00072FEA" w:rsidRPr="000E6A10">
        <w:rPr>
          <w:rFonts w:cs="Arial"/>
          <w:szCs w:val="16"/>
          <w:lang w:val="vi-VN"/>
        </w:rPr>
        <w:t>36</w:t>
      </w:r>
      <w:r w:rsidR="008B4E9C" w:rsidRPr="000E6A10">
        <w:rPr>
          <w:rFonts w:cs="Arial"/>
          <w:szCs w:val="16"/>
          <w:lang w:val="vi-VN"/>
        </w:rPr>
        <w:t xml:space="preserve">. Pectin thu nhận được sử dụng để tạo màng </w:t>
      </w:r>
      <w:r w:rsidR="003D215E" w:rsidRPr="000E6A10">
        <w:rPr>
          <w:rFonts w:cs="Arial"/>
          <w:szCs w:val="16"/>
          <w:lang w:val="en-US"/>
        </w:rPr>
        <w:t>pectin - alginate</w:t>
      </w:r>
      <w:r w:rsidR="008B4E9C" w:rsidRPr="000E6A10">
        <w:rPr>
          <w:rFonts w:cs="Arial"/>
          <w:szCs w:val="16"/>
          <w:lang w:val="vi-VN"/>
        </w:rPr>
        <w:t xml:space="preserve">. </w:t>
      </w:r>
      <w:r w:rsidR="00BE4A49" w:rsidRPr="000E6A10">
        <w:rPr>
          <w:rFonts w:cs="Arial"/>
          <w:szCs w:val="16"/>
          <w:lang w:val="vi-VN"/>
        </w:rPr>
        <w:t xml:space="preserve">Với tỉ lệ phối trộn giữa pectin và alginate là 50:50 chúng tôi thu được màng có độ dày 74µm và có độ bền kéo đứt </w:t>
      </w:r>
      <w:r w:rsidR="004328DC" w:rsidRPr="004328DC">
        <w:rPr>
          <w:rFonts w:cs="Arial"/>
          <w:szCs w:val="16"/>
          <w:lang w:val="vi-VN"/>
        </w:rPr>
        <w:t>cao</w:t>
      </w:r>
      <w:r w:rsidR="00BE4A49" w:rsidRPr="000E6A10">
        <w:rPr>
          <w:rFonts w:cs="Arial"/>
          <w:szCs w:val="16"/>
          <w:lang w:val="vi-VN"/>
        </w:rPr>
        <w:t xml:space="preserve"> </w:t>
      </w:r>
      <w:r w:rsidR="00BE4A49" w:rsidRPr="000E6A10">
        <w:rPr>
          <w:rFonts w:cs="Arial"/>
          <w:szCs w:val="16"/>
        </w:rPr>
        <w:t>49.</w:t>
      </w:r>
      <w:r w:rsidR="00BE4A49" w:rsidRPr="000E6A10">
        <w:rPr>
          <w:rFonts w:cs="Arial"/>
          <w:szCs w:val="16"/>
          <w:lang w:val="vi-VN"/>
        </w:rPr>
        <w:t xml:space="preserve">65MPa </w:t>
      </w:r>
      <w:r w:rsidR="00170588" w:rsidRPr="000E6A10">
        <w:rPr>
          <w:rFonts w:cs="Arial"/>
          <w:szCs w:val="16"/>
          <w:lang w:val="vi-VN"/>
        </w:rPr>
        <w:t>nên có khả năng ứng dụng tạo màng bao thực phẩm hoặc viên nang thuốc.</w:t>
      </w:r>
    </w:p>
    <w:p w:rsidR="009546B4" w:rsidRPr="000E6A10" w:rsidRDefault="009546B4" w:rsidP="009546B4">
      <w:pPr>
        <w:rPr>
          <w:lang w:val="vi-VN" w:eastAsia="x-none"/>
        </w:rPr>
      </w:pPr>
    </w:p>
    <w:p w:rsidR="006E02CA" w:rsidRPr="000E6A10" w:rsidRDefault="006E02CA" w:rsidP="009546B4">
      <w:pPr>
        <w:rPr>
          <w:lang w:val="vi-VN" w:eastAsia="x-none"/>
        </w:rPr>
      </w:pPr>
    </w:p>
    <w:p w:rsidR="008B4E9C" w:rsidRPr="005500D1" w:rsidRDefault="00517D7A" w:rsidP="005500D1">
      <w:pPr>
        <w:pStyle w:val="Default"/>
        <w:spacing w:line="288" w:lineRule="auto"/>
        <w:jc w:val="both"/>
        <w:rPr>
          <w:rFonts w:ascii="Arial" w:hAnsi="Arial" w:cs="Arial"/>
          <w:iCs/>
          <w:color w:val="auto"/>
          <w:sz w:val="16"/>
          <w:szCs w:val="16"/>
          <w:lang w:val="vi-VN"/>
        </w:rPr>
      </w:pPr>
      <w:r w:rsidRPr="000E6A10">
        <w:rPr>
          <w:b/>
          <w:color w:val="auto"/>
          <w:sz w:val="16"/>
          <w:szCs w:val="16"/>
          <w:lang w:val="vi-VN"/>
        </w:rPr>
        <w:t>Từ khóa</w:t>
      </w:r>
      <w:r w:rsidR="0030375A" w:rsidRPr="000E6A10">
        <w:rPr>
          <w:b/>
          <w:color w:val="auto"/>
          <w:lang w:val="vi-VN"/>
        </w:rPr>
        <w:t xml:space="preserve"> </w:t>
      </w:r>
      <w:r w:rsidR="00770175" w:rsidRPr="000E6A10">
        <w:rPr>
          <w:b/>
          <w:color w:val="auto"/>
          <w:lang w:val="vi-VN"/>
        </w:rPr>
        <w:t>–</w:t>
      </w:r>
      <w:r w:rsidR="0030375A" w:rsidRPr="000E6A10">
        <w:rPr>
          <w:color w:val="auto"/>
          <w:lang w:val="vi-VN"/>
        </w:rPr>
        <w:t xml:space="preserve"> </w:t>
      </w:r>
      <w:r w:rsidR="005500D1">
        <w:rPr>
          <w:rFonts w:ascii="Arial" w:hAnsi="Arial" w:cs="Arial"/>
          <w:iCs/>
          <w:color w:val="auto"/>
          <w:sz w:val="16"/>
          <w:szCs w:val="16"/>
          <w:lang w:val="vi-VN"/>
        </w:rPr>
        <w:t>alginate</w:t>
      </w:r>
      <w:r w:rsidR="005500D1" w:rsidRPr="005500D1">
        <w:rPr>
          <w:rFonts w:ascii="Arial" w:hAnsi="Arial" w:cs="Arial"/>
          <w:iCs/>
          <w:color w:val="auto"/>
          <w:sz w:val="16"/>
          <w:szCs w:val="16"/>
          <w:lang w:val="vi-VN"/>
        </w:rPr>
        <w:t>,</w:t>
      </w:r>
      <w:r w:rsidR="009C7B6B" w:rsidRPr="000E6A10">
        <w:rPr>
          <w:rFonts w:ascii="Arial" w:hAnsi="Arial" w:cs="Arial"/>
          <w:iCs/>
          <w:color w:val="auto"/>
          <w:sz w:val="16"/>
          <w:szCs w:val="16"/>
          <w:lang w:val="vi-VN"/>
        </w:rPr>
        <w:t xml:space="preserve"> </w:t>
      </w:r>
      <w:r w:rsidR="00770175" w:rsidRPr="000E6A10">
        <w:rPr>
          <w:rFonts w:ascii="Arial" w:hAnsi="Arial" w:cs="Arial"/>
          <w:iCs/>
          <w:color w:val="auto"/>
          <w:sz w:val="16"/>
          <w:szCs w:val="16"/>
          <w:lang w:val="vi-VN"/>
        </w:rPr>
        <w:t>lá sương sâm</w:t>
      </w:r>
      <w:r w:rsidR="005500D1" w:rsidRPr="005500D1">
        <w:rPr>
          <w:rFonts w:ascii="Arial" w:hAnsi="Arial" w:cs="Arial"/>
          <w:iCs/>
          <w:color w:val="auto"/>
          <w:sz w:val="16"/>
          <w:szCs w:val="16"/>
          <w:lang w:val="vi-VN"/>
        </w:rPr>
        <w:t>,</w:t>
      </w:r>
      <w:r w:rsidR="005500D1">
        <w:rPr>
          <w:rFonts w:ascii="Arial" w:hAnsi="Arial" w:cs="Arial"/>
          <w:iCs/>
          <w:color w:val="auto"/>
          <w:sz w:val="16"/>
          <w:szCs w:val="16"/>
          <w:lang w:val="vi-VN"/>
        </w:rPr>
        <w:t xml:space="preserve"> màng</w:t>
      </w:r>
      <w:r w:rsidR="005500D1" w:rsidRPr="005500D1">
        <w:rPr>
          <w:rFonts w:ascii="Arial" w:hAnsi="Arial" w:cs="Arial"/>
          <w:iCs/>
          <w:color w:val="auto"/>
          <w:sz w:val="16"/>
          <w:szCs w:val="16"/>
          <w:lang w:val="vi-VN"/>
        </w:rPr>
        <w:t>,</w:t>
      </w:r>
      <w:r w:rsidR="005500D1">
        <w:rPr>
          <w:rFonts w:ascii="Arial" w:hAnsi="Arial" w:cs="Arial"/>
          <w:iCs/>
          <w:color w:val="auto"/>
          <w:sz w:val="16"/>
          <w:szCs w:val="16"/>
          <w:lang w:val="vi-VN"/>
        </w:rPr>
        <w:t xml:space="preserve"> pectin</w:t>
      </w:r>
      <w:r w:rsidR="005500D1" w:rsidRPr="005500D1">
        <w:rPr>
          <w:rFonts w:ascii="Arial" w:hAnsi="Arial" w:cs="Arial"/>
          <w:iCs/>
          <w:color w:val="auto"/>
          <w:sz w:val="16"/>
          <w:szCs w:val="16"/>
          <w:lang w:val="vi-VN"/>
        </w:rPr>
        <w:t>,</w:t>
      </w:r>
      <w:r w:rsidR="003C0AC7" w:rsidRPr="000E6A10">
        <w:rPr>
          <w:rFonts w:ascii="Arial" w:hAnsi="Arial" w:cs="Arial"/>
          <w:iCs/>
          <w:color w:val="auto"/>
          <w:sz w:val="16"/>
          <w:szCs w:val="16"/>
          <w:lang w:val="vi-VN"/>
        </w:rPr>
        <w:t xml:space="preserve"> tối ưu hóa</w:t>
      </w:r>
    </w:p>
    <w:p w:rsidR="008B4E9C" w:rsidRPr="000E6A10" w:rsidRDefault="00C93FC3" w:rsidP="00C42540">
      <w:pPr>
        <w:pStyle w:val="05Tmtt-Abstract"/>
        <w:spacing w:before="0"/>
        <w:rPr>
          <w:rFonts w:cs="Arial"/>
          <w:szCs w:val="16"/>
          <w:lang w:val="en-US"/>
        </w:rPr>
      </w:pPr>
      <w:r w:rsidRPr="000E6A10">
        <w:rPr>
          <w:lang w:val="vi-VN"/>
        </w:rPr>
        <w:br w:type="column"/>
      </w:r>
      <w:r w:rsidR="00D0140E" w:rsidRPr="000E6A10">
        <w:rPr>
          <w:b/>
          <w:lang w:val="vi-VN"/>
        </w:rPr>
        <w:lastRenderedPageBreak/>
        <w:t>Abstract</w:t>
      </w:r>
      <w:r w:rsidR="00054AC5" w:rsidRPr="000E6A10">
        <w:rPr>
          <w:b/>
          <w:lang w:val="vi-VN"/>
        </w:rPr>
        <w:t xml:space="preserve"> </w:t>
      </w:r>
      <w:r w:rsidR="00D0140E" w:rsidRPr="000E6A10">
        <w:rPr>
          <w:b/>
          <w:lang w:val="vi-VN"/>
        </w:rPr>
        <w:t xml:space="preserve">- </w:t>
      </w:r>
      <w:r w:rsidR="008B4E9C" w:rsidRPr="000E6A10">
        <w:rPr>
          <w:rFonts w:cs="Arial"/>
          <w:szCs w:val="16"/>
          <w:lang w:val="vi-VN"/>
        </w:rPr>
        <w:t xml:space="preserve">In this study, we investigate to optimize pectin extraction parameters affecting pectin yield from </w:t>
      </w:r>
      <w:proofErr w:type="spellStart"/>
      <w:r w:rsidR="00C42540" w:rsidRPr="00C42540">
        <w:rPr>
          <w:rFonts w:cs="Arial"/>
          <w:color w:val="0070C0"/>
          <w:szCs w:val="16"/>
          <w:lang w:val="en-US"/>
        </w:rPr>
        <w:t>yanang</w:t>
      </w:r>
      <w:proofErr w:type="spellEnd"/>
      <w:r w:rsidR="00C42540" w:rsidRPr="00C42540">
        <w:rPr>
          <w:rFonts w:cs="Arial"/>
          <w:color w:val="0070C0"/>
          <w:szCs w:val="16"/>
          <w:lang w:val="en-US"/>
        </w:rPr>
        <w:t xml:space="preserve"> leaves</w:t>
      </w:r>
      <w:r w:rsidR="008B4E9C" w:rsidRPr="00C42540">
        <w:rPr>
          <w:rFonts w:cs="Arial"/>
          <w:color w:val="0070C0"/>
          <w:szCs w:val="16"/>
          <w:lang w:val="vi-VN"/>
        </w:rPr>
        <w:t xml:space="preserve">, </w:t>
      </w:r>
      <w:r w:rsidR="008B4E9C" w:rsidRPr="000E6A10">
        <w:rPr>
          <w:rFonts w:cs="Arial"/>
          <w:szCs w:val="16"/>
          <w:lang w:val="vi-VN"/>
        </w:rPr>
        <w:t xml:space="preserve">such as temperature, time, concentration of citric acid by designing experiments and calculations on Design expert Software (version 7.1 Trial, Stat </w:t>
      </w:r>
      <w:r w:rsidR="008B4E9C" w:rsidRPr="000E6A10">
        <w:rPr>
          <w:rFonts w:cs="Arial"/>
          <w:noProof/>
          <w:szCs w:val="16"/>
          <w:lang w:val="vi-VN"/>
        </w:rPr>
        <w:t xml:space="preserve">– </w:t>
      </w:r>
      <w:r w:rsidR="008B4E9C" w:rsidRPr="000E6A10">
        <w:rPr>
          <w:rFonts w:cs="Arial"/>
          <w:szCs w:val="16"/>
          <w:lang w:val="vi-VN"/>
        </w:rPr>
        <w:t>Ease Inc</w:t>
      </w:r>
      <w:r w:rsidR="008B4E9C" w:rsidRPr="000E6A10">
        <w:rPr>
          <w:rFonts w:cs="Arial"/>
          <w:noProof/>
          <w:szCs w:val="16"/>
          <w:lang w:val="vi-VN"/>
        </w:rPr>
        <w:t>.,</w:t>
      </w:r>
      <w:r w:rsidR="008B4E9C" w:rsidRPr="000E6A10">
        <w:rPr>
          <w:rFonts w:cs="Arial"/>
          <w:szCs w:val="16"/>
          <w:lang w:val="vi-VN"/>
        </w:rPr>
        <w:t xml:space="preserve"> Minneapolis, USA). It was found that </w:t>
      </w:r>
      <w:r w:rsidR="00466F8F" w:rsidRPr="000E6A10">
        <w:rPr>
          <w:rFonts w:cs="Arial"/>
          <w:szCs w:val="16"/>
          <w:lang w:val="vi-VN"/>
        </w:rPr>
        <w:t>concentration of citric acid</w:t>
      </w:r>
      <w:r w:rsidR="008B4E9C" w:rsidRPr="000E6A10">
        <w:rPr>
          <w:rFonts w:cs="Arial"/>
          <w:szCs w:val="16"/>
          <w:lang w:val="vi-VN"/>
        </w:rPr>
        <w:t xml:space="preserve"> played the most important role in controlling pectin yield of </w:t>
      </w:r>
      <w:proofErr w:type="spellStart"/>
      <w:r w:rsidR="000F02C0" w:rsidRPr="000E6A10">
        <w:rPr>
          <w:rFonts w:cs="Arial"/>
          <w:szCs w:val="16"/>
          <w:lang w:val="en-US"/>
        </w:rPr>
        <w:t>yanang</w:t>
      </w:r>
      <w:proofErr w:type="spellEnd"/>
      <w:r w:rsidR="000F02C0" w:rsidRPr="000E6A10">
        <w:rPr>
          <w:rFonts w:cs="Arial"/>
          <w:szCs w:val="16"/>
          <w:lang w:val="en-US"/>
        </w:rPr>
        <w:t xml:space="preserve"> leaves</w:t>
      </w:r>
      <w:r w:rsidR="008B4E9C" w:rsidRPr="000E6A10">
        <w:rPr>
          <w:rFonts w:cs="Arial"/>
          <w:szCs w:val="16"/>
          <w:lang w:val="vi-VN"/>
        </w:rPr>
        <w:t xml:space="preserve"> and optimum conditions for extraction of pectin were </w:t>
      </w:r>
      <w:r w:rsidR="000F02C0" w:rsidRPr="000E6A10">
        <w:rPr>
          <w:rFonts w:cs="Arial"/>
          <w:szCs w:val="16"/>
          <w:lang w:val="en-US"/>
        </w:rPr>
        <w:t>87</w:t>
      </w:r>
      <w:r w:rsidR="00BE4A49" w:rsidRPr="000E6A10">
        <w:rPr>
          <w:rFonts w:cs="Arial"/>
          <w:szCs w:val="16"/>
          <w:lang w:val="en-US"/>
        </w:rPr>
        <w:t>.84</w:t>
      </w:r>
      <w:r w:rsidR="008B4E9C" w:rsidRPr="000E6A10">
        <w:rPr>
          <w:rFonts w:cs="Arial"/>
          <w:szCs w:val="16"/>
          <w:vertAlign w:val="superscript"/>
          <w:lang w:val="vi-VN"/>
        </w:rPr>
        <w:t>0</w:t>
      </w:r>
      <w:r w:rsidR="008B4E9C" w:rsidRPr="000E6A10">
        <w:rPr>
          <w:rFonts w:cs="Arial"/>
          <w:szCs w:val="16"/>
          <w:lang w:val="vi-VN"/>
        </w:rPr>
        <w:t xml:space="preserve">C; </w:t>
      </w:r>
      <w:r w:rsidR="00BE4A49" w:rsidRPr="000E6A10">
        <w:rPr>
          <w:rFonts w:cs="Arial"/>
          <w:szCs w:val="16"/>
          <w:lang w:val="en-US"/>
        </w:rPr>
        <w:t>74.81</w:t>
      </w:r>
      <w:r w:rsidR="008B4E9C" w:rsidRPr="000E6A10">
        <w:rPr>
          <w:rFonts w:cs="Arial"/>
          <w:szCs w:val="16"/>
          <w:lang w:val="vi-VN"/>
        </w:rPr>
        <w:t xml:space="preserve"> minutes; </w:t>
      </w:r>
      <w:r w:rsidR="00BE4A49" w:rsidRPr="000E6A10">
        <w:rPr>
          <w:rFonts w:cs="Arial"/>
          <w:szCs w:val="16"/>
          <w:lang w:val="en-US"/>
        </w:rPr>
        <w:t>6.49</w:t>
      </w:r>
      <w:r w:rsidR="008B4E9C" w:rsidRPr="000E6A10">
        <w:rPr>
          <w:rFonts w:cs="Arial"/>
          <w:szCs w:val="16"/>
          <w:lang w:val="vi-VN"/>
        </w:rPr>
        <w:t xml:space="preserve">% citric acid. Under the suggested optimal condition, the pectin yield was measured to be </w:t>
      </w:r>
      <w:r w:rsidR="00BE4A49" w:rsidRPr="000E6A10">
        <w:rPr>
          <w:rFonts w:cs="Arial"/>
          <w:szCs w:val="16"/>
          <w:lang w:val="en-US"/>
        </w:rPr>
        <w:t>16.43</w:t>
      </w:r>
      <w:r w:rsidR="008B4E9C" w:rsidRPr="000E6A10">
        <w:rPr>
          <w:rFonts w:cs="Arial"/>
          <w:szCs w:val="16"/>
          <w:lang w:val="vi-VN"/>
        </w:rPr>
        <w:t>%. The extracted pectin was analyzed by FT-IR spectroscopy and their spectra were compared with its commercial pectin, HIMEDIA (India) and identify its DE value</w:t>
      </w:r>
      <w:r w:rsidR="009D2FB0" w:rsidRPr="000E6A10">
        <w:rPr>
          <w:rFonts w:cs="Arial"/>
          <w:szCs w:val="16"/>
          <w:lang w:val="vi-VN"/>
        </w:rPr>
        <w:t xml:space="preserve"> </w:t>
      </w:r>
      <w:r w:rsidR="00BE4A49" w:rsidRPr="000E6A10">
        <w:rPr>
          <w:rFonts w:cs="Arial"/>
          <w:szCs w:val="16"/>
          <w:lang w:val="en-US"/>
        </w:rPr>
        <w:t>48.36</w:t>
      </w:r>
      <w:r w:rsidR="008B4E9C" w:rsidRPr="000E6A10">
        <w:rPr>
          <w:rFonts w:cs="Arial"/>
          <w:szCs w:val="16"/>
          <w:lang w:val="vi-VN"/>
        </w:rPr>
        <w:t>. The extracted pectin is used to acquire Pectin</w:t>
      </w:r>
      <w:r w:rsidR="00BE4A49" w:rsidRPr="000E6A10">
        <w:rPr>
          <w:rFonts w:cs="Arial"/>
          <w:szCs w:val="16"/>
          <w:lang w:val="en-US"/>
        </w:rPr>
        <w:t xml:space="preserve"> - alginate</w:t>
      </w:r>
      <w:r w:rsidR="008B4E9C" w:rsidRPr="000E6A10">
        <w:rPr>
          <w:rFonts w:cs="Arial"/>
          <w:szCs w:val="16"/>
          <w:lang w:val="vi-VN"/>
        </w:rPr>
        <w:t xml:space="preserve"> films</w:t>
      </w:r>
      <w:r w:rsidR="00BE4A49" w:rsidRPr="000E6A10">
        <w:rPr>
          <w:rFonts w:cs="Arial"/>
          <w:szCs w:val="16"/>
          <w:lang w:val="en-US"/>
        </w:rPr>
        <w:t>.</w:t>
      </w:r>
      <w:r w:rsidR="005F647F" w:rsidRPr="000E6A10">
        <w:rPr>
          <w:rFonts w:cs="Arial"/>
          <w:szCs w:val="16"/>
          <w:lang w:val="vi-VN"/>
        </w:rPr>
        <w:t xml:space="preserve"> </w:t>
      </w:r>
      <w:r w:rsidR="00170588" w:rsidRPr="000E6A10">
        <w:rPr>
          <w:rFonts w:cs="Arial"/>
          <w:szCs w:val="16"/>
          <w:lang w:val="en-US"/>
        </w:rPr>
        <w:t>W</w:t>
      </w:r>
      <w:r w:rsidR="00170588" w:rsidRPr="000E6A10">
        <w:rPr>
          <w:rFonts w:cs="Arial"/>
          <w:szCs w:val="16"/>
          <w:lang w:val="vi-VN"/>
        </w:rPr>
        <w:t xml:space="preserve">e </w:t>
      </w:r>
      <w:r w:rsidR="00466F8F" w:rsidRPr="000E6A10">
        <w:rPr>
          <w:rFonts w:cs="Arial"/>
          <w:szCs w:val="16"/>
          <w:lang w:val="en-US"/>
        </w:rPr>
        <w:t>used</w:t>
      </w:r>
      <w:r w:rsidR="00170588" w:rsidRPr="000E6A10">
        <w:rPr>
          <w:rFonts w:cs="Arial"/>
          <w:szCs w:val="16"/>
          <w:lang w:val="vi-VN"/>
        </w:rPr>
        <w:t xml:space="preserve"> the appropriate ratio 50:50 of blending between pectin and </w:t>
      </w:r>
      <w:r w:rsidR="00170588" w:rsidRPr="000E6A10">
        <w:rPr>
          <w:rFonts w:cs="Arial"/>
          <w:szCs w:val="16"/>
          <w:lang w:val="en-US"/>
        </w:rPr>
        <w:t>alginate,</w:t>
      </w:r>
      <w:r w:rsidR="00170588" w:rsidRPr="000E6A10">
        <w:rPr>
          <w:rFonts w:cs="Arial"/>
          <w:szCs w:val="16"/>
          <w:lang w:val="vi-VN"/>
        </w:rPr>
        <w:t xml:space="preserve"> pectin - </w:t>
      </w:r>
      <w:r w:rsidR="00170588" w:rsidRPr="000E6A10">
        <w:rPr>
          <w:rFonts w:cs="Arial"/>
          <w:szCs w:val="16"/>
          <w:lang w:val="en-US"/>
        </w:rPr>
        <w:t>alginate</w:t>
      </w:r>
      <w:r w:rsidR="00170588" w:rsidRPr="000E6A10">
        <w:rPr>
          <w:rFonts w:cs="Arial"/>
          <w:szCs w:val="16"/>
          <w:lang w:val="vi-VN"/>
        </w:rPr>
        <w:t xml:space="preserve"> films </w:t>
      </w:r>
      <w:proofErr w:type="gramStart"/>
      <w:r w:rsidR="00466F8F" w:rsidRPr="000E6A10">
        <w:rPr>
          <w:rFonts w:cs="Arial"/>
          <w:szCs w:val="16"/>
          <w:lang w:val="en-US"/>
        </w:rPr>
        <w:t>were</w:t>
      </w:r>
      <w:r w:rsidR="00170588" w:rsidRPr="000E6A10">
        <w:rPr>
          <w:rFonts w:cs="Arial"/>
          <w:szCs w:val="16"/>
          <w:lang w:val="vi-VN"/>
        </w:rPr>
        <w:t xml:space="preserve">  formed</w:t>
      </w:r>
      <w:proofErr w:type="gramEnd"/>
      <w:r w:rsidR="00170588" w:rsidRPr="000E6A10">
        <w:rPr>
          <w:rFonts w:cs="Arial"/>
          <w:szCs w:val="16"/>
          <w:lang w:val="vi-VN"/>
        </w:rPr>
        <w:t xml:space="preserve"> with 74µm thickness and là 49.65MPa rather high strength, so we can do its applications for </w:t>
      </w:r>
      <w:r w:rsidR="00466F8F" w:rsidRPr="000E6A10">
        <w:rPr>
          <w:rFonts w:cs="Arial"/>
          <w:szCs w:val="16"/>
          <w:lang w:val="vi-VN"/>
        </w:rPr>
        <w:t xml:space="preserve">encapsulation technology for food </w:t>
      </w:r>
      <w:r w:rsidR="00466F8F" w:rsidRPr="000E6A10">
        <w:rPr>
          <w:rFonts w:cs="Arial"/>
          <w:szCs w:val="16"/>
          <w:lang w:val="en-US"/>
        </w:rPr>
        <w:t xml:space="preserve">and </w:t>
      </w:r>
      <w:r w:rsidR="00170588" w:rsidRPr="000E6A10">
        <w:rPr>
          <w:rFonts w:cs="Arial"/>
          <w:szCs w:val="16"/>
          <w:lang w:val="vi-VN"/>
        </w:rPr>
        <w:t>making drug capsules</w:t>
      </w:r>
      <w:r w:rsidR="00466F8F" w:rsidRPr="000E6A10">
        <w:rPr>
          <w:rFonts w:cs="Arial"/>
          <w:szCs w:val="16"/>
          <w:lang w:val="en-US"/>
        </w:rPr>
        <w:t>.</w:t>
      </w:r>
    </w:p>
    <w:p w:rsidR="009546B4" w:rsidRPr="000E6A10" w:rsidRDefault="00170588" w:rsidP="009546B4">
      <w:pPr>
        <w:rPr>
          <w:lang w:eastAsia="x-none"/>
        </w:rPr>
      </w:pPr>
      <w:r w:rsidRPr="000E6A10">
        <w:rPr>
          <w:lang w:eastAsia="x-none"/>
        </w:rPr>
        <w:t>`</w:t>
      </w:r>
    </w:p>
    <w:p w:rsidR="005366A9" w:rsidRPr="000E6A10" w:rsidRDefault="00517D7A" w:rsidP="003C0AC7">
      <w:pPr>
        <w:pStyle w:val="05Tmtt-Abstract"/>
        <w:spacing w:before="0"/>
        <w:rPr>
          <w:iCs/>
          <w:szCs w:val="16"/>
          <w:lang w:val="en-US"/>
        </w:rPr>
      </w:pPr>
      <w:r w:rsidRPr="000E6A10">
        <w:rPr>
          <w:b/>
          <w:lang w:val="vi-VN"/>
        </w:rPr>
        <w:t>Key words</w:t>
      </w:r>
      <w:r w:rsidR="0030375A" w:rsidRPr="000E6A10">
        <w:rPr>
          <w:b/>
          <w:lang w:val="vi-VN"/>
        </w:rPr>
        <w:t xml:space="preserve"> </w:t>
      </w:r>
      <w:r w:rsidR="008B4E9C" w:rsidRPr="000E6A10">
        <w:rPr>
          <w:bCs/>
          <w:lang w:val="vi-VN"/>
        </w:rPr>
        <w:t>–</w:t>
      </w:r>
      <w:r w:rsidR="00D43723" w:rsidRPr="000E6A10">
        <w:rPr>
          <w:lang w:val="vi-VN"/>
        </w:rPr>
        <w:t xml:space="preserve"> </w:t>
      </w:r>
      <w:r w:rsidR="003C0AC7" w:rsidRPr="000E6A10">
        <w:rPr>
          <w:rFonts w:cs="Arial"/>
          <w:iCs/>
          <w:szCs w:val="16"/>
          <w:lang w:val="en-US"/>
        </w:rPr>
        <w:t>alginate</w:t>
      </w:r>
      <w:r w:rsidR="005500D1">
        <w:rPr>
          <w:rFonts w:cs="Arial"/>
          <w:iCs/>
          <w:szCs w:val="16"/>
          <w:lang w:val="en-US"/>
        </w:rPr>
        <w:t>,</w:t>
      </w:r>
      <w:r w:rsidR="009C7B6B" w:rsidRPr="000E6A10">
        <w:rPr>
          <w:rFonts w:cs="Arial"/>
          <w:iCs/>
          <w:szCs w:val="16"/>
          <w:lang w:val="vi-VN"/>
        </w:rPr>
        <w:t xml:space="preserve"> </w:t>
      </w:r>
      <w:r w:rsidR="003C0AC7" w:rsidRPr="000E6A10">
        <w:rPr>
          <w:rFonts w:cs="Arial"/>
          <w:iCs/>
          <w:szCs w:val="16"/>
          <w:lang w:val="en-US"/>
        </w:rPr>
        <w:t>extraction</w:t>
      </w:r>
      <w:r w:rsidR="005500D1">
        <w:rPr>
          <w:rFonts w:cs="Arial"/>
          <w:iCs/>
          <w:szCs w:val="16"/>
          <w:lang w:val="en-US"/>
        </w:rPr>
        <w:t>,</w:t>
      </w:r>
      <w:r w:rsidR="009C7B6B" w:rsidRPr="000E6A10">
        <w:rPr>
          <w:rFonts w:cs="Arial"/>
          <w:iCs/>
          <w:szCs w:val="16"/>
          <w:lang w:val="vi-VN"/>
        </w:rPr>
        <w:t xml:space="preserve"> </w:t>
      </w:r>
      <w:proofErr w:type="spellStart"/>
      <w:r w:rsidR="003C0AC7" w:rsidRPr="000E6A10">
        <w:rPr>
          <w:rFonts w:cs="Arial"/>
          <w:iCs/>
          <w:szCs w:val="16"/>
          <w:lang w:val="en-US"/>
        </w:rPr>
        <w:t>yanang</w:t>
      </w:r>
      <w:proofErr w:type="spellEnd"/>
      <w:r w:rsidR="003C0AC7" w:rsidRPr="000E6A10">
        <w:rPr>
          <w:rFonts w:cs="Arial"/>
          <w:iCs/>
          <w:szCs w:val="16"/>
          <w:lang w:val="en-US"/>
        </w:rPr>
        <w:t xml:space="preserve"> leaves</w:t>
      </w:r>
      <w:r w:rsidR="005500D1">
        <w:rPr>
          <w:rFonts w:cs="Arial"/>
          <w:iCs/>
          <w:szCs w:val="16"/>
          <w:lang w:val="en-US"/>
        </w:rPr>
        <w:t>,</w:t>
      </w:r>
      <w:r w:rsidR="009C7B6B" w:rsidRPr="000E6A10">
        <w:rPr>
          <w:rFonts w:cs="Arial"/>
          <w:iCs/>
          <w:szCs w:val="16"/>
          <w:lang w:val="vi-VN"/>
        </w:rPr>
        <w:t xml:space="preserve"> </w:t>
      </w:r>
      <w:r w:rsidR="003C0AC7" w:rsidRPr="000E6A10">
        <w:rPr>
          <w:rFonts w:cs="Arial"/>
          <w:iCs/>
          <w:szCs w:val="16"/>
          <w:lang w:val="en-US"/>
        </w:rPr>
        <w:t>films</w:t>
      </w:r>
      <w:r w:rsidR="005500D1">
        <w:rPr>
          <w:rFonts w:cs="Arial"/>
          <w:iCs/>
          <w:szCs w:val="16"/>
          <w:lang w:val="en-US"/>
        </w:rPr>
        <w:t>,</w:t>
      </w:r>
      <w:r w:rsidR="009C7B6B" w:rsidRPr="000E6A10">
        <w:rPr>
          <w:rFonts w:cs="Arial"/>
          <w:iCs/>
          <w:szCs w:val="16"/>
          <w:lang w:val="vi-VN"/>
        </w:rPr>
        <w:t xml:space="preserve"> optimization</w:t>
      </w:r>
    </w:p>
    <w:p w:rsidR="000D7BB2" w:rsidRPr="000E6A10" w:rsidRDefault="000D7BB2" w:rsidP="000D7BB2">
      <w:pPr>
        <w:rPr>
          <w:lang w:val="vi-VN" w:eastAsia="x-none"/>
        </w:rPr>
        <w:sectPr w:rsidR="000D7BB2" w:rsidRPr="000E6A10" w:rsidSect="00E40F9E">
          <w:type w:val="continuous"/>
          <w:pgSz w:w="10773" w:h="15026" w:code="9"/>
          <w:pgMar w:top="567" w:right="567" w:bottom="567" w:left="567" w:header="284" w:footer="284" w:gutter="0"/>
          <w:cols w:num="2" w:space="284"/>
          <w:docGrid w:linePitch="360"/>
        </w:sectPr>
      </w:pPr>
    </w:p>
    <w:p w:rsidR="00054AC5" w:rsidRPr="000E6A10" w:rsidRDefault="00054AC5" w:rsidP="00D90263"/>
    <w:p w:rsidR="00762843" w:rsidRPr="005500D1" w:rsidRDefault="00762843" w:rsidP="00054AC5">
      <w:pPr>
        <w:spacing w:after="0"/>
        <w:sectPr w:rsidR="00762843" w:rsidRPr="005500D1" w:rsidSect="00E40F9E">
          <w:type w:val="continuous"/>
          <w:pgSz w:w="10773" w:h="15026" w:code="9"/>
          <w:pgMar w:top="567" w:right="567" w:bottom="567" w:left="567" w:header="284" w:footer="284" w:gutter="0"/>
          <w:cols w:space="720"/>
          <w:docGrid w:linePitch="360"/>
        </w:sectPr>
      </w:pPr>
    </w:p>
    <w:p w:rsidR="00494919" w:rsidRPr="000E6A10" w:rsidRDefault="00470F1D" w:rsidP="005F40E9">
      <w:pPr>
        <w:pStyle w:val="Heading1"/>
        <w:rPr>
          <w:lang w:val="vi-VN"/>
        </w:rPr>
      </w:pPr>
      <w:r w:rsidRPr="000E6A10">
        <w:rPr>
          <w:lang w:val="vi-VN"/>
        </w:rPr>
        <w:lastRenderedPageBreak/>
        <w:t>Đặt vấn đề</w:t>
      </w:r>
    </w:p>
    <w:p w:rsidR="00D43DD2" w:rsidRPr="000E6A10" w:rsidRDefault="00D43DD2" w:rsidP="00045A0B">
      <w:pPr>
        <w:rPr>
          <w:rFonts w:eastAsia="MS Mincho"/>
          <w:szCs w:val="20"/>
          <w:lang w:val="vi-VN"/>
        </w:rPr>
      </w:pPr>
      <w:r w:rsidRPr="000E6A10">
        <w:rPr>
          <w:szCs w:val="20"/>
          <w:lang w:val="vi-VN" w:eastAsia="fr-FR"/>
        </w:rPr>
        <w:t xml:space="preserve">Pectin là polysaccharide phức tạp của acid D - galacturonic, chúng tồn tại ở thành tế bào sơ cấp và phiến giữa của mô thực vật. Pectin có mạch chính là acid D - galacturonic có một phần được este hóa với gốc rượu metylic. </w:t>
      </w:r>
      <w:r w:rsidR="00C74289" w:rsidRPr="000E6A10">
        <w:rPr>
          <w:rFonts w:eastAsia="MS Mincho"/>
          <w:szCs w:val="20"/>
          <w:lang w:val="vi-VN"/>
        </w:rPr>
        <w:t xml:space="preserve">Pectin được sử dụng trong thực phẩm không những là phụ gia an toàn với vai trò chất ổn định, chất nhũ hóa, chất làm đặc mà còn có tác dụng làm giảm chất béo, đường và cholesterol trong máu, có khả năng </w:t>
      </w:r>
      <w:r w:rsidR="00C74289" w:rsidRPr="000E6A10">
        <w:rPr>
          <w:rFonts w:eastAsia="Calibri"/>
          <w:szCs w:val="20"/>
          <w:lang w:val="vi-VN" w:bidi="kn-IN"/>
        </w:rPr>
        <w:t xml:space="preserve">ngăn ngừa bệnh Azheimer, </w:t>
      </w:r>
      <w:r w:rsidR="00940733" w:rsidRPr="000E6A10">
        <w:rPr>
          <w:szCs w:val="20"/>
          <w:lang w:val="vi-VN"/>
        </w:rPr>
        <w:t>c</w:t>
      </w:r>
      <w:r w:rsidR="00C74289" w:rsidRPr="000E6A10">
        <w:rPr>
          <w:szCs w:val="20"/>
          <w:lang w:val="vi-VN"/>
        </w:rPr>
        <w:t xml:space="preserve">ó khả năng kháng một loại vi khuẩn gây ung thư ruột, dạ dày là </w:t>
      </w:r>
      <w:r w:rsidR="00C74289" w:rsidRPr="000E6A10">
        <w:rPr>
          <w:i/>
          <w:iCs/>
          <w:szCs w:val="20"/>
          <w:lang w:val="vi-VN"/>
        </w:rPr>
        <w:t>Helicobacter pylori,</w:t>
      </w:r>
      <w:r w:rsidR="00C74289" w:rsidRPr="000E6A10">
        <w:rPr>
          <w:rFonts w:eastAsia="MS Mincho"/>
          <w:szCs w:val="20"/>
          <w:lang w:val="vi-VN"/>
        </w:rPr>
        <w:t>...</w:t>
      </w:r>
      <w:r w:rsidR="00246476" w:rsidRPr="000E6A10">
        <w:rPr>
          <w:rFonts w:eastAsia="Calibri"/>
          <w:b/>
          <w:bCs/>
          <w:i/>
          <w:iCs/>
          <w:szCs w:val="20"/>
          <w:lang w:val="vi-VN" w:bidi="kn-IN"/>
        </w:rPr>
        <w:t xml:space="preserve"> </w:t>
      </w:r>
      <w:r w:rsidR="00246476" w:rsidRPr="000E6A10">
        <w:rPr>
          <w:rFonts w:eastAsia="Calibri"/>
          <w:szCs w:val="20"/>
          <w:lang w:val="vi-VN" w:bidi="kn-IN"/>
        </w:rPr>
        <w:fldChar w:fldCharType="begin"/>
      </w:r>
      <w:r w:rsidR="00246476" w:rsidRPr="000E6A10">
        <w:rPr>
          <w:rFonts w:eastAsia="Calibri"/>
          <w:szCs w:val="20"/>
          <w:lang w:val="vi-VN" w:bidi="kn-IN"/>
        </w:rPr>
        <w:instrText xml:space="preserve"> ADDIN EN.CITE &lt;EndNote&gt;&lt;Cite&gt;&lt;Author&gt;Odoric Pantera Tamin&lt;/Author&gt;&lt;Year&gt;2012&lt;/Year&gt;&lt;RecNum&gt;86&lt;/RecNum&gt;&lt;DisplayText&gt;[10]&lt;/DisplayText&gt;&lt;record&gt;&lt;rec-number&gt;86&lt;/rec-number&gt;&lt;foreign-keys&gt;&lt;key app="EN" db-id="ds2tt095s9t0rlexdw755sd2xztrs0pzwfxz"&gt;86&lt;/key&gt;&lt;/foreign-keys&gt;&lt;ref-type name="Journal Article"&gt;17&lt;/ref-type&gt;&lt;contributors&gt;&lt;authors&gt;&lt;author&gt;Odoric Pantera Tamin, ,&lt;/author&gt;&lt;/authors&gt;&lt;/contributors&gt;&lt;titles&gt;&lt;title&gt;Pectin extraction from papaya waste using hot acid method&lt;/title&gt;&lt;secondary-title&gt;Thesis of Doctor &lt;/secondary-title&gt;&lt;/titles&gt;&lt;periodical&gt;&lt;full-title&gt;Thesis of Doctor&lt;/full-title&gt;&lt;/periodical&gt;&lt;dates&gt;&lt;year&gt;2012&lt;/year&gt;&lt;/dates&gt;&lt;urls&gt;&lt;/urls&gt;&lt;/record&gt;&lt;/Cite&gt;&lt;/EndNote&gt;</w:instrText>
      </w:r>
      <w:r w:rsidR="00246476" w:rsidRPr="000E6A10">
        <w:rPr>
          <w:rFonts w:eastAsia="Calibri"/>
          <w:szCs w:val="20"/>
          <w:lang w:val="vi-VN" w:bidi="kn-IN"/>
        </w:rPr>
        <w:fldChar w:fldCharType="separate"/>
      </w:r>
      <w:r w:rsidR="00246476" w:rsidRPr="000E6A10">
        <w:rPr>
          <w:rFonts w:eastAsia="Calibri"/>
          <w:noProof/>
          <w:szCs w:val="20"/>
          <w:lang w:val="vi-VN" w:bidi="kn-IN"/>
        </w:rPr>
        <w:t>[</w:t>
      </w:r>
      <w:hyperlink w:anchor="_ENREF_10" w:tooltip="Odoric Pantera Tamin, 2012 #86" w:history="1">
        <w:r w:rsidR="00246476" w:rsidRPr="000E6A10">
          <w:rPr>
            <w:rFonts w:eastAsia="Calibri"/>
            <w:noProof/>
            <w:szCs w:val="20"/>
            <w:lang w:val="vi-VN" w:bidi="kn-IN"/>
          </w:rPr>
          <w:t>1</w:t>
        </w:r>
      </w:hyperlink>
      <w:r w:rsidR="00246476" w:rsidRPr="000E6A10">
        <w:rPr>
          <w:rFonts w:eastAsia="Calibri"/>
          <w:noProof/>
          <w:szCs w:val="20"/>
          <w:lang w:val="vi-VN" w:bidi="kn-IN"/>
        </w:rPr>
        <w:t>]</w:t>
      </w:r>
      <w:r w:rsidR="00246476" w:rsidRPr="000E6A10">
        <w:rPr>
          <w:rFonts w:eastAsia="Calibri"/>
          <w:szCs w:val="20"/>
          <w:lang w:val="vi-VN" w:bidi="kn-IN"/>
        </w:rPr>
        <w:fldChar w:fldCharType="end"/>
      </w:r>
      <w:r w:rsidR="00881144" w:rsidRPr="000E6A10">
        <w:rPr>
          <w:rFonts w:eastAsia="Calibri"/>
          <w:b/>
          <w:bCs/>
          <w:i/>
          <w:iCs/>
          <w:szCs w:val="20"/>
          <w:lang w:val="vi-VN" w:bidi="kn-IN"/>
        </w:rPr>
        <w:t xml:space="preserve">. </w:t>
      </w:r>
      <w:r w:rsidR="00C74289" w:rsidRPr="000E6A10">
        <w:rPr>
          <w:rFonts w:eastAsia="MS Mincho"/>
          <w:szCs w:val="20"/>
          <w:lang w:val="vi-VN"/>
        </w:rPr>
        <w:t xml:space="preserve"> </w:t>
      </w:r>
      <w:r w:rsidR="00C74289" w:rsidRPr="000E6A10">
        <w:rPr>
          <w:szCs w:val="20"/>
          <w:lang w:val="vi-VN"/>
        </w:rPr>
        <w:t xml:space="preserve">Ngoài ra pectin còn được ứng dụng trong cả lĩnh vực dược phẩm, y học. </w:t>
      </w:r>
    </w:p>
    <w:p w:rsidR="00881144" w:rsidRPr="000E6A10" w:rsidRDefault="00881144" w:rsidP="00940733">
      <w:pPr>
        <w:rPr>
          <w:szCs w:val="20"/>
          <w:lang w:val="vi-VN" w:eastAsia="fr-FR"/>
        </w:rPr>
      </w:pPr>
      <w:r w:rsidRPr="000E6A10">
        <w:rPr>
          <w:szCs w:val="20"/>
          <w:lang w:val="vi-VN"/>
        </w:rPr>
        <w:t xml:space="preserve">Hàng năm thế giới tiêu thụ  khoảng 45.000 tấn pectin, chiếm giá trị thị trường toàn cầu ít nhất 400 triệu Euro. Tuy nhiên, không nhiều loài thực vật hữu ích được sử dụng làm nguồn nguyên liệu để sản xuất pectin thương mại, phổ biến nhất hiện nay vẫn là bã táo và vỏ cam quýt. Do vẫn còn thiếu hụt một công nghệ thích hợp, hiện nay nước ta vẫn chưa sản xuất được pectin ở quy mô công nghiệp nên </w:t>
      </w:r>
      <w:r w:rsidRPr="000E6A10">
        <w:rPr>
          <w:szCs w:val="20"/>
          <w:lang w:val="vi-VN" w:eastAsia="fr-FR"/>
        </w:rPr>
        <w:t>vẫn phải nhập khẩu với giá rất cao.</w:t>
      </w:r>
    </w:p>
    <w:p w:rsidR="00D43DD2" w:rsidRPr="000E6A10" w:rsidRDefault="0045020A" w:rsidP="00264179">
      <w:pPr>
        <w:widowControl/>
        <w:ind w:firstLine="454"/>
        <w:rPr>
          <w:rFonts w:eastAsia="MS Mincho"/>
          <w:szCs w:val="20"/>
          <w:lang w:val="vi-VN"/>
        </w:rPr>
      </w:pPr>
      <w:r w:rsidRPr="000E6A10">
        <w:rPr>
          <w:rStyle w:val="notranslate"/>
          <w:lang w:val="vi-VN"/>
        </w:rPr>
        <w:t xml:space="preserve">Sương sâm là một loài thực vật có nguồn gốc </w:t>
      </w:r>
      <w:r w:rsidR="00264179" w:rsidRPr="000E6A10">
        <w:rPr>
          <w:rStyle w:val="notranslate"/>
          <w:lang w:val="vi-VN"/>
        </w:rPr>
        <w:t xml:space="preserve">tại </w:t>
      </w:r>
      <w:r w:rsidRPr="000E6A10">
        <w:rPr>
          <w:rStyle w:val="notranslate"/>
          <w:lang w:val="vi-VN"/>
        </w:rPr>
        <w:t xml:space="preserve">khu vực </w:t>
      </w:r>
      <w:hyperlink r:id="rId13" w:tooltip="Đông Nam Á" w:history="1">
        <w:r w:rsidRPr="000E6A10">
          <w:rPr>
            <w:rStyle w:val="Hyperlink"/>
            <w:color w:val="auto"/>
            <w:u w:val="none"/>
            <w:lang w:val="vi-VN"/>
          </w:rPr>
          <w:t>Đông Nam Á</w:t>
        </w:r>
      </w:hyperlink>
      <w:r w:rsidRPr="000E6A10">
        <w:rPr>
          <w:rStyle w:val="notranslate"/>
          <w:lang w:val="vi-VN"/>
        </w:rPr>
        <w:t xml:space="preserve"> và được sử</w:t>
      </w:r>
      <w:r w:rsidR="00696A25" w:rsidRPr="000E6A10">
        <w:rPr>
          <w:rStyle w:val="notranslate"/>
          <w:lang w:val="vi-VN"/>
        </w:rPr>
        <w:t xml:space="preserve"> dụng trong các món ăn đặc biệt </w:t>
      </w:r>
      <w:r w:rsidRPr="000E6A10">
        <w:rPr>
          <w:rStyle w:val="notranslate"/>
          <w:lang w:val="vi-VN"/>
        </w:rPr>
        <w:t xml:space="preserve">của </w:t>
      </w:r>
      <w:r w:rsidR="00414E2B">
        <w:fldChar w:fldCharType="begin"/>
      </w:r>
      <w:r w:rsidR="00414E2B" w:rsidRPr="009D231F">
        <w:rPr>
          <w:lang w:val="vi-VN"/>
        </w:rPr>
        <w:instrText xml:space="preserve"> HYPERLINK "https://translate.googleusercontent.com/translate_c?depth=1&amp;hl=vi&amp;prev=search&amp;rurl=translate.google.com.vn&amp;sl=en&amp;u=https://en.wikipedia.org/wiki/Isan&amp;usg=ALkJrhhFoaDT8DB3MkSYpIWzbd3LLX6Nvg" \o "Là một" </w:instrText>
      </w:r>
      <w:r w:rsidR="00414E2B">
        <w:fldChar w:fldCharType="separate"/>
      </w:r>
      <w:r w:rsidRPr="000E6A10">
        <w:rPr>
          <w:rStyle w:val="Hyperlink"/>
          <w:color w:val="auto"/>
          <w:u w:val="none"/>
          <w:lang w:val="vi-VN"/>
        </w:rPr>
        <w:t>vùng đông bắc Thái Lan</w:t>
      </w:r>
      <w:r w:rsidR="00414E2B">
        <w:rPr>
          <w:rStyle w:val="Hyperlink"/>
          <w:color w:val="auto"/>
          <w:u w:val="none"/>
          <w:lang w:val="vi-VN"/>
        </w:rPr>
        <w:fldChar w:fldCharType="end"/>
      </w:r>
      <w:r w:rsidRPr="000E6A10">
        <w:rPr>
          <w:rStyle w:val="notranslate"/>
          <w:lang w:val="vi-VN"/>
        </w:rPr>
        <w:t xml:space="preserve"> và </w:t>
      </w:r>
      <w:hyperlink r:id="rId14" w:tooltip="Lào" w:history="1">
        <w:r w:rsidRPr="000E6A10">
          <w:rPr>
            <w:rStyle w:val="Hyperlink"/>
            <w:color w:val="auto"/>
            <w:u w:val="none"/>
            <w:lang w:val="vi-VN"/>
          </w:rPr>
          <w:t>Lào</w:t>
        </w:r>
      </w:hyperlink>
      <w:r w:rsidRPr="000E6A10">
        <w:rPr>
          <w:rStyle w:val="notranslate"/>
          <w:lang w:val="vi-VN"/>
        </w:rPr>
        <w:t xml:space="preserve">. </w:t>
      </w:r>
      <w:r w:rsidR="00D43DD2" w:rsidRPr="000E6A10">
        <w:rPr>
          <w:rFonts w:eastAsia="MS Mincho"/>
          <w:szCs w:val="20"/>
          <w:lang w:val="vi-VN"/>
        </w:rPr>
        <w:t xml:space="preserve">Ở Việt Nam, lá sương sâm (có tên khoa học là </w:t>
      </w:r>
      <w:r w:rsidR="00D43DD2" w:rsidRPr="000E6A10">
        <w:rPr>
          <w:rFonts w:eastAsia="MS Mincho"/>
          <w:i/>
          <w:iCs/>
          <w:szCs w:val="20"/>
          <w:lang w:val="vi-VN"/>
        </w:rPr>
        <w:t>Tiliacora triandra (Colebr.)</w:t>
      </w:r>
      <w:r w:rsidR="00D43DD2" w:rsidRPr="000E6A10">
        <w:rPr>
          <w:rFonts w:eastAsia="MS Mincho"/>
          <w:szCs w:val="20"/>
          <w:lang w:val="vi-VN"/>
        </w:rPr>
        <w:t xml:space="preserve"> </w:t>
      </w:r>
      <w:r w:rsidR="00D43DD2" w:rsidRPr="000E6A10">
        <w:rPr>
          <w:rFonts w:eastAsia="MS Mincho"/>
          <w:i/>
          <w:iCs/>
          <w:szCs w:val="20"/>
          <w:lang w:val="vi-VN"/>
        </w:rPr>
        <w:t>Diels</w:t>
      </w:r>
      <w:r w:rsidR="00D43DD2" w:rsidRPr="000E6A10">
        <w:rPr>
          <w:rFonts w:eastAsia="MS Mincho"/>
          <w:szCs w:val="20"/>
          <w:lang w:val="vi-VN"/>
        </w:rPr>
        <w:t xml:space="preserve">) mọc hoang khắp nơi từ đồng bằng đến các vùng đồi núi và rất dễ trồng. Hiện nay, ngoài cách người ta dùng lá sương sâm để chế biến thành thạch </w:t>
      </w:r>
      <w:r w:rsidR="00D43DD2" w:rsidRPr="000E6A10">
        <w:rPr>
          <w:rFonts w:eastAsia="MS Mincho"/>
          <w:szCs w:val="20"/>
          <w:lang w:val="vi-VN"/>
        </w:rPr>
        <w:lastRenderedPageBreak/>
        <w:t>sương sâm làm món giải khát, giải nhiệt, nhuận gan, tiêu độc thì chưa có nghiên cứu gì đến ứng dụ</w:t>
      </w:r>
      <w:r w:rsidR="00881144" w:rsidRPr="000E6A10">
        <w:rPr>
          <w:rFonts w:eastAsia="MS Mincho"/>
          <w:szCs w:val="20"/>
          <w:lang w:val="vi-VN"/>
        </w:rPr>
        <w:t>ng lá sương sâm</w:t>
      </w:r>
      <w:r w:rsidR="00D43DD2" w:rsidRPr="000E6A10">
        <w:rPr>
          <w:rFonts w:eastAsia="MS Mincho"/>
          <w:sz w:val="22"/>
          <w:szCs w:val="22"/>
          <w:lang w:val="vi-VN"/>
        </w:rPr>
        <w:t xml:space="preserve">, </w:t>
      </w:r>
      <w:r w:rsidR="00881144" w:rsidRPr="000E6A10">
        <w:rPr>
          <w:rFonts w:eastAsia="MS Mincho"/>
          <w:szCs w:val="20"/>
          <w:lang w:val="vi-VN"/>
        </w:rPr>
        <w:t xml:space="preserve">do vậy </w:t>
      </w:r>
      <w:r w:rsidR="00D43DD2" w:rsidRPr="000E6A10">
        <w:rPr>
          <w:rFonts w:eastAsia="MS Mincho"/>
          <w:szCs w:val="20"/>
          <w:lang w:val="vi-VN"/>
        </w:rPr>
        <w:t xml:space="preserve">đây là nguồn nguyên liệu tiềm năng để sản xuất pectin. </w:t>
      </w:r>
    </w:p>
    <w:p w:rsidR="00A00D97" w:rsidRPr="000E6A10" w:rsidRDefault="004E21A8" w:rsidP="00A47DAD">
      <w:pPr>
        <w:widowControl/>
        <w:ind w:firstLine="454"/>
        <w:rPr>
          <w:rFonts w:eastAsiaTheme="minorHAnsi"/>
          <w:szCs w:val="20"/>
          <w:lang w:val="vi-VN"/>
        </w:rPr>
      </w:pPr>
      <w:r w:rsidRPr="000E6A10">
        <w:rPr>
          <w:rFonts w:eastAsia="MS Mincho"/>
          <w:szCs w:val="20"/>
          <w:lang w:val="vi-VN"/>
        </w:rPr>
        <w:t>Pectin</w:t>
      </w:r>
      <w:r w:rsidR="00AD53D4" w:rsidRPr="000E6A10">
        <w:rPr>
          <w:rFonts w:eastAsia="MS Mincho"/>
          <w:szCs w:val="20"/>
          <w:lang w:val="vi-VN"/>
        </w:rPr>
        <w:t xml:space="preserve"> </w:t>
      </w:r>
      <w:r w:rsidR="00A00D97" w:rsidRPr="000E6A10">
        <w:rPr>
          <w:rFonts w:eastAsia="MS Mincho"/>
          <w:szCs w:val="20"/>
          <w:lang w:val="vi-VN"/>
        </w:rPr>
        <w:t>và alginate</w:t>
      </w:r>
      <w:r w:rsidR="00360C5E" w:rsidRPr="000E6A10">
        <w:rPr>
          <w:rFonts w:eastAsia="MS Mincho"/>
          <w:szCs w:val="20"/>
          <w:lang w:val="vi-VN"/>
        </w:rPr>
        <w:t xml:space="preserve"> là các polyanion,</w:t>
      </w:r>
      <w:r w:rsidR="00A00D97" w:rsidRPr="000E6A10">
        <w:rPr>
          <w:rFonts w:eastAsia="MS Mincho"/>
          <w:szCs w:val="20"/>
          <w:lang w:val="vi-VN"/>
        </w:rPr>
        <w:t xml:space="preserve"> đều có khả năng tạo màng và </w:t>
      </w:r>
      <w:r w:rsidR="00A00D97" w:rsidRPr="000E6A10">
        <w:rPr>
          <w:rFonts w:eastAsiaTheme="minorHAnsi"/>
          <w:szCs w:val="20"/>
          <w:lang w:val="vi-VN"/>
        </w:rPr>
        <w:t xml:space="preserve">khi kết hợp với ion hóa trị 2 tạo màng ít tan trong nước. </w:t>
      </w:r>
      <w:r w:rsidR="00E472E5" w:rsidRPr="000E6A10">
        <w:rPr>
          <w:szCs w:val="20"/>
          <w:lang w:val="vi-VN"/>
        </w:rPr>
        <w:t>Ư</w:t>
      </w:r>
      <w:r w:rsidR="00A00D97" w:rsidRPr="000E6A10">
        <w:rPr>
          <w:szCs w:val="20"/>
          <w:lang w:val="vi-VN"/>
        </w:rPr>
        <w:t xml:space="preserve">u điểm của màng pectin là có khả năng làm rào cản khí oxy rất tốt </w:t>
      </w:r>
      <w:r w:rsidR="00E472E5" w:rsidRPr="000E6A10">
        <w:rPr>
          <w:szCs w:val="20"/>
          <w:lang w:val="vi-VN"/>
        </w:rPr>
        <w:t>nên</w:t>
      </w:r>
      <w:r w:rsidR="00A00D97" w:rsidRPr="000E6A10">
        <w:rPr>
          <w:szCs w:val="20"/>
          <w:lang w:val="vi-VN"/>
        </w:rPr>
        <w:t xml:space="preserve"> có khả năng bảo vệ sản phẩm khỏi bị oxy hóa, </w:t>
      </w:r>
      <w:r w:rsidR="00A00D97" w:rsidRPr="000E6A10">
        <w:rPr>
          <w:rFonts w:eastAsiaTheme="minorHAnsi"/>
          <w:szCs w:val="20"/>
          <w:lang w:val="vi-VN"/>
        </w:rPr>
        <w:t>ưu điểm của màng alginate  là có độ bền cơ học tốt</w:t>
      </w:r>
      <w:r w:rsidR="00E472E5" w:rsidRPr="000E6A10">
        <w:rPr>
          <w:rFonts w:eastAsiaTheme="minorHAnsi"/>
          <w:szCs w:val="20"/>
          <w:lang w:val="vi-VN"/>
        </w:rPr>
        <w:t xml:space="preserve">, độ hòa tan trong nước thấp. Do đó việc kết hợp cả hai polymer này sẽ tạo ra màng có các tính chất tốt hơn so với màng riêng biệt để có thể ứng dụng trong lĩnh vực y </w:t>
      </w:r>
      <w:r w:rsidR="00E875D9" w:rsidRPr="000E6A10">
        <w:rPr>
          <w:rFonts w:eastAsiaTheme="minorHAnsi"/>
          <w:szCs w:val="20"/>
          <w:lang w:val="vi-VN"/>
        </w:rPr>
        <w:t>dược</w:t>
      </w:r>
      <w:r w:rsidR="00E472E5" w:rsidRPr="000E6A10">
        <w:rPr>
          <w:rFonts w:eastAsiaTheme="minorHAnsi"/>
          <w:szCs w:val="20"/>
          <w:lang w:val="vi-VN"/>
        </w:rPr>
        <w:t xml:space="preserve"> và thực phẩm.</w:t>
      </w:r>
      <w:r w:rsidR="00C73D6B" w:rsidRPr="000E6A10">
        <w:rPr>
          <w:rFonts w:eastAsiaTheme="minorHAnsi"/>
          <w:szCs w:val="20"/>
          <w:lang w:val="vi-VN"/>
        </w:rPr>
        <w:t xml:space="preserve"> Với mục đích tạo ra màng có độ bền thích hợp, có khả năng thấm khí và độ hòa tan tốt, chúng tôi thử nghiệm phối trộn </w:t>
      </w:r>
      <w:r w:rsidR="00A47DAD" w:rsidRPr="000E6A10">
        <w:rPr>
          <w:rFonts w:eastAsiaTheme="minorHAnsi"/>
          <w:szCs w:val="20"/>
          <w:lang w:val="vi-VN"/>
        </w:rPr>
        <w:t>pectin</w:t>
      </w:r>
      <w:r w:rsidR="00C73D6B" w:rsidRPr="000E6A10">
        <w:rPr>
          <w:rFonts w:eastAsiaTheme="minorHAnsi"/>
          <w:szCs w:val="20"/>
          <w:lang w:val="vi-VN"/>
        </w:rPr>
        <w:t xml:space="preserve"> và alginate.</w:t>
      </w:r>
    </w:p>
    <w:p w:rsidR="00C73D6B" w:rsidRPr="000E6A10" w:rsidRDefault="008F6BB0" w:rsidP="008F6BB0">
      <w:pPr>
        <w:widowControl/>
        <w:rPr>
          <w:rFonts w:eastAsia="MS Mincho"/>
          <w:szCs w:val="20"/>
          <w:lang w:val="vi-VN"/>
        </w:rPr>
      </w:pPr>
      <w:r w:rsidRPr="000E6A10">
        <w:rPr>
          <w:szCs w:val="20"/>
          <w:lang w:val="vi-VN"/>
        </w:rPr>
        <w:t>Hơn nữa, c</w:t>
      </w:r>
      <w:r w:rsidR="00C73D6B" w:rsidRPr="000E6A10">
        <w:rPr>
          <w:szCs w:val="20"/>
          <w:lang w:val="vi-VN"/>
        </w:rPr>
        <w:t>ác màng làm từ các polysaccharide tự nhiên thường không độc, có khả năng tương thích sinh học do vậy có thể ứng dụng trong công nghệ thực phẩm và y dược.</w:t>
      </w:r>
    </w:p>
    <w:p w:rsidR="000E3D92" w:rsidRPr="000E6A10" w:rsidRDefault="00BA7EEA" w:rsidP="00160328">
      <w:pPr>
        <w:rPr>
          <w:szCs w:val="20"/>
          <w:lang w:val="vi-VN"/>
        </w:rPr>
      </w:pPr>
      <w:r w:rsidRPr="000E6A10">
        <w:rPr>
          <w:szCs w:val="20"/>
          <w:lang w:val="vi-VN"/>
        </w:rPr>
        <w:t xml:space="preserve">Vì vậy, trong bài báo này chúng tôi nghiên cứu sự ảnh hưởng của các điều kiện chiết tách đến hàm lượng pectin </w:t>
      </w:r>
      <w:r w:rsidR="00160328" w:rsidRPr="000E6A10">
        <w:rPr>
          <w:szCs w:val="20"/>
          <w:lang w:val="vi-VN"/>
        </w:rPr>
        <w:t xml:space="preserve">để </w:t>
      </w:r>
      <w:r w:rsidRPr="000E6A10">
        <w:rPr>
          <w:szCs w:val="20"/>
          <w:lang w:val="vi-VN"/>
        </w:rPr>
        <w:t>từ đó tìm ra phương pháp chiết tách pectin từ lá sương sâm và thử nghiệm tạo màng pectin – alginate có khả năng ứng dụng trong thực phẩm và y dược.</w:t>
      </w:r>
    </w:p>
    <w:p w:rsidR="007C0F50" w:rsidRPr="000E6A10" w:rsidRDefault="00FB2245" w:rsidP="00FB2245">
      <w:pPr>
        <w:pStyle w:val="Heading1"/>
        <w:rPr>
          <w:lang w:val="vi-VN"/>
        </w:rPr>
      </w:pPr>
      <w:r w:rsidRPr="000E6A10">
        <w:rPr>
          <w:lang w:val="vi-VN"/>
        </w:rPr>
        <w:t>Nguyên liệu và phương pháp nghiên cứu</w:t>
      </w:r>
    </w:p>
    <w:p w:rsidR="0092615F" w:rsidRPr="000E6A10" w:rsidRDefault="0092615F" w:rsidP="0092615F">
      <w:pPr>
        <w:pStyle w:val="Heading2"/>
        <w:rPr>
          <w:lang w:val="vi-VN"/>
        </w:rPr>
      </w:pPr>
      <w:r w:rsidRPr="000E6A10">
        <w:rPr>
          <w:lang w:val="vi-VN"/>
        </w:rPr>
        <w:t>Nguyên liệu</w:t>
      </w:r>
    </w:p>
    <w:p w:rsidR="002462C5" w:rsidRPr="000E6A10" w:rsidRDefault="00DA0DCE" w:rsidP="00A911D4">
      <w:pPr>
        <w:ind w:firstLine="357"/>
        <w:contextualSpacing/>
        <w:rPr>
          <w:szCs w:val="20"/>
          <w:lang w:val="vi-VN"/>
        </w:rPr>
      </w:pPr>
      <w:r w:rsidRPr="000E6A10">
        <w:rPr>
          <w:szCs w:val="20"/>
          <w:lang w:val="vi-VN"/>
        </w:rPr>
        <w:t xml:space="preserve">Lá sương sâm có tên khoa học là </w:t>
      </w:r>
      <w:r w:rsidRPr="000E6A10">
        <w:rPr>
          <w:i/>
          <w:iCs/>
          <w:szCs w:val="20"/>
          <w:lang w:val="vi-VN"/>
        </w:rPr>
        <w:t xml:space="preserve">Tiliacora triandra </w:t>
      </w:r>
      <w:r w:rsidRPr="000E6A10">
        <w:rPr>
          <w:i/>
          <w:iCs/>
          <w:szCs w:val="20"/>
          <w:lang w:val="vi-VN"/>
        </w:rPr>
        <w:lastRenderedPageBreak/>
        <w:t>(Colebr.) Diels</w:t>
      </w:r>
      <w:r w:rsidRPr="000E6A10">
        <w:rPr>
          <w:szCs w:val="20"/>
          <w:lang w:val="vi-VN"/>
        </w:rPr>
        <w:t xml:space="preserve"> được thu hái ở Đại Lộc, Quảng Nam vào tháng 3, 4. Sau khi thu</w:t>
      </w:r>
      <w:r w:rsidR="00A911D4" w:rsidRPr="000E6A10">
        <w:rPr>
          <w:szCs w:val="20"/>
          <w:lang w:val="vi-VN"/>
        </w:rPr>
        <w:t xml:space="preserve"> nhận, đưa về phòng thí nghiệm</w:t>
      </w:r>
      <w:r w:rsidRPr="000E6A10">
        <w:rPr>
          <w:szCs w:val="20"/>
          <w:lang w:val="vi-VN"/>
        </w:rPr>
        <w:t>, rửa sạch và sấy khô ở 60</w:t>
      </w:r>
      <w:r w:rsidRPr="000E6A10">
        <w:rPr>
          <w:szCs w:val="20"/>
          <w:vertAlign w:val="superscript"/>
          <w:lang w:val="vi-VN"/>
        </w:rPr>
        <w:t>o</w:t>
      </w:r>
      <w:r w:rsidRPr="000E6A10">
        <w:rPr>
          <w:szCs w:val="20"/>
          <w:lang w:val="vi-VN"/>
        </w:rPr>
        <w:t xml:space="preserve">C, nghiền mịn đến kích thước khoảng 0,2 – 0,5mm. Sau đó bảo quản bột lá sương sâm trong lọ kín ở nhiệt độ phòng. </w:t>
      </w:r>
    </w:p>
    <w:p w:rsidR="0092615F" w:rsidRPr="000E6A10" w:rsidRDefault="0092615F" w:rsidP="0092615F">
      <w:pPr>
        <w:pStyle w:val="Heading2"/>
        <w:rPr>
          <w:lang w:val="vi-VN"/>
        </w:rPr>
      </w:pPr>
      <w:r w:rsidRPr="000E6A10">
        <w:rPr>
          <w:lang w:val="vi-VN"/>
        </w:rPr>
        <w:t>Phương pháp nghiên cứu</w:t>
      </w:r>
    </w:p>
    <w:p w:rsidR="002B562D" w:rsidRPr="000E6A10" w:rsidRDefault="002B562D" w:rsidP="002A2A19">
      <w:pPr>
        <w:pStyle w:val="ListParagraph"/>
        <w:ind w:left="0"/>
        <w:rPr>
          <w:szCs w:val="20"/>
          <w:lang w:val="vi-VN"/>
        </w:rPr>
      </w:pPr>
      <w:r w:rsidRPr="000E6A10">
        <w:rPr>
          <w:szCs w:val="20"/>
          <w:lang w:val="vi-VN"/>
        </w:rPr>
        <w:t>- Xác định hàm lượng ẩm bằng phương pháp sấy đến khối lượng không đổi.</w:t>
      </w:r>
    </w:p>
    <w:p w:rsidR="002B562D" w:rsidRPr="000E6A10" w:rsidRDefault="002B562D" w:rsidP="002A2A19">
      <w:pPr>
        <w:pStyle w:val="ListParagraph"/>
        <w:ind w:left="0"/>
        <w:rPr>
          <w:szCs w:val="20"/>
          <w:lang w:val="vi-VN"/>
        </w:rPr>
      </w:pPr>
      <w:r w:rsidRPr="000E6A10">
        <w:rPr>
          <w:szCs w:val="20"/>
          <w:lang w:val="vi-VN"/>
        </w:rPr>
        <w:t>- Xác định hàm lượng đường khử bằng phương pháp Be</w:t>
      </w:r>
      <w:r w:rsidR="007B6784" w:rsidRPr="007B6784">
        <w:rPr>
          <w:szCs w:val="20"/>
          <w:lang w:val="vi-VN"/>
        </w:rPr>
        <w:t>r</w:t>
      </w:r>
      <w:r w:rsidRPr="000E6A10">
        <w:rPr>
          <w:szCs w:val="20"/>
          <w:lang w:val="vi-VN"/>
        </w:rPr>
        <w:t>trand.</w:t>
      </w:r>
    </w:p>
    <w:p w:rsidR="002B562D" w:rsidRPr="000E6A10" w:rsidRDefault="002B562D" w:rsidP="002A2A19">
      <w:pPr>
        <w:pStyle w:val="ListParagraph"/>
        <w:ind w:left="0"/>
        <w:rPr>
          <w:szCs w:val="20"/>
          <w:lang w:val="vi-VN"/>
        </w:rPr>
      </w:pPr>
      <w:r w:rsidRPr="000E6A10">
        <w:rPr>
          <w:szCs w:val="20"/>
          <w:lang w:val="vi-VN"/>
        </w:rPr>
        <w:t xml:space="preserve">- Xác định hàm lượng xơ thô được thực hiện theo TCVN 5714:2007. </w:t>
      </w:r>
    </w:p>
    <w:p w:rsidR="002B562D" w:rsidRPr="000E6A10" w:rsidRDefault="002B562D" w:rsidP="002A2A19">
      <w:pPr>
        <w:pStyle w:val="ListParagraph"/>
        <w:ind w:left="0"/>
        <w:rPr>
          <w:szCs w:val="20"/>
          <w:lang w:val="vi-VN"/>
        </w:rPr>
      </w:pPr>
      <w:r w:rsidRPr="000E6A10">
        <w:rPr>
          <w:szCs w:val="20"/>
          <w:lang w:val="vi-VN"/>
        </w:rPr>
        <w:t>- Xác định hàm lượng protein bằng phương pháp Kjeldahl.</w:t>
      </w:r>
    </w:p>
    <w:p w:rsidR="002B562D" w:rsidRPr="000E6A10" w:rsidRDefault="002B562D" w:rsidP="00045A0B">
      <w:pPr>
        <w:widowControl/>
        <w:tabs>
          <w:tab w:val="left" w:pos="340"/>
        </w:tabs>
        <w:autoSpaceDE w:val="0"/>
        <w:autoSpaceDN w:val="0"/>
        <w:adjustRightInd w:val="0"/>
        <w:rPr>
          <w:szCs w:val="20"/>
          <w:lang w:val="vi-VN"/>
        </w:rPr>
      </w:pPr>
      <w:r w:rsidRPr="000E6A10">
        <w:rPr>
          <w:szCs w:val="20"/>
          <w:lang w:val="vi-VN" w:eastAsia="fr-FR"/>
        </w:rPr>
        <w:t xml:space="preserve">- </w:t>
      </w:r>
      <w:r w:rsidRPr="000E6A10">
        <w:rPr>
          <w:szCs w:val="20"/>
          <w:lang w:val="vi-VN"/>
        </w:rPr>
        <w:t xml:space="preserve">Xác định hàm lượng pectin tổng bằng phương pháp chuẩn độ calcium pectate </w:t>
      </w:r>
      <w:r w:rsidRPr="000E6A10">
        <w:rPr>
          <w:szCs w:val="20"/>
          <w:lang w:val="vi-VN"/>
        </w:rPr>
        <w:fldChar w:fldCharType="begin"/>
      </w:r>
      <w:r w:rsidRPr="000E6A10">
        <w:rPr>
          <w:szCs w:val="20"/>
          <w:lang w:val="vi-VN"/>
        </w:rPr>
        <w:instrText xml:space="preserve"> ADDIN EN.CITE &lt;EndNote&gt;&lt;Cite&gt;&lt;Author&gt;Lê Thanh Mai (chủ biên)&lt;/Author&gt;&lt;Year&gt;2005&lt;/Year&gt;&lt;RecNum&gt;128&lt;/RecNum&gt;&lt;DisplayText&gt;[5]&lt;/DisplayText&gt;&lt;record&gt;&lt;rec-number&gt;128&lt;/rec-number&gt;&lt;foreign-keys&gt;&lt;key app="EN" db-id="ds2tt095s9t0rlexdw755sd2xztrs0pzwfxz"&gt;128&lt;/key&gt;&lt;/foreign-keys&gt;&lt;ref-type name="Journal Article"&gt;17&lt;/ref-type&gt;&lt;contributors&gt;&lt;authors&gt;&lt;author&gt;Lê Thanh Mai (chủ biên), , &lt;/author&gt;&lt;/authors&gt;&lt;/contributors&gt;&lt;titles&gt;&lt;title&gt;Các phương pháp phân tích ngành Công nghệ lên men&lt;/title&gt;&lt;secondary-title&gt;NXB Khoa học và Kỹ thuật.&lt;/secondary-title&gt;&lt;/titles&gt;&lt;periodical&gt;&lt;full-title&gt;NXB Khoa học và Kỹ thuật.&lt;/full-title&gt;&lt;/periodical&gt;&lt;dates&gt;&lt;year&gt;2005&lt;/year&gt;&lt;/dates&gt;&lt;urls&gt;&lt;/urls&gt;&lt;/record&gt;&lt;/Cite&gt;&lt;/EndNote&gt;</w:instrText>
      </w:r>
      <w:r w:rsidRPr="000E6A10">
        <w:rPr>
          <w:szCs w:val="20"/>
          <w:lang w:val="vi-VN"/>
        </w:rPr>
        <w:fldChar w:fldCharType="separate"/>
      </w:r>
      <w:r w:rsidRPr="000E6A10">
        <w:rPr>
          <w:noProof/>
          <w:szCs w:val="20"/>
          <w:lang w:val="vi-VN"/>
        </w:rPr>
        <w:t>[</w:t>
      </w:r>
      <w:hyperlink w:anchor="_ENREF_5" w:tooltip="Lê Thanh Mai (chủ biên), 2005 #128" w:history="1">
        <w:r w:rsidR="00045A0B" w:rsidRPr="000E6A10">
          <w:rPr>
            <w:noProof/>
            <w:szCs w:val="20"/>
            <w:lang w:val="vi-VN"/>
          </w:rPr>
          <w:t>2</w:t>
        </w:r>
      </w:hyperlink>
      <w:r w:rsidRPr="000E6A10">
        <w:rPr>
          <w:noProof/>
          <w:szCs w:val="20"/>
          <w:lang w:val="vi-VN"/>
        </w:rPr>
        <w:t>]</w:t>
      </w:r>
      <w:r w:rsidRPr="000E6A10">
        <w:rPr>
          <w:szCs w:val="20"/>
          <w:lang w:val="vi-VN"/>
        </w:rPr>
        <w:fldChar w:fldCharType="end"/>
      </w:r>
      <w:r w:rsidRPr="000E6A10">
        <w:rPr>
          <w:szCs w:val="20"/>
          <w:lang w:val="vi-VN"/>
        </w:rPr>
        <w:t>.</w:t>
      </w:r>
    </w:p>
    <w:p w:rsidR="002B562D" w:rsidRPr="000E6A10" w:rsidRDefault="002B562D" w:rsidP="002A2A19">
      <w:pPr>
        <w:widowControl/>
        <w:tabs>
          <w:tab w:val="left" w:pos="340"/>
        </w:tabs>
        <w:autoSpaceDE w:val="0"/>
        <w:autoSpaceDN w:val="0"/>
        <w:adjustRightInd w:val="0"/>
        <w:rPr>
          <w:spacing w:val="-4"/>
          <w:szCs w:val="20"/>
          <w:lang w:val="vi-VN" w:eastAsia="fr-FR"/>
        </w:rPr>
      </w:pPr>
      <w:r w:rsidRPr="000E6A10">
        <w:rPr>
          <w:szCs w:val="20"/>
          <w:lang w:val="vi-VN"/>
        </w:rPr>
        <w:t>-</w:t>
      </w:r>
      <w:r w:rsidRPr="000E6A10">
        <w:rPr>
          <w:spacing w:val="-4"/>
          <w:szCs w:val="20"/>
          <w:lang w:val="vi-VN" w:eastAsia="fr-FR"/>
        </w:rPr>
        <w:t xml:space="preserve"> Xác định cấu trúc pectin bằng phổ hồng ngoại FT-IR trên thiết bị</w:t>
      </w:r>
      <w:r w:rsidRPr="000E6A10">
        <w:rPr>
          <w:bCs/>
          <w:szCs w:val="20"/>
          <w:lang w:val="vi-VN" w:eastAsia="fr-FR"/>
        </w:rPr>
        <w:t xml:space="preserve"> Nicolet™ iS™ 10 FT-IR Spectrometer tại phòng thí nghiệm Hóa dầu trường Đại học Bách khoa Đà Nẵng. </w:t>
      </w:r>
      <w:r w:rsidRPr="000E6A10">
        <w:rPr>
          <w:szCs w:val="20"/>
          <w:lang w:val="vi-VN" w:eastAsia="fr-FR"/>
        </w:rPr>
        <w:t>Việc xử lý dữ liệu được thực hiện bằng cách sử dụng phần mềm OMNIC. Các mẫu phân tích được phân bố đều trong bột KBr.</w:t>
      </w:r>
    </w:p>
    <w:p w:rsidR="002B562D" w:rsidRPr="000E6A10" w:rsidRDefault="002B562D" w:rsidP="00045A0B">
      <w:pPr>
        <w:widowControl/>
        <w:tabs>
          <w:tab w:val="left" w:pos="340"/>
        </w:tabs>
        <w:autoSpaceDE w:val="0"/>
        <w:autoSpaceDN w:val="0"/>
        <w:adjustRightInd w:val="0"/>
        <w:rPr>
          <w:szCs w:val="20"/>
          <w:lang w:val="vi-VN"/>
        </w:rPr>
      </w:pPr>
      <w:r w:rsidRPr="000E6A10">
        <w:rPr>
          <w:rFonts w:eastAsia="MS Mincho"/>
          <w:szCs w:val="20"/>
          <w:lang w:val="vi-VN"/>
        </w:rPr>
        <w:t xml:space="preserve">- Xác định chỉ số DE của các mẫu pectin bằng phổ hồng ngoại: từ kết quả thu được, sử dụng phần mềm Origin 6.0 tách peak, xác định diện tích peak và tính chỉ số DE bằng công thức sau </w:t>
      </w:r>
      <w:r w:rsidRPr="000E6A10">
        <w:rPr>
          <w:rFonts w:eastAsia="MS Mincho"/>
          <w:szCs w:val="20"/>
          <w:lang w:val="vi-VN"/>
        </w:rPr>
        <w:fldChar w:fldCharType="begin"/>
      </w:r>
      <w:r w:rsidRPr="000E6A10">
        <w:rPr>
          <w:rFonts w:eastAsia="MS Mincho"/>
          <w:szCs w:val="20"/>
          <w:lang w:val="vi-VN"/>
        </w:rPr>
        <w:instrText xml:space="preserve"> ADDIN EN.CITE &lt;EndNote&gt;&lt;Cite&gt;&lt;Author&gt;Pawadee Methacanon&lt;/Author&gt;&lt;Year&gt;2014&lt;/Year&gt;&lt;RecNum&gt;2&lt;/RecNum&gt;&lt;DisplayText&gt;[6]&lt;/DisplayText&gt;&lt;record&gt;&lt;rec-number&gt;2&lt;/rec-number&gt;&lt;foreign-keys&gt;&lt;key app="EN" db-id="ds2tt095s9t0rlexdw755sd2xztrs0pzwfxz"&gt;2&lt;/key&gt;&lt;/foreign-keys&gt;&lt;ref-type name="Journal Article"&gt;17&lt;/ref-type&gt;&lt;contributors&gt;&lt;authors&gt;&lt;author&gt;Pawadee Methacanon, , Jaruwan Krongsin, Chaiwut Gamonpilas&lt;/author&gt;&lt;/authors&gt;&lt;/contributors&gt;&lt;titles&gt;&lt;title&gt;Pomelo (Citrus maxima) pectin: Effects of extraction parameters and its properties&lt;/title&gt;&lt;secondary-title&gt;Food Hydrocolloids&lt;/secondary-title&gt;&lt;short-title&gt;Pectin(vỏ bưởi): khảo sát các điều kiện nhiệt độ, pH, thời gian chiết ảnh hưởng đến hàm lượng pectin, Mw, DE. &lt;/short-title&gt;&lt;/titles&gt;&lt;periodical&gt;&lt;full-title&gt;Food Hydrocolloids&lt;/full-title&gt;&lt;/periodical&gt;&lt;pages&gt;383 - 391&lt;/pages&gt;&lt;volume&gt;35&lt;/volume&gt;&lt;dates&gt;&lt;year&gt;2014&lt;/year&gt;&lt;/dates&gt;&lt;urls&gt;&lt;/urls&gt;&lt;/record&gt;&lt;/Cite&gt;&lt;/EndNote&gt;</w:instrText>
      </w:r>
      <w:r w:rsidRPr="000E6A10">
        <w:rPr>
          <w:rFonts w:eastAsia="MS Mincho"/>
          <w:szCs w:val="20"/>
          <w:lang w:val="vi-VN"/>
        </w:rPr>
        <w:fldChar w:fldCharType="separate"/>
      </w:r>
      <w:r w:rsidRPr="000E6A10">
        <w:rPr>
          <w:rFonts w:eastAsia="MS Mincho"/>
          <w:noProof/>
          <w:szCs w:val="20"/>
          <w:lang w:val="vi-VN"/>
        </w:rPr>
        <w:t>[</w:t>
      </w:r>
      <w:hyperlink w:anchor="_ENREF_6" w:tooltip="Pawadee Methacanon, 2014 #2" w:history="1">
        <w:r w:rsidR="00045A0B" w:rsidRPr="000E6A10">
          <w:rPr>
            <w:rFonts w:eastAsia="MS Mincho"/>
            <w:noProof/>
            <w:szCs w:val="20"/>
            <w:lang w:val="vi-VN"/>
          </w:rPr>
          <w:t>3</w:t>
        </w:r>
      </w:hyperlink>
      <w:r w:rsidRPr="000E6A10">
        <w:rPr>
          <w:rFonts w:eastAsia="MS Mincho"/>
          <w:noProof/>
          <w:szCs w:val="20"/>
          <w:lang w:val="vi-VN"/>
        </w:rPr>
        <w:t>]</w:t>
      </w:r>
      <w:r w:rsidRPr="000E6A10">
        <w:rPr>
          <w:rFonts w:eastAsia="MS Mincho"/>
          <w:szCs w:val="20"/>
          <w:lang w:val="vi-VN"/>
        </w:rPr>
        <w:fldChar w:fldCharType="end"/>
      </w:r>
      <w:r w:rsidRPr="000E6A10">
        <w:rPr>
          <w:rFonts w:eastAsia="MS Mincho"/>
          <w:szCs w:val="20"/>
          <w:lang w:val="vi-VN"/>
        </w:rPr>
        <w:t>:</w:t>
      </w:r>
    </w:p>
    <w:p w:rsidR="002B562D" w:rsidRPr="000E6A10" w:rsidRDefault="002B562D" w:rsidP="002A2A19">
      <w:pPr>
        <w:pStyle w:val="ListParagraph"/>
        <w:ind w:left="0"/>
        <w:rPr>
          <w:szCs w:val="20"/>
          <w:lang w:eastAsia="fr-FR"/>
        </w:rPr>
      </w:pPr>
      <m:oMathPara>
        <m:oMath>
          <m:r>
            <m:rPr>
              <m:sty m:val="p"/>
            </m:rPr>
            <w:rPr>
              <w:rFonts w:ascii="Cambria Math" w:hAnsi="Cambria Math"/>
              <w:szCs w:val="20"/>
              <w:lang w:eastAsia="fr-FR"/>
            </w:rPr>
            <m:t>DE(%)</m:t>
          </m:r>
          <m:r>
            <w:rPr>
              <w:rFonts w:ascii="Cambria Math" w:hAnsi="Cambria Math"/>
              <w:szCs w:val="20"/>
              <w:lang w:eastAsia="fr-FR"/>
            </w:rPr>
            <m:t>=</m:t>
          </m:r>
          <m:f>
            <m:fPr>
              <m:ctrlPr>
                <w:rPr>
                  <w:rFonts w:ascii="Cambria Math" w:hAnsi="Cambria Math"/>
                  <w:szCs w:val="20"/>
                  <w:lang w:eastAsia="fr-FR"/>
                </w:rPr>
              </m:ctrlPr>
            </m:fPr>
            <m:num>
              <m:r>
                <m:rPr>
                  <m:sty m:val="p"/>
                </m:rPr>
                <w:rPr>
                  <w:rFonts w:ascii="Cambria Math" w:hAnsi="Cambria Math"/>
                  <w:szCs w:val="20"/>
                  <w:lang w:eastAsia="fr-FR"/>
                </w:rPr>
                <m:t>A</m:t>
              </m:r>
              <m:r>
                <m:rPr>
                  <m:sty m:val="p"/>
                </m:rPr>
                <w:rPr>
                  <w:rFonts w:ascii="Cambria Math" w:hAnsi="Cambria Math"/>
                  <w:szCs w:val="20"/>
                  <w:vertAlign w:val="subscript"/>
                  <w:lang w:eastAsia="fr-FR"/>
                </w:rPr>
                <m:t>1735</m:t>
              </m:r>
            </m:num>
            <m:den>
              <m:r>
                <m:rPr>
                  <m:sty m:val="p"/>
                </m:rPr>
                <w:rPr>
                  <w:rFonts w:ascii="Cambria Math" w:hAnsi="Cambria Math"/>
                  <w:szCs w:val="20"/>
                  <w:lang w:eastAsia="fr-FR"/>
                </w:rPr>
                <m:t>A</m:t>
              </m:r>
              <m:r>
                <m:rPr>
                  <m:sty m:val="p"/>
                </m:rPr>
                <w:rPr>
                  <w:rFonts w:ascii="Cambria Math" w:hAnsi="Cambria Math"/>
                  <w:szCs w:val="20"/>
                  <w:vertAlign w:val="subscript"/>
                  <w:lang w:eastAsia="fr-FR"/>
                </w:rPr>
                <m:t>1735</m:t>
              </m:r>
              <m:r>
                <m:rPr>
                  <m:sty m:val="p"/>
                </m:rPr>
                <w:rPr>
                  <w:rFonts w:ascii="Cambria Math" w:hAnsi="Cambria Math"/>
                  <w:szCs w:val="20"/>
                  <w:lang w:eastAsia="fr-FR"/>
                </w:rPr>
                <m:t>+A</m:t>
              </m:r>
              <m:r>
                <m:rPr>
                  <m:sty m:val="p"/>
                </m:rPr>
                <w:rPr>
                  <w:rFonts w:ascii="Cambria Math" w:hAnsi="Cambria Math"/>
                  <w:szCs w:val="20"/>
                  <w:vertAlign w:val="subscript"/>
                  <w:lang w:eastAsia="fr-FR"/>
                </w:rPr>
                <m:t>1610</m:t>
              </m:r>
            </m:den>
          </m:f>
          <m:r>
            <m:rPr>
              <m:sty m:val="p"/>
            </m:rPr>
            <w:rPr>
              <w:rFonts w:ascii="Cambria Math" w:hAnsi="Cambria Math"/>
              <w:szCs w:val="20"/>
              <w:lang w:eastAsia="fr-FR"/>
            </w:rPr>
            <m:t>x100</m:t>
          </m:r>
        </m:oMath>
      </m:oMathPara>
    </w:p>
    <w:p w:rsidR="002B562D" w:rsidRPr="000E6A10" w:rsidRDefault="002B562D" w:rsidP="002A2A19">
      <w:pPr>
        <w:pStyle w:val="ListParagraph"/>
        <w:ind w:left="0"/>
        <w:rPr>
          <w:szCs w:val="20"/>
        </w:rPr>
      </w:pPr>
      <w:r w:rsidRPr="000E6A10">
        <w:rPr>
          <w:rFonts w:eastAsia="MS Mincho"/>
          <w:szCs w:val="20"/>
          <w:lang w:val="vi-VN"/>
        </w:rPr>
        <w:t>Trong đó A1735 và A1610 là diện tích peak ở bước sóng tương ứng 1735 và 1610</w:t>
      </w:r>
      <w:r w:rsidRPr="000E6A10">
        <w:rPr>
          <w:rFonts w:eastAsia="MS Mincho"/>
          <w:szCs w:val="20"/>
        </w:rPr>
        <w:t>.</w:t>
      </w:r>
    </w:p>
    <w:p w:rsidR="009E3084" w:rsidRPr="000E6A10" w:rsidRDefault="008C5655" w:rsidP="002A2A19">
      <w:pPr>
        <w:pStyle w:val="ListParagraph"/>
        <w:ind w:left="0"/>
        <w:rPr>
          <w:szCs w:val="20"/>
        </w:rPr>
      </w:pPr>
      <w:r w:rsidRPr="000E6A10">
        <w:rPr>
          <w:szCs w:val="20"/>
          <w:lang w:val="vi-VN"/>
        </w:rPr>
        <w:t xml:space="preserve">- </w:t>
      </w:r>
      <w:r w:rsidR="002B562D" w:rsidRPr="000E6A10">
        <w:rPr>
          <w:szCs w:val="20"/>
          <w:lang w:val="vi-VN"/>
        </w:rPr>
        <w:t>Phương p</w:t>
      </w:r>
      <w:proofErr w:type="spellStart"/>
      <w:r w:rsidR="002B562D" w:rsidRPr="000E6A10">
        <w:rPr>
          <w:szCs w:val="20"/>
        </w:rPr>
        <w:t>háp</w:t>
      </w:r>
      <w:proofErr w:type="spellEnd"/>
      <w:r w:rsidR="002B562D" w:rsidRPr="000E6A10">
        <w:rPr>
          <w:szCs w:val="20"/>
        </w:rPr>
        <w:t xml:space="preserve"> </w:t>
      </w:r>
      <w:proofErr w:type="spellStart"/>
      <w:r w:rsidR="002B562D" w:rsidRPr="000E6A10">
        <w:rPr>
          <w:szCs w:val="20"/>
        </w:rPr>
        <w:t>chiết</w:t>
      </w:r>
      <w:proofErr w:type="spellEnd"/>
      <w:r w:rsidR="002B562D" w:rsidRPr="000E6A10">
        <w:rPr>
          <w:szCs w:val="20"/>
        </w:rPr>
        <w:t xml:space="preserve"> </w:t>
      </w:r>
      <w:proofErr w:type="spellStart"/>
      <w:r w:rsidR="002B562D" w:rsidRPr="000E6A10">
        <w:rPr>
          <w:szCs w:val="20"/>
        </w:rPr>
        <w:t>tách</w:t>
      </w:r>
      <w:proofErr w:type="spellEnd"/>
      <w:r w:rsidR="002B562D" w:rsidRPr="000E6A10">
        <w:rPr>
          <w:szCs w:val="20"/>
          <w:lang w:val="vi-VN"/>
        </w:rPr>
        <w:t xml:space="preserve"> pectin:</w:t>
      </w:r>
    </w:p>
    <w:p w:rsidR="009E3084" w:rsidRPr="000E6A10" w:rsidRDefault="009E3084" w:rsidP="00045A0B">
      <w:pPr>
        <w:rPr>
          <w:noProof/>
          <w:szCs w:val="20"/>
          <w:lang w:val="vi-VN"/>
        </w:rPr>
      </w:pPr>
      <w:r w:rsidRPr="000E6A10">
        <w:rPr>
          <w:szCs w:val="20"/>
          <w:lang w:val="vi-VN"/>
        </w:rPr>
        <w:t>Trong nghiên cứu này, tôi tiến hành chiết</w:t>
      </w:r>
      <w:r w:rsidRPr="000E6A10">
        <w:rPr>
          <w:b/>
          <w:szCs w:val="20"/>
          <w:lang w:val="vi-VN"/>
        </w:rPr>
        <w:t xml:space="preserve"> </w:t>
      </w:r>
      <w:r w:rsidRPr="000E6A10">
        <w:rPr>
          <w:noProof/>
          <w:szCs w:val="20"/>
          <w:lang w:val="vi-VN"/>
        </w:rPr>
        <w:t>t</w:t>
      </w:r>
      <w:r w:rsidR="00A015C9" w:rsidRPr="000E6A10">
        <w:rPr>
          <w:noProof/>
          <w:szCs w:val="20"/>
          <w:lang w:val="vi-VN"/>
        </w:rPr>
        <w:t xml:space="preserve">heo quy trình chuẩn có sửa đổi của </w:t>
      </w:r>
      <w:r w:rsidRPr="000E6A10">
        <w:rPr>
          <w:noProof/>
          <w:szCs w:val="20"/>
          <w:lang w:val="vi-VN"/>
        </w:rPr>
        <w:t>Rangann</w:t>
      </w:r>
      <w:r w:rsidR="00A015C9" w:rsidRPr="000E6A10">
        <w:rPr>
          <w:noProof/>
          <w:szCs w:val="20"/>
          <w:lang w:val="vi-VN"/>
        </w:rPr>
        <w:t>a S, 2001</w:t>
      </w:r>
      <w:r w:rsidR="00653F01" w:rsidRPr="000E6A10">
        <w:rPr>
          <w:noProof/>
          <w:szCs w:val="20"/>
          <w:lang w:val="vi-VN"/>
        </w:rPr>
        <w:t xml:space="preserve"> </w:t>
      </w:r>
      <w:r w:rsidR="00A015C9" w:rsidRPr="000E6A10">
        <w:rPr>
          <w:noProof/>
          <w:szCs w:val="20"/>
          <w:lang w:val="vi-VN"/>
        </w:rPr>
        <w:fldChar w:fldCharType="begin"/>
      </w:r>
      <w:r w:rsidR="002B562D" w:rsidRPr="000E6A10">
        <w:rPr>
          <w:noProof/>
          <w:szCs w:val="20"/>
          <w:lang w:val="vi-VN"/>
        </w:rPr>
        <w:instrText xml:space="preserve"> ADDIN EN.CITE &lt;EndNote&gt;&lt;Cite&gt;&lt;Author&gt;Shakila Banu. M&lt;/Author&gt;&lt;Year&gt;2012&lt;/Year&gt;&lt;RecNum&gt;77&lt;/RecNum&gt;&lt;DisplayText&gt;[7]&lt;/DisplayText&gt;&lt;record&gt;&lt;rec-number&gt;77&lt;/rec-number&gt;&lt;foreign-keys&gt;&lt;key app="EN" db-id="ds2tt095s9t0rlexdw755sd2xztrs0pzwfxz"&gt;77&lt;/key&gt;&lt;/foreign-keys&gt;&lt;ref-type name="Journal Article"&gt;17&lt;/ref-type&gt;&lt;contributors&gt;&lt;authors&gt;&lt;author&gt;Shakila Banu. M và cộng sự, ,&lt;/author&gt;&lt;/authors&gt;&lt;/contributors&gt;&lt;titles&gt;&lt;title&gt;Comparative studies of pectin yield from fruits using different acids&lt;/title&gt;&lt;secondary-title&gt;Elixir Food Science&lt;/secondary-title&gt;&lt;short-title&gt;1. Trong phần giới thiệu có nêu cấu trúc của pectin và các ứng dụng của pectin theo sơ đồ (có thể sử dụng khi làm slide)&amp;#xD;2. Nêu phương pháp chiết pectin chung để chiết từ một số nguồn waste quả như nho, táo, đu đủ, cam&amp;#xD;3. So sánh hiệu suất thu hồi từ các loại axit đem chiết như H2SO4, HCl, HNO3&lt;/short-title&gt;&lt;/titles&gt;&lt;periodical&gt;&lt;full-title&gt;Elixir Food Science&lt;/full-title&gt;&lt;/periodical&gt;&lt;pages&gt;6349-6351&lt;/pages&gt;&lt;volume&gt;42&lt;/volume&gt;&lt;dates&gt;&lt;year&gt;2012&lt;/year&gt;&lt;/dates&gt;&lt;urls&gt;&lt;/urls&gt;&lt;/record&gt;&lt;/Cite&gt;&lt;/EndNote&gt;</w:instrText>
      </w:r>
      <w:r w:rsidR="00A015C9" w:rsidRPr="000E6A10">
        <w:rPr>
          <w:noProof/>
          <w:szCs w:val="20"/>
          <w:lang w:val="vi-VN"/>
        </w:rPr>
        <w:fldChar w:fldCharType="separate"/>
      </w:r>
      <w:r w:rsidR="002B562D" w:rsidRPr="000E6A10">
        <w:rPr>
          <w:noProof/>
          <w:szCs w:val="20"/>
          <w:lang w:val="vi-VN"/>
        </w:rPr>
        <w:t>[</w:t>
      </w:r>
      <w:hyperlink w:anchor="_ENREF_7" w:tooltip="Shakila Banu. M và cộng sự, 2012 #77" w:history="1">
        <w:r w:rsidR="00045A0B" w:rsidRPr="000E6A10">
          <w:rPr>
            <w:noProof/>
            <w:szCs w:val="20"/>
          </w:rPr>
          <w:t>4</w:t>
        </w:r>
      </w:hyperlink>
      <w:r w:rsidR="002B562D" w:rsidRPr="000E6A10">
        <w:rPr>
          <w:noProof/>
          <w:szCs w:val="20"/>
          <w:lang w:val="vi-VN"/>
        </w:rPr>
        <w:t>]</w:t>
      </w:r>
      <w:r w:rsidR="00A015C9" w:rsidRPr="000E6A10">
        <w:rPr>
          <w:noProof/>
          <w:szCs w:val="20"/>
          <w:lang w:val="vi-VN"/>
        </w:rPr>
        <w:fldChar w:fldCharType="end"/>
      </w:r>
      <w:r w:rsidR="0087276D" w:rsidRPr="000E6A10">
        <w:rPr>
          <w:noProof/>
          <w:szCs w:val="20"/>
          <w:lang w:val="vi-VN"/>
        </w:rPr>
        <w:t xml:space="preserve"> </w:t>
      </w:r>
      <w:r w:rsidRPr="000E6A10">
        <w:rPr>
          <w:noProof/>
          <w:szCs w:val="20"/>
          <w:lang w:val="vi-VN"/>
        </w:rPr>
        <w:t>như hình 1.</w:t>
      </w:r>
      <w:r w:rsidR="0036415F" w:rsidRPr="000E6A10">
        <w:rPr>
          <w:rFonts w:eastAsia="MS Mincho"/>
          <w:sz w:val="22"/>
          <w:szCs w:val="22"/>
          <w:lang w:val="vi-VN"/>
        </w:rPr>
        <w:t xml:space="preserve"> </w:t>
      </w:r>
    </w:p>
    <w:p w:rsidR="00FD78DD" w:rsidRPr="000E6A10" w:rsidRDefault="00FD78DD" w:rsidP="008C3A56">
      <w:pPr>
        <w:widowControl/>
        <w:spacing w:before="0" w:after="0"/>
        <w:ind w:firstLine="0"/>
        <w:jc w:val="center"/>
        <w:rPr>
          <w:noProof/>
          <w:szCs w:val="20"/>
          <w:lang w:val="vi-VN"/>
        </w:rPr>
      </w:pPr>
      <w:r w:rsidRPr="000E6A10">
        <w:rPr>
          <w:noProof/>
          <w:szCs w:val="20"/>
          <w:lang w:val="vi-VN"/>
        </w:rPr>
        <w:t>Nguyên liệu + Dung môi tỉ lệ 1:20</w:t>
      </w:r>
    </w:p>
    <w:p w:rsidR="00FD78DD" w:rsidRPr="000E6A10" w:rsidRDefault="00FD78DD" w:rsidP="008C3A56">
      <w:pPr>
        <w:widowControl/>
        <w:spacing w:before="0" w:after="0"/>
        <w:ind w:firstLine="0"/>
        <w:jc w:val="center"/>
        <w:rPr>
          <w:noProof/>
          <w:szCs w:val="20"/>
          <w:lang w:val="vi-VN"/>
        </w:rPr>
      </w:pPr>
      <w:r w:rsidRPr="000E6A10">
        <w:rPr>
          <w:noProof/>
          <w:szCs w:val="20"/>
          <w:lang w:val="vi-VN"/>
        </w:rPr>
        <w:t>(để qua đêm 10 giờ, thời gian trương nở)</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autoSpaceDE w:val="0"/>
        <w:autoSpaceDN w:val="0"/>
        <w:adjustRightInd w:val="0"/>
        <w:spacing w:before="0" w:after="0"/>
        <w:ind w:left="799" w:right="482" w:firstLine="0"/>
        <w:contextualSpacing/>
        <w:jc w:val="center"/>
        <w:rPr>
          <w:rFonts w:eastAsia="Calibri"/>
          <w:b/>
          <w:spacing w:val="1"/>
          <w:szCs w:val="20"/>
          <w:lang w:val="vi-VN"/>
        </w:rPr>
      </w:pPr>
      <w:r w:rsidRPr="000E6A10">
        <w:rPr>
          <w:rFonts w:eastAsia="Calibri"/>
          <w:noProof/>
          <w:szCs w:val="20"/>
          <w:lang w:val="vi-VN"/>
        </w:rPr>
        <w:t xml:space="preserve">Gia nhiệt </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 xml:space="preserve">Giữ nhiệt </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Lọc, rửa bã</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Dịch lọc</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7B6784">
      <w:pPr>
        <w:widowControl/>
        <w:spacing w:before="0" w:after="0"/>
        <w:ind w:firstLine="0"/>
        <w:jc w:val="center"/>
        <w:rPr>
          <w:noProof/>
          <w:szCs w:val="20"/>
          <w:lang w:val="vi-VN"/>
        </w:rPr>
      </w:pPr>
      <w:r w:rsidRPr="000E6A10">
        <w:rPr>
          <w:noProof/>
          <w:szCs w:val="20"/>
          <w:lang w:val="vi-VN"/>
        </w:rPr>
        <w:t xml:space="preserve">Trung hoà bằng KOH 0,2M đến pH = </w:t>
      </w:r>
      <w:r w:rsidRPr="007B6784">
        <w:rPr>
          <w:noProof/>
          <w:color w:val="0070C0"/>
          <w:szCs w:val="20"/>
          <w:lang w:val="vi-VN"/>
        </w:rPr>
        <w:t>4</w:t>
      </w:r>
      <w:r w:rsidR="007B6784" w:rsidRPr="007B6784">
        <w:rPr>
          <w:noProof/>
          <w:color w:val="0070C0"/>
          <w:szCs w:val="20"/>
        </w:rPr>
        <w:t>,</w:t>
      </w:r>
      <w:r w:rsidRPr="007B6784">
        <w:rPr>
          <w:noProof/>
          <w:color w:val="0070C0"/>
          <w:szCs w:val="20"/>
          <w:lang w:val="vi-VN"/>
        </w:rPr>
        <w:t xml:space="preserve">5 </w:t>
      </w:r>
      <w:r w:rsidRPr="000E6A10">
        <w:rPr>
          <w:noProof/>
          <w:szCs w:val="20"/>
          <w:lang w:val="vi-VN"/>
        </w:rPr>
        <w:t>- 5</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Làm nguội, đo độ Bx</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Cô đặc đến độ khô 10%</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Kết tủa bằng cồn 96</w:t>
      </w:r>
      <w:r w:rsidRPr="000E6A10">
        <w:rPr>
          <w:noProof/>
          <w:szCs w:val="20"/>
          <w:vertAlign w:val="superscript"/>
          <w:lang w:val="vi-VN"/>
        </w:rPr>
        <w:t>o</w:t>
      </w:r>
      <w:r w:rsidRPr="000E6A10">
        <w:rPr>
          <w:noProof/>
          <w:szCs w:val="20"/>
          <w:lang w:val="vi-VN"/>
        </w:rPr>
        <w:t>, lọc lấy kết tủa</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Rửa lại bằng cồn 70</w:t>
      </w:r>
      <w:r w:rsidRPr="000E6A10">
        <w:rPr>
          <w:noProof/>
          <w:szCs w:val="20"/>
          <w:vertAlign w:val="superscript"/>
          <w:lang w:val="vi-VN"/>
        </w:rPr>
        <w:t>o</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Sấy ở 60</w:t>
      </w:r>
      <w:r w:rsidRPr="000E6A10">
        <w:rPr>
          <w:noProof/>
          <w:szCs w:val="20"/>
          <w:vertAlign w:val="superscript"/>
          <w:lang w:val="vi-VN"/>
        </w:rPr>
        <w:t>o</w:t>
      </w:r>
      <w:r w:rsidRPr="000E6A10">
        <w:rPr>
          <w:noProof/>
          <w:szCs w:val="20"/>
          <w:lang w:val="vi-VN"/>
        </w:rPr>
        <w:t>C</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lastRenderedPageBreak/>
        <w:t>Nghiền nhỏ, đóng bao PP</w:t>
      </w:r>
    </w:p>
    <w:p w:rsidR="00FD78DD" w:rsidRPr="000E6A10" w:rsidRDefault="00FD78DD" w:rsidP="008C3A56">
      <w:pPr>
        <w:widowControl/>
        <w:spacing w:before="0" w:after="0"/>
        <w:ind w:firstLine="0"/>
        <w:jc w:val="center"/>
        <w:rPr>
          <w:noProof/>
          <w:szCs w:val="20"/>
          <w:lang w:val="vi-VN"/>
        </w:rPr>
      </w:pPr>
      <w:r w:rsidRPr="000E6A10">
        <w:rPr>
          <w:noProof/>
          <w:szCs w:val="20"/>
          <w:lang w:val="vi-VN"/>
        </w:rPr>
        <w:sym w:font="Symbol" w:char="F0AF"/>
      </w:r>
    </w:p>
    <w:p w:rsidR="00FD78DD" w:rsidRPr="000E6A10" w:rsidRDefault="00FD78DD" w:rsidP="008C3A56">
      <w:pPr>
        <w:widowControl/>
        <w:spacing w:before="0" w:after="0"/>
        <w:ind w:firstLine="0"/>
        <w:jc w:val="center"/>
        <w:rPr>
          <w:noProof/>
          <w:szCs w:val="20"/>
          <w:lang w:val="vi-VN"/>
        </w:rPr>
      </w:pPr>
      <w:r w:rsidRPr="000E6A10">
        <w:rPr>
          <w:noProof/>
          <w:szCs w:val="20"/>
          <w:lang w:val="vi-VN"/>
        </w:rPr>
        <w:t>Thành phẩm</w:t>
      </w:r>
    </w:p>
    <w:p w:rsidR="00FD78DD" w:rsidRPr="000E6A10" w:rsidRDefault="00FD78DD" w:rsidP="00FD78DD">
      <w:pPr>
        <w:contextualSpacing/>
        <w:jc w:val="center"/>
        <w:rPr>
          <w:i/>
          <w:noProof/>
          <w:szCs w:val="20"/>
          <w:lang w:val="vi-VN"/>
        </w:rPr>
      </w:pPr>
      <w:r w:rsidRPr="000E6A10">
        <w:rPr>
          <w:b/>
          <w:i/>
          <w:noProof/>
          <w:szCs w:val="20"/>
          <w:lang w:val="vi-VN"/>
        </w:rPr>
        <w:t xml:space="preserve">Hình 1: </w:t>
      </w:r>
      <w:r w:rsidRPr="000E6A10">
        <w:rPr>
          <w:i/>
          <w:noProof/>
          <w:szCs w:val="20"/>
          <w:lang w:val="vi-VN"/>
        </w:rPr>
        <w:t>Sơ đồ chiết tách pectin</w:t>
      </w:r>
    </w:p>
    <w:p w:rsidR="00FD78DD" w:rsidRPr="000E6A10" w:rsidRDefault="00FD78DD" w:rsidP="008C3A56">
      <w:pPr>
        <w:widowControl/>
        <w:autoSpaceDE w:val="0"/>
        <w:autoSpaceDN w:val="0"/>
        <w:adjustRightInd w:val="0"/>
        <w:rPr>
          <w:noProof/>
          <w:szCs w:val="20"/>
          <w:lang w:val="vi-VN" w:eastAsia="fr-FR"/>
        </w:rPr>
      </w:pPr>
      <w:r w:rsidRPr="000E6A10">
        <w:rPr>
          <w:noProof/>
          <w:szCs w:val="20"/>
          <w:lang w:val="vi-VN" w:eastAsia="fr-FR"/>
        </w:rPr>
        <w:t xml:space="preserve">Sau khi sấy khô, đem cân lượng pectin thu được và tính hàm lượng phần trăm pectin theo công thức: </w:t>
      </w:r>
    </w:p>
    <w:p w:rsidR="00FD78DD" w:rsidRPr="000E6A10" w:rsidRDefault="00FD78DD" w:rsidP="008C3A56">
      <w:pPr>
        <w:widowControl/>
        <w:autoSpaceDE w:val="0"/>
        <w:autoSpaceDN w:val="0"/>
        <w:adjustRightInd w:val="0"/>
        <w:jc w:val="center"/>
        <w:rPr>
          <w:noProof/>
          <w:szCs w:val="20"/>
          <w:lang w:val="vi-VN" w:eastAsia="fr-FR"/>
        </w:rPr>
      </w:pPr>
      <w:r w:rsidRPr="000E6A10">
        <w:rPr>
          <w:noProof/>
          <w:szCs w:val="20"/>
          <w:lang w:val="vi-VN" w:eastAsia="fr-FR"/>
        </w:rPr>
        <w:t>y</w:t>
      </w:r>
      <w:r w:rsidRPr="000E6A10">
        <w:rPr>
          <w:noProof/>
          <w:szCs w:val="20"/>
          <w:vertAlign w:val="subscript"/>
          <w:lang w:val="vi-VN" w:eastAsia="fr-FR"/>
        </w:rPr>
        <w:t>pec</w:t>
      </w:r>
      <w:r w:rsidRPr="000E6A10">
        <w:rPr>
          <w:noProof/>
          <w:szCs w:val="20"/>
          <w:lang w:val="vi-VN" w:eastAsia="fr-FR"/>
        </w:rPr>
        <w:t xml:space="preserve"> (%) </w:t>
      </w:r>
      <m:oMath>
        <m:r>
          <m:rPr>
            <m:sty m:val="p"/>
          </m:rPr>
          <w:rPr>
            <w:rFonts w:ascii="Cambria Math" w:hAnsi="Cambria Math" w:cs="Cambria Math"/>
            <w:noProof/>
            <w:szCs w:val="20"/>
            <w:lang w:val="vi-VN"/>
          </w:rPr>
          <m:t>=</m:t>
        </m:r>
        <m:r>
          <m:rPr>
            <m:sty m:val="p"/>
          </m:rPr>
          <w:rPr>
            <w:rFonts w:ascii="Cambria Math" w:hAnsi="Cambria Math"/>
            <w:noProof/>
            <w:szCs w:val="20"/>
            <w:lang w:val="vi-VN"/>
          </w:rPr>
          <m:t>100</m:t>
        </m:r>
        <m:r>
          <w:rPr>
            <w:rFonts w:ascii="Cambria Math" w:hAnsi="Cambria Math" w:cs="Cambria Math"/>
            <w:noProof/>
            <w:szCs w:val="20"/>
            <w:lang w:val="vi-VN"/>
          </w:rPr>
          <m:t>x</m:t>
        </m:r>
        <m:f>
          <m:fPr>
            <m:ctrlPr>
              <w:rPr>
                <w:rFonts w:ascii="Cambria Math" w:hAnsi="Cambria Math"/>
                <w:noProof/>
                <w:szCs w:val="20"/>
              </w:rPr>
            </m:ctrlPr>
          </m:fPr>
          <m:num>
            <m:r>
              <m:rPr>
                <m:sty m:val="p"/>
              </m:rPr>
              <w:rPr>
                <w:rFonts w:ascii="Cambria Math" w:hAnsi="Cambria Math"/>
                <w:noProof/>
                <w:szCs w:val="20"/>
                <w:lang w:val="vi-VN"/>
              </w:rPr>
              <m:t>P</m:t>
            </m:r>
          </m:num>
          <m:den>
            <m:r>
              <m:rPr>
                <m:sty m:val="p"/>
              </m:rPr>
              <w:rPr>
                <w:rFonts w:ascii="Cambria Math" w:hAnsi="Cambria Math"/>
                <w:noProof/>
                <w:szCs w:val="20"/>
                <w:lang w:val="vi-VN"/>
              </w:rPr>
              <m:t>B</m:t>
            </m:r>
            <m:r>
              <m:rPr>
                <m:sty m:val="p"/>
              </m:rPr>
              <w:rPr>
                <w:rFonts w:ascii="Cambria Math" w:hAnsi="Cambria Math"/>
                <w:noProof/>
                <w:szCs w:val="20"/>
                <w:vertAlign w:val="subscript"/>
                <w:lang w:val="vi-VN"/>
              </w:rPr>
              <m:t>i</m:t>
            </m:r>
          </m:den>
        </m:f>
      </m:oMath>
    </w:p>
    <w:p w:rsidR="00FD78DD" w:rsidRPr="000E6A10" w:rsidRDefault="00FD78DD" w:rsidP="008C3A56">
      <w:pPr>
        <w:widowControl/>
        <w:autoSpaceDE w:val="0"/>
        <w:autoSpaceDN w:val="0"/>
        <w:adjustRightInd w:val="0"/>
        <w:rPr>
          <w:noProof/>
          <w:szCs w:val="20"/>
          <w:lang w:val="vi-VN" w:eastAsia="fr-FR"/>
        </w:rPr>
      </w:pPr>
      <w:r w:rsidRPr="000E6A10">
        <w:rPr>
          <w:noProof/>
          <w:szCs w:val="20"/>
          <w:lang w:val="vi-VN" w:eastAsia="fr-FR"/>
        </w:rPr>
        <w:t xml:space="preserve">P = Lượng  pectin </w:t>
      </w:r>
      <w:r w:rsidR="00770175" w:rsidRPr="000E6A10">
        <w:rPr>
          <w:noProof/>
          <w:szCs w:val="20"/>
          <w:lang w:val="vi-VN" w:eastAsia="fr-FR"/>
        </w:rPr>
        <w:t>chiết tách</w:t>
      </w:r>
      <w:r w:rsidRPr="000E6A10">
        <w:rPr>
          <w:noProof/>
          <w:szCs w:val="20"/>
          <w:lang w:val="vi-VN" w:eastAsia="fr-FR"/>
        </w:rPr>
        <w:t xml:space="preserve"> được, g</w:t>
      </w:r>
    </w:p>
    <w:p w:rsidR="00FD78DD" w:rsidRPr="000E6A10" w:rsidRDefault="00FD78DD" w:rsidP="008C3A56">
      <w:pPr>
        <w:widowControl/>
        <w:autoSpaceDE w:val="0"/>
        <w:autoSpaceDN w:val="0"/>
        <w:adjustRightInd w:val="0"/>
        <w:rPr>
          <w:noProof/>
          <w:sz w:val="24"/>
          <w:szCs w:val="24"/>
          <w:lang w:val="vi-VN" w:eastAsia="fr-FR"/>
        </w:rPr>
      </w:pPr>
      <w:r w:rsidRPr="000E6A10">
        <w:rPr>
          <w:noProof/>
          <w:szCs w:val="20"/>
          <w:lang w:val="vi-VN" w:eastAsia="fr-FR"/>
        </w:rPr>
        <w:t>B</w:t>
      </w:r>
      <w:r w:rsidRPr="000E6A10">
        <w:rPr>
          <w:noProof/>
          <w:szCs w:val="20"/>
          <w:vertAlign w:val="subscript"/>
          <w:lang w:val="vi-VN" w:eastAsia="fr-FR"/>
        </w:rPr>
        <w:t>i</w:t>
      </w:r>
      <w:r w:rsidRPr="000E6A10">
        <w:rPr>
          <w:noProof/>
          <w:szCs w:val="20"/>
          <w:lang w:val="vi-VN" w:eastAsia="fr-FR"/>
        </w:rPr>
        <w:t xml:space="preserve"> = Lượng mẫu khô ban đầu, g.</w:t>
      </w:r>
    </w:p>
    <w:p w:rsidR="008C3A56" w:rsidRPr="000E6A10" w:rsidRDefault="008C3A56" w:rsidP="008C3A56">
      <w:pPr>
        <w:widowControl/>
        <w:autoSpaceDE w:val="0"/>
        <w:autoSpaceDN w:val="0"/>
        <w:adjustRightInd w:val="0"/>
        <w:rPr>
          <w:noProof/>
          <w:szCs w:val="20"/>
          <w:lang w:val="vi-VN" w:eastAsia="fr-FR"/>
        </w:rPr>
      </w:pPr>
      <w:r w:rsidRPr="000E6A10">
        <w:rPr>
          <w:noProof/>
          <w:szCs w:val="20"/>
          <w:lang w:val="vi-VN" w:eastAsia="fr-FR"/>
        </w:rPr>
        <w:t xml:space="preserve">- Tối ưu hóa điều kiện </w:t>
      </w:r>
      <w:r w:rsidR="009D0977" w:rsidRPr="000E6A10">
        <w:rPr>
          <w:noProof/>
          <w:szCs w:val="20"/>
          <w:lang w:val="vi-VN" w:eastAsia="fr-FR"/>
        </w:rPr>
        <w:t>chiết tách</w:t>
      </w:r>
      <w:r w:rsidRPr="000E6A10">
        <w:rPr>
          <w:noProof/>
          <w:szCs w:val="20"/>
          <w:lang w:val="vi-VN" w:eastAsia="fr-FR"/>
        </w:rPr>
        <w:t xml:space="preserve"> pectin:</w:t>
      </w:r>
    </w:p>
    <w:p w:rsidR="008C3A56" w:rsidRPr="000E6A10" w:rsidRDefault="008C3A56" w:rsidP="008C3A56">
      <w:pPr>
        <w:widowControl/>
        <w:autoSpaceDE w:val="0"/>
        <w:autoSpaceDN w:val="0"/>
        <w:adjustRightInd w:val="0"/>
        <w:rPr>
          <w:noProof/>
          <w:szCs w:val="20"/>
          <w:lang w:val="vi-VN" w:eastAsia="fr-FR"/>
        </w:rPr>
      </w:pPr>
      <w:r w:rsidRPr="000E6A10">
        <w:rPr>
          <w:noProof/>
          <w:szCs w:val="20"/>
          <w:lang w:val="vi-VN" w:eastAsia="fr-FR"/>
        </w:rPr>
        <w:t xml:space="preserve">Bài toán đặt ra là tối ưu hóa bằng thực nghiệm quá trình chiết tách pectin có dạng như sau: </w:t>
      </w:r>
    </w:p>
    <w:p w:rsidR="008C3A56" w:rsidRPr="000E6A10" w:rsidRDefault="008C3A56" w:rsidP="008C3A56">
      <w:pPr>
        <w:widowControl/>
        <w:autoSpaceDE w:val="0"/>
        <w:autoSpaceDN w:val="0"/>
        <w:adjustRightInd w:val="0"/>
        <w:jc w:val="center"/>
        <w:rPr>
          <w:noProof/>
          <w:szCs w:val="20"/>
          <w:lang w:val="vi-VN" w:eastAsia="fr-FR"/>
        </w:rPr>
      </w:pPr>
      <w:r w:rsidRPr="000E6A10">
        <w:rPr>
          <w:noProof/>
          <w:szCs w:val="20"/>
          <w:lang w:val="vi-VN" w:eastAsia="fr-FR"/>
        </w:rPr>
        <w:t>Y</w:t>
      </w:r>
      <w:r w:rsidRPr="000E6A10">
        <w:rPr>
          <w:noProof/>
          <w:szCs w:val="20"/>
          <w:vertAlign w:val="subscript"/>
          <w:lang w:val="vi-VN" w:eastAsia="fr-FR"/>
        </w:rPr>
        <w:t>max</w:t>
      </w:r>
      <w:r w:rsidRPr="000E6A10">
        <w:rPr>
          <w:noProof/>
          <w:szCs w:val="20"/>
          <w:lang w:val="vi-VN" w:eastAsia="fr-FR"/>
        </w:rPr>
        <w:t xml:space="preserve"> = Y(x</w:t>
      </w:r>
      <w:r w:rsidRPr="000E6A10">
        <w:rPr>
          <w:noProof/>
          <w:szCs w:val="20"/>
          <w:vertAlign w:val="subscript"/>
          <w:lang w:val="vi-VN" w:eastAsia="fr-FR"/>
        </w:rPr>
        <w:t>1</w:t>
      </w:r>
      <w:r w:rsidRPr="000E6A10">
        <w:rPr>
          <w:noProof/>
          <w:szCs w:val="20"/>
          <w:lang w:val="vi-VN" w:eastAsia="fr-FR"/>
        </w:rPr>
        <w:t>, x</w:t>
      </w:r>
      <w:r w:rsidRPr="000E6A10">
        <w:rPr>
          <w:noProof/>
          <w:szCs w:val="20"/>
          <w:vertAlign w:val="subscript"/>
          <w:lang w:val="vi-VN" w:eastAsia="fr-FR"/>
        </w:rPr>
        <w:t>2</w:t>
      </w:r>
      <w:r w:rsidRPr="000E6A10">
        <w:rPr>
          <w:noProof/>
          <w:szCs w:val="20"/>
          <w:lang w:val="vi-VN" w:eastAsia="fr-FR"/>
        </w:rPr>
        <w:t>, x</w:t>
      </w:r>
      <w:r w:rsidRPr="000E6A10">
        <w:rPr>
          <w:noProof/>
          <w:szCs w:val="20"/>
          <w:vertAlign w:val="subscript"/>
          <w:lang w:val="vi-VN" w:eastAsia="fr-FR"/>
        </w:rPr>
        <w:t>3</w:t>
      </w:r>
      <w:r w:rsidRPr="000E6A10">
        <w:rPr>
          <w:noProof/>
          <w:szCs w:val="20"/>
          <w:lang w:val="vi-VN" w:eastAsia="fr-FR"/>
        </w:rPr>
        <w:t>)</w:t>
      </w:r>
    </w:p>
    <w:p w:rsidR="008C3A56" w:rsidRPr="000E6A10" w:rsidRDefault="008C3A56" w:rsidP="008C3A56">
      <w:pPr>
        <w:widowControl/>
        <w:autoSpaceDE w:val="0"/>
        <w:autoSpaceDN w:val="0"/>
        <w:adjustRightInd w:val="0"/>
        <w:ind w:firstLine="567"/>
        <w:rPr>
          <w:szCs w:val="20"/>
          <w:lang w:val="vi-VN" w:eastAsia="fr-FR"/>
        </w:rPr>
      </w:pPr>
      <w:r w:rsidRPr="000E6A10">
        <w:rPr>
          <w:szCs w:val="20"/>
          <w:lang w:val="vi-VN" w:eastAsia="fr-FR"/>
        </w:rPr>
        <w:t>Y: hàm lượng pectin thu nhận</w:t>
      </w:r>
    </w:p>
    <w:p w:rsidR="008C3A56" w:rsidRPr="000E6A10" w:rsidRDefault="008C3A56" w:rsidP="008C3A56">
      <w:pPr>
        <w:widowControl/>
        <w:autoSpaceDE w:val="0"/>
        <w:autoSpaceDN w:val="0"/>
        <w:adjustRightInd w:val="0"/>
        <w:ind w:firstLine="567"/>
        <w:rPr>
          <w:szCs w:val="20"/>
          <w:lang w:val="vi-VN" w:eastAsia="fr-FR"/>
        </w:rPr>
      </w:pPr>
      <w:r w:rsidRPr="000E6A10">
        <w:rPr>
          <w:szCs w:val="20"/>
          <w:lang w:val="vi-VN" w:eastAsia="fr-FR"/>
        </w:rPr>
        <w:t>x</w:t>
      </w:r>
      <w:r w:rsidRPr="000E6A10">
        <w:rPr>
          <w:szCs w:val="20"/>
          <w:vertAlign w:val="subscript"/>
          <w:lang w:val="vi-VN" w:eastAsia="fr-FR"/>
        </w:rPr>
        <w:t>1</w:t>
      </w:r>
      <w:r w:rsidRPr="000E6A10">
        <w:rPr>
          <w:szCs w:val="20"/>
          <w:lang w:val="vi-VN" w:eastAsia="fr-FR"/>
        </w:rPr>
        <w:t>: Nhiệt độ chiết; x</w:t>
      </w:r>
      <w:r w:rsidRPr="000E6A10">
        <w:rPr>
          <w:szCs w:val="20"/>
          <w:vertAlign w:val="subscript"/>
          <w:lang w:val="vi-VN" w:eastAsia="fr-FR"/>
        </w:rPr>
        <w:t>2</w:t>
      </w:r>
      <w:r w:rsidRPr="000E6A10">
        <w:rPr>
          <w:szCs w:val="20"/>
          <w:lang w:val="vi-VN" w:eastAsia="fr-FR"/>
        </w:rPr>
        <w:t>: Thời gian chiết; x</w:t>
      </w:r>
      <w:r w:rsidRPr="000E6A10">
        <w:rPr>
          <w:szCs w:val="20"/>
          <w:vertAlign w:val="subscript"/>
          <w:lang w:val="vi-VN" w:eastAsia="fr-FR"/>
        </w:rPr>
        <w:t>3</w:t>
      </w:r>
      <w:r w:rsidRPr="000E6A10">
        <w:rPr>
          <w:szCs w:val="20"/>
          <w:lang w:val="vi-VN" w:eastAsia="fr-FR"/>
        </w:rPr>
        <w:t xml:space="preserve">: nồng độ </w:t>
      </w:r>
      <w:r w:rsidR="00170588" w:rsidRPr="000E6A10">
        <w:rPr>
          <w:szCs w:val="20"/>
          <w:lang w:val="vi-VN" w:eastAsia="fr-FR"/>
        </w:rPr>
        <w:t>acid</w:t>
      </w:r>
      <w:r w:rsidRPr="000E6A10">
        <w:rPr>
          <w:szCs w:val="20"/>
          <w:lang w:val="vi-VN" w:eastAsia="fr-FR"/>
        </w:rPr>
        <w:t xml:space="preserve"> citric.</w:t>
      </w:r>
    </w:p>
    <w:p w:rsidR="008C3A56" w:rsidRPr="000E6A10" w:rsidRDefault="008C3A56" w:rsidP="008C3A56">
      <w:pPr>
        <w:widowControl/>
        <w:autoSpaceDE w:val="0"/>
        <w:autoSpaceDN w:val="0"/>
        <w:adjustRightInd w:val="0"/>
        <w:rPr>
          <w:szCs w:val="20"/>
          <w:lang w:val="vi-VN" w:eastAsia="fr-FR"/>
        </w:rPr>
      </w:pPr>
      <w:r w:rsidRPr="000E6A10">
        <w:rPr>
          <w:szCs w:val="20"/>
          <w:lang w:val="vi-VN" w:eastAsia="fr-FR"/>
        </w:rPr>
        <w:t>Chọn phương án quy hoạch trực giao cấp 2 TYT 2</w:t>
      </w:r>
      <w:r w:rsidRPr="000E6A10">
        <w:rPr>
          <w:szCs w:val="20"/>
          <w:vertAlign w:val="superscript"/>
          <w:lang w:val="vi-VN" w:eastAsia="fr-FR"/>
        </w:rPr>
        <w:t>k</w:t>
      </w:r>
    </w:p>
    <w:p w:rsidR="008C3A56" w:rsidRPr="000E6A10" w:rsidRDefault="008C3A56" w:rsidP="008C3A56">
      <w:pPr>
        <w:widowControl/>
        <w:autoSpaceDE w:val="0"/>
        <w:autoSpaceDN w:val="0"/>
        <w:adjustRightInd w:val="0"/>
        <w:rPr>
          <w:szCs w:val="20"/>
          <w:lang w:val="vi-VN" w:eastAsia="fr-FR"/>
        </w:rPr>
      </w:pPr>
      <w:r w:rsidRPr="000E6A10">
        <w:rPr>
          <w:szCs w:val="20"/>
          <w:lang w:val="vi-VN" w:eastAsia="fr-FR"/>
        </w:rPr>
        <w:t>Mô tả toán học được biểu diễn như sau:</w:t>
      </w:r>
    </w:p>
    <w:p w:rsidR="008C3A56" w:rsidRPr="000E6A10" w:rsidRDefault="008C3A56" w:rsidP="008C3A56">
      <w:pPr>
        <w:widowControl/>
        <w:autoSpaceDE w:val="0"/>
        <w:autoSpaceDN w:val="0"/>
        <w:adjustRightInd w:val="0"/>
        <w:ind w:firstLine="567"/>
        <w:rPr>
          <w:szCs w:val="20"/>
          <w:lang w:eastAsia="fr-FR"/>
        </w:rPr>
      </w:pPr>
      <w:r w:rsidRPr="000E6A10">
        <w:rPr>
          <w:szCs w:val="20"/>
          <w:lang w:eastAsia="fr-FR"/>
        </w:rPr>
        <w:t>Y = b</w:t>
      </w:r>
      <w:r w:rsidRPr="000E6A10">
        <w:rPr>
          <w:szCs w:val="20"/>
          <w:vertAlign w:val="subscript"/>
          <w:lang w:eastAsia="fr-FR"/>
        </w:rPr>
        <w:t>0</w:t>
      </w:r>
      <w:r w:rsidRPr="000E6A10">
        <w:rPr>
          <w:szCs w:val="20"/>
          <w:lang w:eastAsia="fr-FR"/>
        </w:rPr>
        <w:t xml:space="preserve"> + b</w:t>
      </w:r>
      <w:r w:rsidRPr="000E6A10">
        <w:rPr>
          <w:szCs w:val="20"/>
          <w:vertAlign w:val="subscript"/>
          <w:lang w:eastAsia="fr-FR"/>
        </w:rPr>
        <w:t>1</w:t>
      </w:r>
      <w:r w:rsidRPr="000E6A10">
        <w:rPr>
          <w:szCs w:val="20"/>
          <w:lang w:eastAsia="fr-FR"/>
        </w:rPr>
        <w:t>x</w:t>
      </w:r>
      <w:r w:rsidRPr="000E6A10">
        <w:rPr>
          <w:szCs w:val="20"/>
          <w:vertAlign w:val="subscript"/>
          <w:lang w:eastAsia="fr-FR"/>
        </w:rPr>
        <w:t>1</w:t>
      </w:r>
      <w:r w:rsidRPr="000E6A10">
        <w:rPr>
          <w:szCs w:val="20"/>
          <w:lang w:eastAsia="fr-FR"/>
        </w:rPr>
        <w:t xml:space="preserve"> + b</w:t>
      </w:r>
      <w:r w:rsidRPr="000E6A10">
        <w:rPr>
          <w:szCs w:val="20"/>
          <w:vertAlign w:val="subscript"/>
          <w:lang w:eastAsia="fr-FR"/>
        </w:rPr>
        <w:t>2</w:t>
      </w:r>
      <w:r w:rsidRPr="000E6A10">
        <w:rPr>
          <w:szCs w:val="20"/>
          <w:lang w:eastAsia="fr-FR"/>
        </w:rPr>
        <w:t>x</w:t>
      </w:r>
      <w:r w:rsidRPr="000E6A10">
        <w:rPr>
          <w:szCs w:val="20"/>
          <w:vertAlign w:val="subscript"/>
          <w:lang w:eastAsia="fr-FR"/>
        </w:rPr>
        <w:t>2</w:t>
      </w:r>
      <w:r w:rsidRPr="000E6A10">
        <w:rPr>
          <w:szCs w:val="20"/>
          <w:lang w:eastAsia="fr-FR"/>
        </w:rPr>
        <w:t>+ b</w:t>
      </w:r>
      <w:r w:rsidRPr="000E6A10">
        <w:rPr>
          <w:szCs w:val="20"/>
          <w:vertAlign w:val="subscript"/>
          <w:lang w:eastAsia="fr-FR"/>
        </w:rPr>
        <w:t>3</w:t>
      </w:r>
      <w:r w:rsidRPr="000E6A10">
        <w:rPr>
          <w:szCs w:val="20"/>
          <w:lang w:eastAsia="fr-FR"/>
        </w:rPr>
        <w:t>x</w:t>
      </w:r>
      <w:r w:rsidRPr="000E6A10">
        <w:rPr>
          <w:szCs w:val="20"/>
          <w:vertAlign w:val="subscript"/>
          <w:lang w:eastAsia="fr-FR"/>
        </w:rPr>
        <w:t>3</w:t>
      </w:r>
      <w:r w:rsidRPr="000E6A10">
        <w:rPr>
          <w:szCs w:val="20"/>
          <w:lang w:eastAsia="fr-FR"/>
        </w:rPr>
        <w:t xml:space="preserve"> + b</w:t>
      </w:r>
      <w:r w:rsidRPr="000E6A10">
        <w:rPr>
          <w:szCs w:val="20"/>
          <w:vertAlign w:val="subscript"/>
          <w:lang w:eastAsia="fr-FR"/>
        </w:rPr>
        <w:t>12</w:t>
      </w:r>
      <w:r w:rsidRPr="000E6A10">
        <w:rPr>
          <w:szCs w:val="20"/>
          <w:lang w:eastAsia="fr-FR"/>
        </w:rPr>
        <w:t>x</w:t>
      </w:r>
      <w:r w:rsidRPr="000E6A10">
        <w:rPr>
          <w:szCs w:val="20"/>
          <w:vertAlign w:val="subscript"/>
          <w:lang w:eastAsia="fr-FR"/>
        </w:rPr>
        <w:t>1</w:t>
      </w:r>
      <w:r w:rsidRPr="000E6A10">
        <w:rPr>
          <w:szCs w:val="20"/>
          <w:lang w:eastAsia="fr-FR"/>
        </w:rPr>
        <w:t>x</w:t>
      </w:r>
      <w:r w:rsidRPr="000E6A10">
        <w:rPr>
          <w:szCs w:val="20"/>
          <w:vertAlign w:val="subscript"/>
          <w:lang w:eastAsia="fr-FR"/>
        </w:rPr>
        <w:t xml:space="preserve">2 </w:t>
      </w:r>
      <w:r w:rsidRPr="000E6A10">
        <w:rPr>
          <w:szCs w:val="20"/>
          <w:lang w:eastAsia="fr-FR"/>
        </w:rPr>
        <w:t>+ b</w:t>
      </w:r>
      <w:r w:rsidRPr="000E6A10">
        <w:rPr>
          <w:szCs w:val="20"/>
          <w:vertAlign w:val="subscript"/>
          <w:lang w:eastAsia="fr-FR"/>
        </w:rPr>
        <w:t>23</w:t>
      </w:r>
      <w:r w:rsidRPr="000E6A10">
        <w:rPr>
          <w:szCs w:val="20"/>
          <w:lang w:eastAsia="fr-FR"/>
        </w:rPr>
        <w:t>x</w:t>
      </w:r>
      <w:r w:rsidRPr="000E6A10">
        <w:rPr>
          <w:szCs w:val="20"/>
          <w:vertAlign w:val="subscript"/>
          <w:lang w:eastAsia="fr-FR"/>
        </w:rPr>
        <w:t>2</w:t>
      </w:r>
      <w:r w:rsidRPr="000E6A10">
        <w:rPr>
          <w:szCs w:val="20"/>
          <w:lang w:eastAsia="fr-FR"/>
        </w:rPr>
        <w:t>x</w:t>
      </w:r>
      <w:r w:rsidRPr="000E6A10">
        <w:rPr>
          <w:szCs w:val="20"/>
          <w:vertAlign w:val="subscript"/>
          <w:lang w:eastAsia="fr-FR"/>
        </w:rPr>
        <w:t xml:space="preserve">3 </w:t>
      </w:r>
      <w:r w:rsidRPr="000E6A10">
        <w:rPr>
          <w:szCs w:val="20"/>
          <w:lang w:eastAsia="fr-FR"/>
        </w:rPr>
        <w:t>+ b</w:t>
      </w:r>
      <w:r w:rsidRPr="000E6A10">
        <w:rPr>
          <w:szCs w:val="20"/>
          <w:vertAlign w:val="subscript"/>
          <w:lang w:eastAsia="fr-FR"/>
        </w:rPr>
        <w:t>13</w:t>
      </w:r>
      <w:r w:rsidRPr="000E6A10">
        <w:rPr>
          <w:szCs w:val="20"/>
          <w:lang w:eastAsia="fr-FR"/>
        </w:rPr>
        <w:t>x</w:t>
      </w:r>
      <w:r w:rsidRPr="000E6A10">
        <w:rPr>
          <w:szCs w:val="20"/>
          <w:vertAlign w:val="subscript"/>
          <w:lang w:eastAsia="fr-FR"/>
        </w:rPr>
        <w:t>1</w:t>
      </w:r>
      <w:r w:rsidRPr="000E6A10">
        <w:rPr>
          <w:szCs w:val="20"/>
          <w:lang w:eastAsia="fr-FR"/>
        </w:rPr>
        <w:t>x</w:t>
      </w:r>
      <w:r w:rsidRPr="000E6A10">
        <w:rPr>
          <w:szCs w:val="20"/>
          <w:vertAlign w:val="subscript"/>
          <w:lang w:eastAsia="fr-FR"/>
        </w:rPr>
        <w:t xml:space="preserve">3 </w:t>
      </w:r>
      <w:r w:rsidRPr="000E6A10">
        <w:rPr>
          <w:szCs w:val="20"/>
          <w:lang w:eastAsia="fr-FR"/>
        </w:rPr>
        <w:t>+ b</w:t>
      </w:r>
      <w:r w:rsidRPr="000E6A10">
        <w:rPr>
          <w:szCs w:val="20"/>
          <w:vertAlign w:val="subscript"/>
          <w:lang w:eastAsia="fr-FR"/>
        </w:rPr>
        <w:t>11</w:t>
      </w:r>
      <w:r w:rsidRPr="000E6A10">
        <w:rPr>
          <w:szCs w:val="20"/>
          <w:lang w:eastAsia="fr-FR"/>
        </w:rPr>
        <w:t>x</w:t>
      </w:r>
      <w:r w:rsidRPr="000E6A10">
        <w:rPr>
          <w:szCs w:val="20"/>
          <w:vertAlign w:val="subscript"/>
          <w:lang w:eastAsia="fr-FR"/>
        </w:rPr>
        <w:t>1</w:t>
      </w:r>
      <w:r w:rsidRPr="000E6A10">
        <w:rPr>
          <w:szCs w:val="20"/>
          <w:vertAlign w:val="superscript"/>
          <w:lang w:eastAsia="fr-FR"/>
        </w:rPr>
        <w:t xml:space="preserve">2 </w:t>
      </w:r>
      <w:r w:rsidRPr="000E6A10">
        <w:rPr>
          <w:szCs w:val="20"/>
          <w:lang w:eastAsia="fr-FR"/>
        </w:rPr>
        <w:t>+ b</w:t>
      </w:r>
      <w:r w:rsidRPr="000E6A10">
        <w:rPr>
          <w:szCs w:val="20"/>
          <w:vertAlign w:val="subscript"/>
          <w:lang w:eastAsia="fr-FR"/>
        </w:rPr>
        <w:t>22</w:t>
      </w:r>
      <w:r w:rsidRPr="000E6A10">
        <w:rPr>
          <w:szCs w:val="20"/>
          <w:lang w:eastAsia="fr-FR"/>
        </w:rPr>
        <w:t>x</w:t>
      </w:r>
      <w:r w:rsidRPr="000E6A10">
        <w:rPr>
          <w:szCs w:val="20"/>
          <w:vertAlign w:val="subscript"/>
          <w:lang w:eastAsia="fr-FR"/>
        </w:rPr>
        <w:t>2</w:t>
      </w:r>
      <w:r w:rsidRPr="000E6A10">
        <w:rPr>
          <w:szCs w:val="20"/>
          <w:vertAlign w:val="superscript"/>
          <w:lang w:eastAsia="fr-FR"/>
        </w:rPr>
        <w:t>2</w:t>
      </w:r>
      <w:r w:rsidRPr="000E6A10">
        <w:rPr>
          <w:szCs w:val="20"/>
          <w:lang w:eastAsia="fr-FR"/>
        </w:rPr>
        <w:t xml:space="preserve"> + b</w:t>
      </w:r>
      <w:r w:rsidRPr="000E6A10">
        <w:rPr>
          <w:szCs w:val="20"/>
          <w:vertAlign w:val="subscript"/>
          <w:lang w:eastAsia="fr-FR"/>
        </w:rPr>
        <w:t>33</w:t>
      </w:r>
      <w:r w:rsidRPr="000E6A10">
        <w:rPr>
          <w:szCs w:val="20"/>
          <w:lang w:eastAsia="fr-FR"/>
        </w:rPr>
        <w:t>x</w:t>
      </w:r>
      <w:r w:rsidRPr="000E6A10">
        <w:rPr>
          <w:szCs w:val="20"/>
          <w:vertAlign w:val="subscript"/>
          <w:lang w:eastAsia="fr-FR"/>
        </w:rPr>
        <w:t>3</w:t>
      </w:r>
      <w:r w:rsidRPr="000E6A10">
        <w:rPr>
          <w:szCs w:val="20"/>
          <w:vertAlign w:val="superscript"/>
          <w:lang w:eastAsia="fr-FR"/>
        </w:rPr>
        <w:t>2</w:t>
      </w:r>
      <w:r w:rsidRPr="000E6A10">
        <w:rPr>
          <w:szCs w:val="20"/>
          <w:lang w:eastAsia="fr-FR"/>
        </w:rPr>
        <w:t xml:space="preserve"> </w:t>
      </w:r>
    </w:p>
    <w:p w:rsidR="008C3A56" w:rsidRPr="000E6A10" w:rsidRDefault="008C3A56" w:rsidP="006405F5">
      <w:pPr>
        <w:widowControl/>
        <w:rPr>
          <w:szCs w:val="20"/>
          <w:lang w:val="vi-VN"/>
        </w:rPr>
      </w:pPr>
      <w:proofErr w:type="spellStart"/>
      <w:r w:rsidRPr="000E6A10">
        <w:rPr>
          <w:szCs w:val="20"/>
        </w:rPr>
        <w:t>Trong</w:t>
      </w:r>
      <w:proofErr w:type="spellEnd"/>
      <w:r w:rsidRPr="000E6A10">
        <w:rPr>
          <w:szCs w:val="20"/>
        </w:rPr>
        <w:t xml:space="preserve"> </w:t>
      </w:r>
      <w:proofErr w:type="spellStart"/>
      <w:r w:rsidRPr="000E6A10">
        <w:rPr>
          <w:szCs w:val="20"/>
        </w:rPr>
        <w:t>đó</w:t>
      </w:r>
      <w:proofErr w:type="spellEnd"/>
      <w:r w:rsidRPr="000E6A10">
        <w:rPr>
          <w:szCs w:val="20"/>
        </w:rPr>
        <w:t>: b</w:t>
      </w:r>
      <w:r w:rsidRPr="000E6A10">
        <w:rPr>
          <w:szCs w:val="20"/>
          <w:vertAlign w:val="subscript"/>
        </w:rPr>
        <w:t>1</w:t>
      </w:r>
      <w:r w:rsidRPr="000E6A10">
        <w:rPr>
          <w:szCs w:val="20"/>
        </w:rPr>
        <w:t>, b</w:t>
      </w:r>
      <w:r w:rsidRPr="000E6A10">
        <w:rPr>
          <w:szCs w:val="20"/>
          <w:vertAlign w:val="subscript"/>
        </w:rPr>
        <w:t>2</w:t>
      </w:r>
      <w:r w:rsidRPr="000E6A10">
        <w:rPr>
          <w:szCs w:val="20"/>
        </w:rPr>
        <w:t>, b</w:t>
      </w:r>
      <w:r w:rsidRPr="000E6A10">
        <w:rPr>
          <w:szCs w:val="20"/>
          <w:vertAlign w:val="subscript"/>
        </w:rPr>
        <w:t>3</w:t>
      </w:r>
      <w:r w:rsidRPr="000E6A10">
        <w:rPr>
          <w:szCs w:val="20"/>
        </w:rPr>
        <w:t xml:space="preserve"> </w:t>
      </w:r>
      <w:proofErr w:type="spellStart"/>
      <w:r w:rsidRPr="000E6A10">
        <w:rPr>
          <w:szCs w:val="20"/>
        </w:rPr>
        <w:t>là</w:t>
      </w:r>
      <w:proofErr w:type="spellEnd"/>
      <w:r w:rsidRPr="000E6A10">
        <w:rPr>
          <w:szCs w:val="20"/>
        </w:rPr>
        <w:t xml:space="preserve"> </w:t>
      </w:r>
      <w:proofErr w:type="spellStart"/>
      <w:r w:rsidRPr="000E6A10">
        <w:rPr>
          <w:szCs w:val="20"/>
        </w:rPr>
        <w:t>các</w:t>
      </w:r>
      <w:proofErr w:type="spellEnd"/>
      <w:r w:rsidRPr="000E6A10">
        <w:rPr>
          <w:szCs w:val="20"/>
        </w:rPr>
        <w:t xml:space="preserve"> </w:t>
      </w:r>
      <w:proofErr w:type="spellStart"/>
      <w:r w:rsidRPr="000E6A10">
        <w:rPr>
          <w:szCs w:val="20"/>
        </w:rPr>
        <w:t>hệ</w:t>
      </w:r>
      <w:proofErr w:type="spellEnd"/>
      <w:r w:rsidRPr="000E6A10">
        <w:rPr>
          <w:szCs w:val="20"/>
        </w:rPr>
        <w:t xml:space="preserve"> </w:t>
      </w:r>
      <w:proofErr w:type="spellStart"/>
      <w:r w:rsidRPr="000E6A10">
        <w:rPr>
          <w:szCs w:val="20"/>
        </w:rPr>
        <w:t>số</w:t>
      </w:r>
      <w:proofErr w:type="spellEnd"/>
      <w:r w:rsidRPr="000E6A10">
        <w:rPr>
          <w:szCs w:val="20"/>
        </w:rPr>
        <w:t xml:space="preserve"> </w:t>
      </w:r>
      <w:proofErr w:type="spellStart"/>
      <w:r w:rsidRPr="000E6A10">
        <w:rPr>
          <w:szCs w:val="20"/>
        </w:rPr>
        <w:t>bậc</w:t>
      </w:r>
      <w:proofErr w:type="spellEnd"/>
      <w:r w:rsidRPr="000E6A10">
        <w:rPr>
          <w:szCs w:val="20"/>
        </w:rPr>
        <w:t xml:space="preserve"> 1 </w:t>
      </w:r>
      <w:proofErr w:type="spellStart"/>
      <w:r w:rsidRPr="000E6A10">
        <w:rPr>
          <w:szCs w:val="20"/>
        </w:rPr>
        <w:t>và</w:t>
      </w:r>
      <w:proofErr w:type="spellEnd"/>
      <w:r w:rsidRPr="000E6A10">
        <w:rPr>
          <w:szCs w:val="20"/>
        </w:rPr>
        <w:t xml:space="preserve"> b</w:t>
      </w:r>
      <w:r w:rsidRPr="000E6A10">
        <w:rPr>
          <w:szCs w:val="20"/>
          <w:vertAlign w:val="subscript"/>
        </w:rPr>
        <w:t>12</w:t>
      </w:r>
      <w:r w:rsidRPr="000E6A10">
        <w:rPr>
          <w:szCs w:val="20"/>
        </w:rPr>
        <w:t>, b</w:t>
      </w:r>
      <w:r w:rsidRPr="000E6A10">
        <w:rPr>
          <w:szCs w:val="20"/>
          <w:vertAlign w:val="subscript"/>
        </w:rPr>
        <w:t>23</w:t>
      </w:r>
      <w:r w:rsidRPr="000E6A10">
        <w:rPr>
          <w:szCs w:val="20"/>
        </w:rPr>
        <w:t>, b</w:t>
      </w:r>
      <w:r w:rsidRPr="000E6A10">
        <w:rPr>
          <w:szCs w:val="20"/>
          <w:vertAlign w:val="subscript"/>
        </w:rPr>
        <w:t>13</w:t>
      </w:r>
      <w:r w:rsidRPr="000E6A10">
        <w:rPr>
          <w:szCs w:val="20"/>
        </w:rPr>
        <w:t xml:space="preserve"> </w:t>
      </w:r>
      <w:proofErr w:type="spellStart"/>
      <w:r w:rsidRPr="000E6A10">
        <w:rPr>
          <w:szCs w:val="20"/>
        </w:rPr>
        <w:t>là</w:t>
      </w:r>
      <w:proofErr w:type="spellEnd"/>
      <w:r w:rsidRPr="000E6A10">
        <w:rPr>
          <w:szCs w:val="20"/>
        </w:rPr>
        <w:t xml:space="preserve"> </w:t>
      </w:r>
      <w:proofErr w:type="spellStart"/>
      <w:r w:rsidRPr="000E6A10">
        <w:rPr>
          <w:szCs w:val="20"/>
        </w:rPr>
        <w:t>các</w:t>
      </w:r>
      <w:proofErr w:type="spellEnd"/>
      <w:r w:rsidRPr="000E6A10">
        <w:rPr>
          <w:szCs w:val="20"/>
        </w:rPr>
        <w:t xml:space="preserve"> </w:t>
      </w:r>
      <w:proofErr w:type="spellStart"/>
      <w:r w:rsidRPr="000E6A10">
        <w:rPr>
          <w:szCs w:val="20"/>
        </w:rPr>
        <w:t>hệ</w:t>
      </w:r>
      <w:proofErr w:type="spellEnd"/>
      <w:r w:rsidRPr="000E6A10">
        <w:rPr>
          <w:szCs w:val="20"/>
        </w:rPr>
        <w:t xml:space="preserve"> </w:t>
      </w:r>
      <w:proofErr w:type="spellStart"/>
      <w:r w:rsidRPr="000E6A10">
        <w:rPr>
          <w:szCs w:val="20"/>
        </w:rPr>
        <w:t>số</w:t>
      </w:r>
      <w:proofErr w:type="spellEnd"/>
      <w:r w:rsidRPr="000E6A10">
        <w:rPr>
          <w:szCs w:val="20"/>
        </w:rPr>
        <w:t xml:space="preserve"> </w:t>
      </w:r>
      <w:proofErr w:type="spellStart"/>
      <w:r w:rsidRPr="000E6A10">
        <w:rPr>
          <w:szCs w:val="20"/>
        </w:rPr>
        <w:t>tương</w:t>
      </w:r>
      <w:proofErr w:type="spellEnd"/>
      <w:r w:rsidRPr="000E6A10">
        <w:rPr>
          <w:szCs w:val="20"/>
        </w:rPr>
        <w:t xml:space="preserve"> </w:t>
      </w:r>
      <w:proofErr w:type="spellStart"/>
      <w:r w:rsidRPr="000E6A10">
        <w:rPr>
          <w:szCs w:val="20"/>
        </w:rPr>
        <w:t>tác</w:t>
      </w:r>
      <w:proofErr w:type="spellEnd"/>
      <w:r w:rsidRPr="000E6A10">
        <w:rPr>
          <w:szCs w:val="20"/>
        </w:rPr>
        <w:t xml:space="preserve"> </w:t>
      </w:r>
      <w:proofErr w:type="spellStart"/>
      <w:r w:rsidRPr="000E6A10">
        <w:rPr>
          <w:szCs w:val="20"/>
        </w:rPr>
        <w:t>giữa</w:t>
      </w:r>
      <w:proofErr w:type="spellEnd"/>
      <w:r w:rsidRPr="000E6A10">
        <w:rPr>
          <w:szCs w:val="20"/>
        </w:rPr>
        <w:t xml:space="preserve"> </w:t>
      </w:r>
      <w:proofErr w:type="spellStart"/>
      <w:r w:rsidRPr="000E6A10">
        <w:rPr>
          <w:szCs w:val="20"/>
        </w:rPr>
        <w:t>từng</w:t>
      </w:r>
      <w:proofErr w:type="spellEnd"/>
      <w:r w:rsidRPr="000E6A10">
        <w:rPr>
          <w:szCs w:val="20"/>
        </w:rPr>
        <w:t xml:space="preserve"> </w:t>
      </w:r>
      <w:proofErr w:type="spellStart"/>
      <w:r w:rsidRPr="000E6A10">
        <w:rPr>
          <w:szCs w:val="20"/>
        </w:rPr>
        <w:t>cặp</w:t>
      </w:r>
      <w:proofErr w:type="spellEnd"/>
      <w:r w:rsidRPr="000E6A10">
        <w:rPr>
          <w:szCs w:val="20"/>
        </w:rPr>
        <w:t xml:space="preserve"> </w:t>
      </w:r>
      <w:proofErr w:type="spellStart"/>
      <w:r w:rsidRPr="000E6A10">
        <w:rPr>
          <w:szCs w:val="20"/>
        </w:rPr>
        <w:t>yếu</w:t>
      </w:r>
      <w:proofErr w:type="spellEnd"/>
      <w:r w:rsidRPr="000E6A10">
        <w:rPr>
          <w:szCs w:val="20"/>
        </w:rPr>
        <w:t xml:space="preserve"> </w:t>
      </w:r>
      <w:proofErr w:type="spellStart"/>
      <w:r w:rsidRPr="000E6A10">
        <w:rPr>
          <w:szCs w:val="20"/>
        </w:rPr>
        <w:t>tố</w:t>
      </w:r>
      <w:proofErr w:type="spellEnd"/>
      <w:r w:rsidRPr="000E6A10">
        <w:rPr>
          <w:szCs w:val="20"/>
        </w:rPr>
        <w:t>; b</w:t>
      </w:r>
      <w:r w:rsidRPr="000E6A10">
        <w:rPr>
          <w:szCs w:val="20"/>
          <w:vertAlign w:val="subscript"/>
        </w:rPr>
        <w:t>11</w:t>
      </w:r>
      <w:r w:rsidRPr="000E6A10">
        <w:rPr>
          <w:szCs w:val="20"/>
        </w:rPr>
        <w:t>, b</w:t>
      </w:r>
      <w:r w:rsidRPr="000E6A10">
        <w:rPr>
          <w:szCs w:val="20"/>
          <w:vertAlign w:val="subscript"/>
        </w:rPr>
        <w:t>22</w:t>
      </w:r>
      <w:r w:rsidRPr="000E6A10">
        <w:rPr>
          <w:szCs w:val="20"/>
        </w:rPr>
        <w:t>, b</w:t>
      </w:r>
      <w:r w:rsidRPr="000E6A10">
        <w:rPr>
          <w:szCs w:val="20"/>
          <w:vertAlign w:val="subscript"/>
        </w:rPr>
        <w:t>33</w:t>
      </w:r>
      <w:r w:rsidRPr="000E6A10">
        <w:rPr>
          <w:szCs w:val="20"/>
        </w:rPr>
        <w:t xml:space="preserve"> </w:t>
      </w:r>
      <w:proofErr w:type="spellStart"/>
      <w:r w:rsidRPr="000E6A10">
        <w:rPr>
          <w:szCs w:val="20"/>
        </w:rPr>
        <w:t>là</w:t>
      </w:r>
      <w:proofErr w:type="spellEnd"/>
      <w:r w:rsidRPr="000E6A10">
        <w:rPr>
          <w:szCs w:val="20"/>
        </w:rPr>
        <w:t xml:space="preserve"> </w:t>
      </w:r>
      <w:proofErr w:type="spellStart"/>
      <w:r w:rsidRPr="000E6A10">
        <w:rPr>
          <w:szCs w:val="20"/>
        </w:rPr>
        <w:t>các</w:t>
      </w:r>
      <w:proofErr w:type="spellEnd"/>
      <w:r w:rsidRPr="000E6A10">
        <w:rPr>
          <w:szCs w:val="20"/>
        </w:rPr>
        <w:t xml:space="preserve"> </w:t>
      </w:r>
      <w:proofErr w:type="spellStart"/>
      <w:r w:rsidRPr="000E6A10">
        <w:rPr>
          <w:szCs w:val="20"/>
        </w:rPr>
        <w:t>hệ</w:t>
      </w:r>
      <w:proofErr w:type="spellEnd"/>
      <w:r w:rsidRPr="000E6A10">
        <w:rPr>
          <w:szCs w:val="20"/>
        </w:rPr>
        <w:t xml:space="preserve"> </w:t>
      </w:r>
      <w:proofErr w:type="spellStart"/>
      <w:r w:rsidRPr="000E6A10">
        <w:rPr>
          <w:szCs w:val="20"/>
        </w:rPr>
        <w:t>số</w:t>
      </w:r>
      <w:proofErr w:type="spellEnd"/>
      <w:r w:rsidRPr="000E6A10">
        <w:rPr>
          <w:szCs w:val="20"/>
        </w:rPr>
        <w:t xml:space="preserve"> </w:t>
      </w:r>
      <w:proofErr w:type="spellStart"/>
      <w:r w:rsidRPr="000E6A10">
        <w:rPr>
          <w:szCs w:val="20"/>
        </w:rPr>
        <w:t>bậc</w:t>
      </w:r>
      <w:proofErr w:type="spellEnd"/>
      <w:r w:rsidRPr="000E6A10">
        <w:rPr>
          <w:szCs w:val="20"/>
        </w:rPr>
        <w:t xml:space="preserve"> </w:t>
      </w:r>
      <w:proofErr w:type="spellStart"/>
      <w:r w:rsidRPr="000E6A10">
        <w:rPr>
          <w:szCs w:val="20"/>
        </w:rPr>
        <w:t>hai</w:t>
      </w:r>
      <w:proofErr w:type="spellEnd"/>
      <w:r w:rsidRPr="000E6A10">
        <w:rPr>
          <w:szCs w:val="20"/>
        </w:rPr>
        <w:t>.</w:t>
      </w:r>
    </w:p>
    <w:p w:rsidR="008C3A56" w:rsidRPr="000E6A10" w:rsidRDefault="008C3A56" w:rsidP="008C3A56">
      <w:pPr>
        <w:widowControl/>
        <w:autoSpaceDE w:val="0"/>
        <w:autoSpaceDN w:val="0"/>
        <w:adjustRightInd w:val="0"/>
        <w:rPr>
          <w:noProof/>
          <w:szCs w:val="20"/>
          <w:vertAlign w:val="subscript"/>
          <w:lang w:val="vi-VN" w:eastAsia="fr-FR"/>
        </w:rPr>
      </w:pPr>
      <w:r w:rsidRPr="000E6A10">
        <w:rPr>
          <w:noProof/>
          <w:szCs w:val="20"/>
          <w:lang w:val="vi-VN" w:eastAsia="fr-FR"/>
        </w:rPr>
        <w:t>Số thí nghiệm tiến hành: 2</w:t>
      </w:r>
      <w:r w:rsidRPr="000E6A10">
        <w:rPr>
          <w:noProof/>
          <w:szCs w:val="20"/>
          <w:vertAlign w:val="superscript"/>
          <w:lang w:val="vi-VN" w:eastAsia="fr-FR"/>
        </w:rPr>
        <w:t>k</w:t>
      </w:r>
      <w:r w:rsidRPr="000E6A10">
        <w:rPr>
          <w:noProof/>
          <w:szCs w:val="20"/>
          <w:lang w:val="vi-VN" w:eastAsia="fr-FR"/>
        </w:rPr>
        <w:t xml:space="preserve"> + 2k + n</w:t>
      </w:r>
      <w:r w:rsidRPr="000E6A10">
        <w:rPr>
          <w:noProof/>
          <w:szCs w:val="20"/>
          <w:vertAlign w:val="subscript"/>
          <w:lang w:val="vi-VN" w:eastAsia="fr-FR"/>
        </w:rPr>
        <w:t>0</w:t>
      </w:r>
    </w:p>
    <w:p w:rsidR="008C3A56" w:rsidRPr="000E6A10" w:rsidRDefault="008C3A56" w:rsidP="008C3A56">
      <w:pPr>
        <w:widowControl/>
        <w:autoSpaceDE w:val="0"/>
        <w:autoSpaceDN w:val="0"/>
        <w:adjustRightInd w:val="0"/>
        <w:ind w:firstLine="567"/>
        <w:rPr>
          <w:noProof/>
          <w:szCs w:val="20"/>
          <w:lang w:val="vi-VN" w:eastAsia="fr-FR"/>
        </w:rPr>
      </w:pPr>
      <w:r w:rsidRPr="000E6A10">
        <w:rPr>
          <w:noProof/>
          <w:szCs w:val="20"/>
          <w:lang w:val="vi-VN" w:eastAsia="fr-FR"/>
        </w:rPr>
        <w:t>k: số yếu tố ảnh hưởng, ở đây k = 3</w:t>
      </w:r>
    </w:p>
    <w:p w:rsidR="008C3A56" w:rsidRPr="000E6A10" w:rsidRDefault="008C3A56" w:rsidP="008C3A56">
      <w:pPr>
        <w:widowControl/>
        <w:autoSpaceDE w:val="0"/>
        <w:autoSpaceDN w:val="0"/>
        <w:adjustRightInd w:val="0"/>
        <w:ind w:firstLine="567"/>
        <w:rPr>
          <w:noProof/>
          <w:szCs w:val="20"/>
          <w:lang w:val="vi-VN" w:eastAsia="fr-FR"/>
        </w:rPr>
      </w:pPr>
      <w:r w:rsidRPr="000E6A10">
        <w:rPr>
          <w:noProof/>
          <w:szCs w:val="20"/>
          <w:lang w:val="vi-VN" w:eastAsia="fr-FR"/>
        </w:rPr>
        <w:t>2</w:t>
      </w:r>
      <w:r w:rsidRPr="000E6A10">
        <w:rPr>
          <w:noProof/>
          <w:szCs w:val="20"/>
          <w:vertAlign w:val="superscript"/>
          <w:lang w:val="vi-VN" w:eastAsia="fr-FR"/>
        </w:rPr>
        <w:t>k</w:t>
      </w:r>
      <w:r w:rsidRPr="000E6A10">
        <w:rPr>
          <w:noProof/>
          <w:szCs w:val="20"/>
          <w:lang w:val="vi-VN" w:eastAsia="fr-FR"/>
        </w:rPr>
        <w:t xml:space="preserve"> là số thí nghiệm của quy hoạch trực giao cấp 1</w:t>
      </w:r>
    </w:p>
    <w:p w:rsidR="008C3A56" w:rsidRPr="000E6A10" w:rsidRDefault="008C3A56" w:rsidP="008C3A56">
      <w:pPr>
        <w:widowControl/>
        <w:autoSpaceDE w:val="0"/>
        <w:autoSpaceDN w:val="0"/>
        <w:adjustRightInd w:val="0"/>
        <w:ind w:firstLine="567"/>
        <w:rPr>
          <w:noProof/>
          <w:szCs w:val="20"/>
          <w:lang w:val="vi-VN" w:eastAsia="fr-FR"/>
        </w:rPr>
      </w:pPr>
      <w:r w:rsidRPr="000E6A10">
        <w:rPr>
          <w:noProof/>
          <w:szCs w:val="20"/>
          <w:lang w:val="vi-VN" w:eastAsia="fr-FR"/>
        </w:rPr>
        <w:t>2k là số thí nghiệm tại các điểm sao</w:t>
      </w:r>
    </w:p>
    <w:p w:rsidR="008C3A56" w:rsidRPr="000E6A10" w:rsidRDefault="008C3A56" w:rsidP="008C3A56">
      <w:pPr>
        <w:widowControl/>
        <w:autoSpaceDE w:val="0"/>
        <w:autoSpaceDN w:val="0"/>
        <w:adjustRightInd w:val="0"/>
        <w:ind w:firstLine="567"/>
        <w:rPr>
          <w:noProof/>
          <w:szCs w:val="20"/>
          <w:lang w:val="vi-VN" w:eastAsia="fr-FR"/>
        </w:rPr>
      </w:pPr>
      <w:r w:rsidRPr="000E6A10">
        <w:rPr>
          <w:noProof/>
          <w:szCs w:val="20"/>
          <w:lang w:val="vi-VN" w:eastAsia="fr-FR"/>
        </w:rPr>
        <w:t>n</w:t>
      </w:r>
      <w:r w:rsidRPr="000E6A10">
        <w:rPr>
          <w:noProof/>
          <w:szCs w:val="20"/>
          <w:vertAlign w:val="subscript"/>
          <w:lang w:val="vi-VN" w:eastAsia="fr-FR"/>
        </w:rPr>
        <w:t>0</w:t>
      </w:r>
      <w:r w:rsidRPr="000E6A10">
        <w:rPr>
          <w:noProof/>
          <w:szCs w:val="20"/>
          <w:lang w:val="vi-VN" w:eastAsia="fr-FR"/>
        </w:rPr>
        <w:t xml:space="preserve"> là số thí nghiệm tại tâm, chọn n</w:t>
      </w:r>
      <w:r w:rsidRPr="000E6A10">
        <w:rPr>
          <w:noProof/>
          <w:szCs w:val="20"/>
          <w:vertAlign w:val="subscript"/>
          <w:lang w:val="vi-VN" w:eastAsia="fr-FR"/>
        </w:rPr>
        <w:t>0</w:t>
      </w:r>
      <w:r w:rsidRPr="000E6A10">
        <w:rPr>
          <w:noProof/>
          <w:szCs w:val="20"/>
          <w:lang w:val="vi-VN" w:eastAsia="fr-FR"/>
        </w:rPr>
        <w:t xml:space="preserve"> = 3</w:t>
      </w:r>
    </w:p>
    <w:p w:rsidR="008C3A56" w:rsidRPr="000E6A10" w:rsidRDefault="008C3A56" w:rsidP="008C3A56">
      <w:pPr>
        <w:widowControl/>
        <w:autoSpaceDE w:val="0"/>
        <w:autoSpaceDN w:val="0"/>
        <w:adjustRightInd w:val="0"/>
        <w:rPr>
          <w:noProof/>
          <w:szCs w:val="20"/>
          <w:lang w:val="vi-VN" w:eastAsia="fr-FR"/>
        </w:rPr>
      </w:pPr>
      <w:r w:rsidRPr="000E6A10">
        <w:rPr>
          <w:noProof/>
          <w:szCs w:val="20"/>
          <w:lang w:val="vi-VN" w:eastAsia="fr-FR"/>
        </w:rPr>
        <w:t>Như vậy số thí nghiệm cần thực hiện là N = 17</w:t>
      </w:r>
    </w:p>
    <w:p w:rsidR="008C3A56" w:rsidRPr="000E6A10" w:rsidRDefault="008C3A56" w:rsidP="008C3A56">
      <w:pPr>
        <w:widowControl/>
        <w:autoSpaceDE w:val="0"/>
        <w:autoSpaceDN w:val="0"/>
        <w:adjustRightInd w:val="0"/>
        <w:rPr>
          <w:noProof/>
          <w:szCs w:val="20"/>
          <w:lang w:val="vi-VN" w:eastAsia="fr-FR"/>
        </w:rPr>
      </w:pPr>
      <w:r w:rsidRPr="000E6A10">
        <w:rPr>
          <w:noProof/>
          <w:szCs w:val="20"/>
          <w:lang w:val="vi-VN" w:eastAsia="fr-FR"/>
        </w:rPr>
        <w:t xml:space="preserve">Thiết kế ma trận thí nghiệm và tối ưu hóa các điều kiện </w:t>
      </w:r>
      <w:r w:rsidR="009D0977" w:rsidRPr="000E6A10">
        <w:rPr>
          <w:noProof/>
          <w:szCs w:val="20"/>
          <w:lang w:val="vi-VN" w:eastAsia="fr-FR"/>
        </w:rPr>
        <w:t>chiết tách</w:t>
      </w:r>
      <w:r w:rsidRPr="000E6A10">
        <w:rPr>
          <w:noProof/>
          <w:szCs w:val="20"/>
          <w:lang w:val="vi-VN" w:eastAsia="fr-FR"/>
        </w:rPr>
        <w:t xml:space="preserve"> bằng phần mềm Design expert 7.1. </w:t>
      </w:r>
    </w:p>
    <w:p w:rsidR="00E31649" w:rsidRPr="000E6A10" w:rsidRDefault="00F2719D" w:rsidP="00045A0B">
      <w:pPr>
        <w:spacing w:before="80" w:after="40"/>
        <w:rPr>
          <w:rFonts w:eastAsia="MS Mincho"/>
          <w:szCs w:val="20"/>
          <w:lang w:val="vi-VN"/>
        </w:rPr>
      </w:pPr>
      <w:r w:rsidRPr="000E6A10">
        <w:rPr>
          <w:szCs w:val="20"/>
          <w:lang w:val="vi-VN"/>
        </w:rPr>
        <w:t xml:space="preserve">- </w:t>
      </w:r>
      <w:r w:rsidR="00E31649" w:rsidRPr="000E6A10">
        <w:rPr>
          <w:rFonts w:eastAsia="MS Mincho"/>
          <w:iCs/>
          <w:szCs w:val="20"/>
          <w:lang w:val="vi-VN"/>
        </w:rPr>
        <w:t xml:space="preserve">Phương pháp tạo màng </w:t>
      </w:r>
      <w:r w:rsidR="00E31649" w:rsidRPr="000E6A10">
        <w:rPr>
          <w:rFonts w:eastAsia="MS Mincho"/>
          <w:iCs/>
          <w:szCs w:val="20"/>
          <w:lang w:val="vi-VN"/>
        </w:rPr>
        <w:fldChar w:fldCharType="begin">
          <w:fldData xml:space="preserve">PEVuZE5vdGU+PENpdGU+PEF1dGhvcj5BbmRyw6lhIENyaXN0aWFuZSBLcmF1c2UgQmllcmhhbHo8
L0F1dGhvcj48WWVhcj4sMjAxMjwvWWVhcj48UmVjTnVtPjQ4PC9SZWNOdW0+PERpc3BsYXlUZXh0
Pls4LTExXTwvRGlzcGxheVRleHQ+PHJlY29yZD48cmVjLW51bWJlcj40ODwvcmVjLW51bWJlcj48
Zm9yZWlnbi1rZXlzPjxrZXkgYXBwPSJFTiIgZGItaWQ9ImRzMnR0MDk1czl0MHJsZXhkdzc1NXNk
Mnh6dHJzMHB6d2Z4eiI+NDg8L2tleT48L2ZvcmVpZ24ta2V5cz48cmVmLXR5cGUgbmFtZT0iSm91
cm5hbCBBcnRpY2xlIj4xNzwvcmVmLXR5cGU+PGNvbnRyaWJ1dG9ycz48YXV0aG9ycz48YXV0aG9y
PkFuZHLDqWEgQ3Jpc3RpYW5lIEtyYXVzZSBCaWVyaGFseiwgLE1hcmlhbmEgQWx0ZW5ob2ZlbiBk
YSBTaWx2YSwgVGhlbyBHdWVudGVyIEtpZWNrYnVzY2gqPC9hdXRob3I+PC9hdXRob3JzPjwvY29u
dHJpYnV0b3JzPjx0aXRsZXM+PHRpdGxlPk5hdGFteWNpbiByZWxlYXNlIGZyb20gYWxnaW5hdGUv
cGVjdGluIGZpbG1zIGZvciBmb29kIHBhY2thZ2luZyBhcHBsaWNhdGlvbnM8L3RpdGxlPjxzZWNv
bmRhcnktdGl0bGU+Sm91cm5hbCBvZiBGb29kIEVuZ2luZWVyaW5nPC9zZWNvbmRhcnktdGl0bGU+
PC90aXRsZXM+PHBlcmlvZGljYWw+PGZ1bGwtdGl0bGU+Sm91cm5hbCBvZiBGb29kIEVuZ2luZWVy
aW5nPC9mdWxsLXRpdGxlPjwvcGVyaW9kaWNhbD48cGFnZXM+MTjigJMyNTwvcGFnZXM+PHZvbHVt
ZT4xMTA8L3ZvbHVtZT48ZGF0ZXM+PHllYXI+LDIwMTI8L3llYXI+PC9kYXRlcz48dXJscz48L3Vy
bHM+PC9yZWNvcmQ+PC9DaXRlPjxDaXRlPjxBdXRob3I+U2FiaW5hIEdhbHVzIHbDoCBj4buZbmcg
c+G7sTwvQXV0aG9yPjxZZWFyPjIwMTM8L1llYXI+PFJlY051bT4xOTU8L1JlY051bT48cmVjb3Jk
PjxyZWMtbnVtYmVyPjE5NTwvcmVjLW51bWJlcj48Zm9yZWlnbi1rZXlzPjxrZXkgYXBwPSJFTiIg
ZGItaWQ9ImRzMnR0MDk1czl0MHJsZXhkdzc1NXNkMnh6dHJzMHB6d2Z4eiI+MTk1PC9rZXk+PC9m
b3JlaWduLWtleXM+PHJlZi10eXBlIG5hbWU9IkpvdXJuYWwgQXJ0aWNsZSI+MTc8L3JlZi10eXBl
Pjxjb250cmlidXRvcnM+PGF1dGhvcnM+PGF1dGhvcj5TYWJpbmEgR2FsdXMgdsOgIGPhu5luZyBz
4buxLCAsIDwvYXV0aG9yPjwvYXV0aG9ycz48L2NvbnRyaWJ1dG9ycz48dGl0bGVzPjx0aXRsZT5D
T0xPVVIsIE1FQ0hBTklDQUwgUFJPUEVSVElFUyBBTkQgV0FURVIgVkFQT1VSIFBFUk1FQUJJTElU
WSBPRiBQRUNUSU4gRklMTVM8L3RpdGxlPjxzZWNvbmRhcnktdGl0bGU+QWN0YSBBZ3JvcGh5c2lj
YTwvc2Vjb25kYXJ5LXRpdGxlPjwvdGl0bGVzPjxwZXJpb2RpY2FsPjxmdWxsLXRpdGxlPkFjdGEg
QWdyb3BoeXNpY2E8L2Z1bGwtdGl0bGU+PC9wZXJpb2RpY2FsPjxwYWdlcz4zNzUtMzg0PC9wYWdl
cz48dm9sdW1lPiAyMDwvdm9sdW1lPjxudW1iZXI+MzwvbnVtYmVyPjxkYXRlcz48eWVhcj4yMDEz
PC95ZWFyPjwvZGF0ZXM+PHVybHM+PC91cmxzPjwvcmVjb3JkPjwvQ2l0ZT48Q2l0ZT48QXV0aG9y
PlpoaS1XZWkgV2FuZyB2w6AgY+G7mW5nIHPhu7E8L0F1dGhvcj48WWVhcj4yMDE0PC9ZZWFyPjxS
ZWNOdW0+MTk4PC9SZWNOdW0+PHJlY29yZD48cmVjLW51bWJlcj4xOTg8L3JlYy1udW1iZXI+PGZv
cmVpZ24ta2V5cz48a2V5IGFwcD0iRU4iIGRiLWlkPSJkczJ0dDA5NXM5dDBybGV4ZHc3NTVzZDJ4
enRyczBwendmeHoiPjE5ODwva2V5PjwvZm9yZWlnbi1rZXlzPjxyZWYtdHlwZSBuYW1lPSJKb3Vy
bmFsIEFydGljbGUiPjE3PC9yZWYtdHlwZT48Y29udHJpYnV0b3JzPjxhdXRob3JzPjxhdXRob3I+
WmhpLVdlaSBXYW5nIHbDoCBj4buZbmcgc+G7sSwgLCA8L2F1dGhvcj48L2F1dGhvcnM+PC9jb250
cmlidXRvcnM+PHRpdGxlcz48dGl0bGU+UHJvcGVydGllcyBvZiBsb3cgbWV0aG94eWwgcGVjdGlu
LWNhcmJveHltZXRoeWwgY2VsbHVsb3NlIGJhc2VkIG9uIG1vbnRtb3JpbGxvbml0ZSBuYW5vY29t
cG9zaXRlIGZpbG1zPC90aXRsZT48c2Vjb25kYXJ5LXRpdGxlPkludGVybmF0aW9uYWwgSm91cm5h
bCBvZiBGb29kIFNjaWVuY2UgYW5kIFRlY2hub2xvZ3kgPC9zZWNvbmRhcnktdGl0bGU+PC90aXRs
ZXM+PHBlcmlvZGljYWw+PGZ1bGwtdGl0bGU+SW50ZXJuYXRpb25hbCBKb3VybmFsIG9mIEZvb2Qg
U2NpZW5jZSBhbmQgVGVjaG5vbG9neTwvZnVsbC10aXRsZT48L3BlcmlvZGljYWw+PHBhZ2VzPjI1
OTLigJMyNjAxPC9wYWdlcz48dm9sdW1lPjQ5PC92b2x1bWU+PGRhdGVzPjx5ZWFyPjIwMTQ8L3ll
YXI+PC9kYXRlcz48dXJscz48L3VybHM+PC9yZWNvcmQ+PC9DaXRlPjxDaXRlPjxBdXRob3I+RmVy
bmFuZGEgTC4gU2VpeGFzIHbDoCBj4buZbmcgc+G7sTwvQXV0aG9yPjxZZWFyPjIwMTM8L1llYXI+
PFJlY051bT4yMDE8L1JlY051bT48cmVjb3JkPjxyZWMtbnVtYmVyPjIwMTwvcmVjLW51bWJlcj48
Zm9yZWlnbi1rZXlzPjxrZXkgYXBwPSJFTiIgZGItaWQ9ImRzMnR0MDk1czl0MHJsZXhkdzc1NXNk
Mnh6dHJzMHB6d2Z4eiI+MjAxPC9rZXk+PC9mb3JlaWduLWtleXM+PHJlZi10eXBlIG5hbWU9Ikpv
dXJuYWwgQXJ0aWNsZSI+MTc8L3JlZi10eXBlPjxjb250cmlidXRvcnM+PGF1dGhvcnM+PGF1dGhv
cj5GZXJuYW5kYSBMLiBTZWl4YXMgdsOgIGPhu5luZyBz4buxLCAsPC9hdXRob3I+PC9hdXRob3Jz
PjwvY29udHJpYnV0b3JzPjx0aXRsZXM+PHRpdGxlPkJpb2ZpbG1zIENvbXBvc2VkIG9mIEFsZ2lu
YXRlIGFuZCBQZWN0aW46IEVmZmVjdCBvZiBDb25jZW50cmF0aW9uIG9mIENyb3NzbGlua2VyIGFu
ZCBQbGFzdGljaXplciBBZ2VudHM8L3RpdGxlPjxzZWNvbmRhcnktdGl0bGU+Q0hFTUlDQUwgRU5H
SU5FRVJJTkcgVFJBTlNBQ1RJT05TPC9zZWNvbmRhcnktdGl0bGU+PC90aXRsZXM+PHBlcmlvZGlj
YWw+PGZ1bGwtdGl0bGU+Q0hFTUlDQUwgRU5HSU5FRVJJTkcgVFJBTlNBQ1RJT05TPC9mdWxsLXRp
dGxlPjwvcGVyaW9kaWNhbD48cGFnZXM+MTY5My0xNjk4PC9wYWdlcz48dm9sdW1lPjMyPC92b2x1
bWU+PGRhdGVzPjx5ZWFyPjIwMTM8L3llYXI+PC9kYXRlcz48dXJscz48L3VybHM+PC9yZWNvcmQ+
PC9DaXRlPjwvRW5kTm90ZT4A
</w:fldData>
        </w:fldChar>
      </w:r>
      <w:r w:rsidR="00E31649" w:rsidRPr="000E6A10">
        <w:rPr>
          <w:rFonts w:eastAsia="MS Mincho"/>
          <w:iCs/>
          <w:szCs w:val="20"/>
          <w:lang w:val="vi-VN"/>
        </w:rPr>
        <w:instrText xml:space="preserve"> ADDIN EN.CITE </w:instrText>
      </w:r>
      <w:r w:rsidR="00E31649" w:rsidRPr="000E6A10">
        <w:rPr>
          <w:rFonts w:eastAsia="MS Mincho"/>
          <w:iCs/>
          <w:szCs w:val="20"/>
          <w:lang w:val="vi-VN"/>
        </w:rPr>
        <w:fldChar w:fldCharType="begin">
          <w:fldData xml:space="preserve">PEVuZE5vdGU+PENpdGU+PEF1dGhvcj5BbmRyw6lhIENyaXN0aWFuZSBLcmF1c2UgQmllcmhhbHo8
L0F1dGhvcj48WWVhcj4sMjAxMjwvWWVhcj48UmVjTnVtPjQ4PC9SZWNOdW0+PERpc3BsYXlUZXh0
Pls4LTExXTwvRGlzcGxheVRleHQ+PHJlY29yZD48cmVjLW51bWJlcj40ODwvcmVjLW51bWJlcj48
Zm9yZWlnbi1rZXlzPjxrZXkgYXBwPSJFTiIgZGItaWQ9ImRzMnR0MDk1czl0MHJsZXhkdzc1NXNk
Mnh6dHJzMHB6d2Z4eiI+NDg8L2tleT48L2ZvcmVpZ24ta2V5cz48cmVmLXR5cGUgbmFtZT0iSm91
cm5hbCBBcnRpY2xlIj4xNzwvcmVmLXR5cGU+PGNvbnRyaWJ1dG9ycz48YXV0aG9ycz48YXV0aG9y
PkFuZHLDqWEgQ3Jpc3RpYW5lIEtyYXVzZSBCaWVyaGFseiwgLE1hcmlhbmEgQWx0ZW5ob2ZlbiBk
YSBTaWx2YSwgVGhlbyBHdWVudGVyIEtpZWNrYnVzY2gqPC9hdXRob3I+PC9hdXRob3JzPjwvY29u
dHJpYnV0b3JzPjx0aXRsZXM+PHRpdGxlPk5hdGFteWNpbiByZWxlYXNlIGZyb20gYWxnaW5hdGUv
cGVjdGluIGZpbG1zIGZvciBmb29kIHBhY2thZ2luZyBhcHBsaWNhdGlvbnM8L3RpdGxlPjxzZWNv
bmRhcnktdGl0bGU+Sm91cm5hbCBvZiBGb29kIEVuZ2luZWVyaW5nPC9zZWNvbmRhcnktdGl0bGU+
PC90aXRsZXM+PHBlcmlvZGljYWw+PGZ1bGwtdGl0bGU+Sm91cm5hbCBvZiBGb29kIEVuZ2luZWVy
aW5nPC9mdWxsLXRpdGxlPjwvcGVyaW9kaWNhbD48cGFnZXM+MTjigJMyNTwvcGFnZXM+PHZvbHVt
ZT4xMTA8L3ZvbHVtZT48ZGF0ZXM+PHllYXI+LDIwMTI8L3llYXI+PC9kYXRlcz48dXJscz48L3Vy
bHM+PC9yZWNvcmQ+PC9DaXRlPjxDaXRlPjxBdXRob3I+U2FiaW5hIEdhbHVzIHbDoCBj4buZbmcg
c+G7sTwvQXV0aG9yPjxZZWFyPjIwMTM8L1llYXI+PFJlY051bT4xOTU8L1JlY051bT48cmVjb3Jk
PjxyZWMtbnVtYmVyPjE5NTwvcmVjLW51bWJlcj48Zm9yZWlnbi1rZXlzPjxrZXkgYXBwPSJFTiIg
ZGItaWQ9ImRzMnR0MDk1czl0MHJsZXhkdzc1NXNkMnh6dHJzMHB6d2Z4eiI+MTk1PC9rZXk+PC9m
b3JlaWduLWtleXM+PHJlZi10eXBlIG5hbWU9IkpvdXJuYWwgQXJ0aWNsZSI+MTc8L3JlZi10eXBl
Pjxjb250cmlidXRvcnM+PGF1dGhvcnM+PGF1dGhvcj5TYWJpbmEgR2FsdXMgdsOgIGPhu5luZyBz
4buxLCAsIDwvYXV0aG9yPjwvYXV0aG9ycz48L2NvbnRyaWJ1dG9ycz48dGl0bGVzPjx0aXRsZT5D
T0xPVVIsIE1FQ0hBTklDQUwgUFJPUEVSVElFUyBBTkQgV0FURVIgVkFQT1VSIFBFUk1FQUJJTElU
WSBPRiBQRUNUSU4gRklMTVM8L3RpdGxlPjxzZWNvbmRhcnktdGl0bGU+QWN0YSBBZ3JvcGh5c2lj
YTwvc2Vjb25kYXJ5LXRpdGxlPjwvdGl0bGVzPjxwZXJpb2RpY2FsPjxmdWxsLXRpdGxlPkFjdGEg
QWdyb3BoeXNpY2E8L2Z1bGwtdGl0bGU+PC9wZXJpb2RpY2FsPjxwYWdlcz4zNzUtMzg0PC9wYWdl
cz48dm9sdW1lPiAyMDwvdm9sdW1lPjxudW1iZXI+MzwvbnVtYmVyPjxkYXRlcz48eWVhcj4yMDEz
PC95ZWFyPjwvZGF0ZXM+PHVybHM+PC91cmxzPjwvcmVjb3JkPjwvQ2l0ZT48Q2l0ZT48QXV0aG9y
PlpoaS1XZWkgV2FuZyB2w6AgY+G7mW5nIHPhu7E8L0F1dGhvcj48WWVhcj4yMDE0PC9ZZWFyPjxS
ZWNOdW0+MTk4PC9SZWNOdW0+PHJlY29yZD48cmVjLW51bWJlcj4xOTg8L3JlYy1udW1iZXI+PGZv
cmVpZ24ta2V5cz48a2V5IGFwcD0iRU4iIGRiLWlkPSJkczJ0dDA5NXM5dDBybGV4ZHc3NTVzZDJ4
enRyczBwendmeHoiPjE5ODwva2V5PjwvZm9yZWlnbi1rZXlzPjxyZWYtdHlwZSBuYW1lPSJKb3Vy
bmFsIEFydGljbGUiPjE3PC9yZWYtdHlwZT48Y29udHJpYnV0b3JzPjxhdXRob3JzPjxhdXRob3I+
WmhpLVdlaSBXYW5nIHbDoCBj4buZbmcgc+G7sSwgLCA8L2F1dGhvcj48L2F1dGhvcnM+PC9jb250
cmlidXRvcnM+PHRpdGxlcz48dGl0bGU+UHJvcGVydGllcyBvZiBsb3cgbWV0aG94eWwgcGVjdGlu
LWNhcmJveHltZXRoeWwgY2VsbHVsb3NlIGJhc2VkIG9uIG1vbnRtb3JpbGxvbml0ZSBuYW5vY29t
cG9zaXRlIGZpbG1zPC90aXRsZT48c2Vjb25kYXJ5LXRpdGxlPkludGVybmF0aW9uYWwgSm91cm5h
bCBvZiBGb29kIFNjaWVuY2UgYW5kIFRlY2hub2xvZ3kgPC9zZWNvbmRhcnktdGl0bGU+PC90aXRs
ZXM+PHBlcmlvZGljYWw+PGZ1bGwtdGl0bGU+SW50ZXJuYXRpb25hbCBKb3VybmFsIG9mIEZvb2Qg
U2NpZW5jZSBhbmQgVGVjaG5vbG9neTwvZnVsbC10aXRsZT48L3BlcmlvZGljYWw+PHBhZ2VzPjI1
OTLigJMyNjAxPC9wYWdlcz48dm9sdW1lPjQ5PC92b2x1bWU+PGRhdGVzPjx5ZWFyPjIwMTQ8L3ll
YXI+PC9kYXRlcz48dXJscz48L3VybHM+PC9yZWNvcmQ+PC9DaXRlPjxDaXRlPjxBdXRob3I+RmVy
bmFuZGEgTC4gU2VpeGFzIHbDoCBj4buZbmcgc+G7sTwvQXV0aG9yPjxZZWFyPjIwMTM8L1llYXI+
PFJlY051bT4yMDE8L1JlY051bT48cmVjb3JkPjxyZWMtbnVtYmVyPjIwMTwvcmVjLW51bWJlcj48
Zm9yZWlnbi1rZXlzPjxrZXkgYXBwPSJFTiIgZGItaWQ9ImRzMnR0MDk1czl0MHJsZXhkdzc1NXNk
Mnh6dHJzMHB6d2Z4eiI+MjAxPC9rZXk+PC9mb3JlaWduLWtleXM+PHJlZi10eXBlIG5hbWU9Ikpv
dXJuYWwgQXJ0aWNsZSI+MTc8L3JlZi10eXBlPjxjb250cmlidXRvcnM+PGF1dGhvcnM+PGF1dGhv
cj5GZXJuYW5kYSBMLiBTZWl4YXMgdsOgIGPhu5luZyBz4buxLCAsPC9hdXRob3I+PC9hdXRob3Jz
PjwvY29udHJpYnV0b3JzPjx0aXRsZXM+PHRpdGxlPkJpb2ZpbG1zIENvbXBvc2VkIG9mIEFsZ2lu
YXRlIGFuZCBQZWN0aW46IEVmZmVjdCBvZiBDb25jZW50cmF0aW9uIG9mIENyb3NzbGlua2VyIGFu
ZCBQbGFzdGljaXplciBBZ2VudHM8L3RpdGxlPjxzZWNvbmRhcnktdGl0bGU+Q0hFTUlDQUwgRU5H
SU5FRVJJTkcgVFJBTlNBQ1RJT05TPC9zZWNvbmRhcnktdGl0bGU+PC90aXRsZXM+PHBlcmlvZGlj
YWw+PGZ1bGwtdGl0bGU+Q0hFTUlDQUwgRU5HSU5FRVJJTkcgVFJBTlNBQ1RJT05TPC9mdWxsLXRp
dGxlPjwvcGVyaW9kaWNhbD48cGFnZXM+MTY5My0xNjk4PC9wYWdlcz48dm9sdW1lPjMyPC92b2x1
bWU+PGRhdGVzPjx5ZWFyPjIwMTM8L3llYXI+PC9kYXRlcz48dXJscz48L3VybHM+PC9yZWNvcmQ+
PC9DaXRlPjwvRW5kTm90ZT4A
</w:fldData>
        </w:fldChar>
      </w:r>
      <w:r w:rsidR="00E31649" w:rsidRPr="000E6A10">
        <w:rPr>
          <w:rFonts w:eastAsia="MS Mincho"/>
          <w:iCs/>
          <w:szCs w:val="20"/>
          <w:lang w:val="vi-VN"/>
        </w:rPr>
        <w:instrText xml:space="preserve"> ADDIN EN.CITE.DATA </w:instrText>
      </w:r>
      <w:r w:rsidR="00E31649" w:rsidRPr="000E6A10">
        <w:rPr>
          <w:rFonts w:eastAsia="MS Mincho"/>
          <w:iCs/>
          <w:szCs w:val="20"/>
          <w:lang w:val="vi-VN"/>
        </w:rPr>
      </w:r>
      <w:r w:rsidR="00E31649" w:rsidRPr="000E6A10">
        <w:rPr>
          <w:rFonts w:eastAsia="MS Mincho"/>
          <w:iCs/>
          <w:szCs w:val="20"/>
          <w:lang w:val="vi-VN"/>
        </w:rPr>
        <w:fldChar w:fldCharType="end"/>
      </w:r>
      <w:r w:rsidR="00E31649" w:rsidRPr="000E6A10">
        <w:rPr>
          <w:rFonts w:eastAsia="MS Mincho"/>
          <w:iCs/>
          <w:szCs w:val="20"/>
          <w:lang w:val="vi-VN"/>
        </w:rPr>
      </w:r>
      <w:r w:rsidR="00E31649" w:rsidRPr="000E6A10">
        <w:rPr>
          <w:rFonts w:eastAsia="MS Mincho"/>
          <w:iCs/>
          <w:szCs w:val="20"/>
          <w:lang w:val="vi-VN"/>
        </w:rPr>
        <w:fldChar w:fldCharType="separate"/>
      </w:r>
      <w:r w:rsidR="00E31649" w:rsidRPr="000E6A10">
        <w:rPr>
          <w:rFonts w:eastAsia="MS Mincho"/>
          <w:iCs/>
          <w:noProof/>
          <w:szCs w:val="20"/>
          <w:lang w:val="vi-VN"/>
        </w:rPr>
        <w:t>[</w:t>
      </w:r>
      <w:hyperlink w:anchor="_ENREF_8" w:tooltip="Andréa Cristiane Krause Bierhalz, ,2012 #48" w:history="1">
        <w:r w:rsidR="00045A0B" w:rsidRPr="000E6A10">
          <w:rPr>
            <w:rFonts w:eastAsia="MS Mincho"/>
            <w:iCs/>
            <w:noProof/>
            <w:szCs w:val="20"/>
            <w:lang w:val="vi-VN"/>
          </w:rPr>
          <w:t>5</w:t>
        </w:r>
        <w:r w:rsidR="007660D5" w:rsidRPr="000E6A10">
          <w:rPr>
            <w:rFonts w:eastAsia="MS Mincho"/>
            <w:iCs/>
            <w:noProof/>
            <w:szCs w:val="20"/>
            <w:lang w:val="vi-VN"/>
          </w:rPr>
          <w:t>-</w:t>
        </w:r>
        <w:r w:rsidR="00045A0B" w:rsidRPr="000E6A10">
          <w:rPr>
            <w:rFonts w:eastAsia="MS Mincho"/>
            <w:iCs/>
            <w:noProof/>
            <w:szCs w:val="20"/>
            <w:lang w:val="vi-VN"/>
          </w:rPr>
          <w:t>8</w:t>
        </w:r>
      </w:hyperlink>
      <w:r w:rsidR="00E31649" w:rsidRPr="000E6A10">
        <w:rPr>
          <w:rFonts w:eastAsia="MS Mincho"/>
          <w:iCs/>
          <w:noProof/>
          <w:szCs w:val="20"/>
          <w:lang w:val="vi-VN"/>
        </w:rPr>
        <w:t>]</w:t>
      </w:r>
      <w:r w:rsidR="00E31649" w:rsidRPr="000E6A10">
        <w:rPr>
          <w:rFonts w:eastAsia="MS Mincho"/>
          <w:iCs/>
          <w:szCs w:val="20"/>
          <w:lang w:val="vi-VN"/>
        </w:rPr>
        <w:fldChar w:fldCharType="end"/>
      </w:r>
      <w:r w:rsidR="00E31649" w:rsidRPr="000E6A10">
        <w:rPr>
          <w:rFonts w:eastAsia="MS Mincho"/>
          <w:iCs/>
          <w:szCs w:val="20"/>
          <w:lang w:val="vi-VN"/>
        </w:rPr>
        <w:t xml:space="preserve">: </w:t>
      </w:r>
      <w:r w:rsidR="00160328" w:rsidRPr="000E6A10">
        <w:rPr>
          <w:rFonts w:eastAsia="MS Mincho"/>
          <w:iCs/>
          <w:szCs w:val="20"/>
          <w:lang w:val="vi-VN"/>
        </w:rPr>
        <w:t>P</w:t>
      </w:r>
      <w:r w:rsidR="00E31649" w:rsidRPr="000E6A10">
        <w:rPr>
          <w:rFonts w:eastAsia="MS Mincho"/>
          <w:iCs/>
          <w:szCs w:val="20"/>
          <w:lang w:val="vi-VN"/>
        </w:rPr>
        <w:t xml:space="preserve">ectin </w:t>
      </w:r>
      <w:r w:rsidR="00B86239" w:rsidRPr="000E6A10">
        <w:rPr>
          <w:rFonts w:eastAsia="MS Mincho"/>
          <w:iCs/>
          <w:szCs w:val="20"/>
          <w:lang w:val="vi-VN"/>
        </w:rPr>
        <w:t xml:space="preserve">và alginate </w:t>
      </w:r>
      <w:r w:rsidR="00E31649" w:rsidRPr="000E6A10">
        <w:rPr>
          <w:rFonts w:eastAsia="MS Mincho"/>
          <w:iCs/>
          <w:szCs w:val="20"/>
          <w:lang w:val="vi-VN"/>
        </w:rPr>
        <w:t xml:space="preserve">được hòa tan trong nước nóng với nồng độ 2%. Ngoài hai thành phần chính ra có bổ sung </w:t>
      </w:r>
      <w:r w:rsidR="00E31649" w:rsidRPr="000E6A10">
        <w:rPr>
          <w:rFonts w:eastAsia="MS Mincho"/>
          <w:szCs w:val="20"/>
          <w:lang w:val="vi-VN"/>
        </w:rPr>
        <w:t>glycerol với vai trò là chất nhũ hóa với tỉ lệ 50% so với lượng chất khô polyme và CaCl</w:t>
      </w:r>
      <w:r w:rsidR="00E31649" w:rsidRPr="000E6A10">
        <w:rPr>
          <w:rFonts w:eastAsia="MS Mincho"/>
          <w:szCs w:val="20"/>
          <w:vertAlign w:val="subscript"/>
          <w:lang w:val="vi-VN"/>
        </w:rPr>
        <w:t>2</w:t>
      </w:r>
      <w:r w:rsidR="00E31649" w:rsidRPr="000E6A10">
        <w:rPr>
          <w:rFonts w:eastAsia="MS Mincho"/>
          <w:szCs w:val="20"/>
          <w:lang w:val="vi-VN"/>
        </w:rPr>
        <w:t xml:space="preserve"> với hàm lượng 0,01g/1g polyme. Màng được tạo ra trên khuôn có kích thước 8x15cm. Lượng dịch đổ vào khuôn khống chế luôn là 30ml. </w:t>
      </w:r>
      <w:r w:rsidR="00160328" w:rsidRPr="000E6A10">
        <w:rPr>
          <w:rFonts w:eastAsia="MS Mincho"/>
          <w:szCs w:val="20"/>
          <w:lang w:val="vi-VN"/>
        </w:rPr>
        <w:t>Sau khi làm khô sơ bộ, lấy màng ngâm trong dung dịch CaCl</w:t>
      </w:r>
      <w:r w:rsidR="00160328" w:rsidRPr="000E6A10">
        <w:rPr>
          <w:rFonts w:eastAsia="MS Mincho"/>
          <w:szCs w:val="20"/>
          <w:vertAlign w:val="subscript"/>
          <w:lang w:val="vi-VN"/>
        </w:rPr>
        <w:t>2</w:t>
      </w:r>
      <w:r w:rsidR="00160328" w:rsidRPr="000E6A10">
        <w:rPr>
          <w:rFonts w:eastAsia="MS Mincho"/>
          <w:szCs w:val="20"/>
          <w:lang w:val="vi-VN"/>
        </w:rPr>
        <w:t xml:space="preserve"> 3% và làm khô. </w:t>
      </w:r>
      <w:r w:rsidR="00E31649" w:rsidRPr="000E6A10">
        <w:rPr>
          <w:rFonts w:eastAsia="MS Mincho"/>
          <w:szCs w:val="20"/>
          <w:lang w:val="vi-VN"/>
        </w:rPr>
        <w:t>Sau đây là bảng chú thích các loại màng.</w:t>
      </w:r>
    </w:p>
    <w:p w:rsidR="00E31649" w:rsidRPr="000E6A10" w:rsidRDefault="00E31649" w:rsidP="00E31649">
      <w:pPr>
        <w:widowControl/>
        <w:spacing w:before="80" w:after="40"/>
        <w:ind w:firstLine="0"/>
        <w:jc w:val="center"/>
        <w:rPr>
          <w:rFonts w:eastAsia="MS Mincho"/>
          <w:iCs/>
          <w:szCs w:val="20"/>
          <w:lang w:val="vi-VN"/>
        </w:rPr>
      </w:pPr>
      <w:r w:rsidRPr="000E6A10">
        <w:rPr>
          <w:rFonts w:eastAsia="MS Mincho"/>
          <w:i/>
          <w:szCs w:val="20"/>
          <w:lang w:val="vi-VN"/>
        </w:rPr>
        <w:t>Bảng 1.</w:t>
      </w:r>
      <w:r w:rsidRPr="000E6A10">
        <w:rPr>
          <w:rFonts w:eastAsia="MS Mincho"/>
          <w:szCs w:val="20"/>
          <w:lang w:val="vi-VN"/>
        </w:rPr>
        <w:t xml:space="preserve"> Bảng chú thích các loại màng</w:t>
      </w:r>
    </w:p>
    <w:tbl>
      <w:tblPr>
        <w:tblW w:w="41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346"/>
        <w:gridCol w:w="1141"/>
      </w:tblGrid>
      <w:tr w:rsidR="008B2A91" w:rsidRPr="008B2A91" w:rsidTr="008B0F07">
        <w:trPr>
          <w:trHeight w:val="258"/>
          <w:jc w:val="center"/>
        </w:trPr>
        <w:tc>
          <w:tcPr>
            <w:tcW w:w="1912" w:type="pct"/>
            <w:shd w:val="clear" w:color="auto" w:fill="auto"/>
          </w:tcPr>
          <w:p w:rsidR="008B0F07" w:rsidRPr="008B2A91" w:rsidRDefault="008B0F07" w:rsidP="00E31649">
            <w:pPr>
              <w:widowControl/>
              <w:spacing w:before="0" w:after="0"/>
              <w:ind w:firstLine="0"/>
              <w:jc w:val="center"/>
              <w:rPr>
                <w:rFonts w:eastAsia="MS Mincho"/>
                <w:b/>
                <w:iCs/>
                <w:color w:val="0070C0"/>
                <w:szCs w:val="20"/>
                <w:lang w:val="vi-VN"/>
              </w:rPr>
            </w:pPr>
            <w:r w:rsidRPr="008B2A91">
              <w:rPr>
                <w:rFonts w:eastAsia="MS Mincho"/>
                <w:b/>
                <w:iCs/>
                <w:color w:val="0070C0"/>
                <w:szCs w:val="20"/>
                <w:lang w:val="vi-VN"/>
              </w:rPr>
              <w:t>Kí hiệu màng</w:t>
            </w:r>
          </w:p>
        </w:tc>
        <w:tc>
          <w:tcPr>
            <w:tcW w:w="3088" w:type="pct"/>
            <w:gridSpan w:val="2"/>
            <w:shd w:val="clear" w:color="auto" w:fill="auto"/>
          </w:tcPr>
          <w:p w:rsidR="008B0F07" w:rsidRPr="008B2A91" w:rsidRDefault="008B0F07" w:rsidP="00E31649">
            <w:pPr>
              <w:widowControl/>
              <w:spacing w:before="0" w:after="0"/>
              <w:ind w:firstLine="0"/>
              <w:jc w:val="center"/>
              <w:rPr>
                <w:rFonts w:eastAsia="MS Mincho"/>
                <w:b/>
                <w:iCs/>
                <w:color w:val="0070C0"/>
                <w:szCs w:val="20"/>
                <w:lang w:val="vi-VN"/>
              </w:rPr>
            </w:pPr>
            <w:r w:rsidRPr="008B2A91">
              <w:rPr>
                <w:rFonts w:eastAsia="MS Mincho"/>
                <w:b/>
                <w:iCs/>
                <w:color w:val="0070C0"/>
                <w:szCs w:val="20"/>
                <w:lang w:val="vi-VN"/>
              </w:rPr>
              <w:t>Thành phần,%</w:t>
            </w:r>
          </w:p>
        </w:tc>
      </w:tr>
      <w:tr w:rsidR="008B2A91" w:rsidRPr="008B2A91" w:rsidTr="008B0F07">
        <w:trPr>
          <w:trHeight w:val="258"/>
          <w:jc w:val="center"/>
        </w:trPr>
        <w:tc>
          <w:tcPr>
            <w:tcW w:w="1912" w:type="pct"/>
            <w:shd w:val="clear" w:color="auto" w:fill="auto"/>
          </w:tcPr>
          <w:p w:rsidR="008B0F07" w:rsidRPr="008B2A91" w:rsidRDefault="008B0F07" w:rsidP="00E31649">
            <w:pPr>
              <w:widowControl/>
              <w:spacing w:before="0" w:after="0"/>
              <w:ind w:firstLine="0"/>
              <w:rPr>
                <w:rFonts w:eastAsia="MS Mincho"/>
                <w:iCs/>
                <w:color w:val="0070C0"/>
                <w:szCs w:val="20"/>
                <w:lang w:val="vi-VN"/>
              </w:rPr>
            </w:pPr>
          </w:p>
        </w:tc>
        <w:tc>
          <w:tcPr>
            <w:tcW w:w="1671" w:type="pct"/>
            <w:shd w:val="clear" w:color="auto" w:fill="auto"/>
          </w:tcPr>
          <w:p w:rsidR="008B0F07" w:rsidRPr="008B2A91" w:rsidRDefault="008B0F07" w:rsidP="00E31649">
            <w:pPr>
              <w:widowControl/>
              <w:spacing w:before="0" w:after="0"/>
              <w:ind w:firstLine="0"/>
              <w:jc w:val="center"/>
              <w:rPr>
                <w:rFonts w:eastAsia="MS Mincho"/>
                <w:iCs/>
                <w:color w:val="0070C0"/>
                <w:szCs w:val="20"/>
                <w:lang w:val="vi-VN"/>
              </w:rPr>
            </w:pPr>
            <w:r w:rsidRPr="008B2A91">
              <w:rPr>
                <w:rFonts w:eastAsia="MS Mincho"/>
                <w:iCs/>
                <w:color w:val="0070C0"/>
                <w:szCs w:val="20"/>
                <w:lang w:val="vi-VN"/>
              </w:rPr>
              <w:t>Pectin</w:t>
            </w:r>
          </w:p>
        </w:tc>
        <w:tc>
          <w:tcPr>
            <w:tcW w:w="1417" w:type="pct"/>
            <w:shd w:val="clear" w:color="auto" w:fill="auto"/>
          </w:tcPr>
          <w:p w:rsidR="008B0F07" w:rsidRPr="008B2A91" w:rsidRDefault="004B1092" w:rsidP="00913988">
            <w:pPr>
              <w:widowControl/>
              <w:spacing w:before="0" w:after="0"/>
              <w:ind w:firstLine="0"/>
              <w:jc w:val="center"/>
              <w:rPr>
                <w:rFonts w:eastAsia="MS Mincho"/>
                <w:iCs/>
                <w:color w:val="0070C0"/>
                <w:szCs w:val="20"/>
              </w:rPr>
            </w:pPr>
            <w:r w:rsidRPr="008B2A91">
              <w:rPr>
                <w:rFonts w:eastAsia="MS Mincho"/>
                <w:iCs/>
                <w:color w:val="0070C0"/>
                <w:szCs w:val="20"/>
              </w:rPr>
              <w:t>Alginate</w:t>
            </w:r>
          </w:p>
        </w:tc>
      </w:tr>
      <w:tr w:rsidR="008B2A91" w:rsidRPr="008B2A91" w:rsidTr="008B0F07">
        <w:trPr>
          <w:trHeight w:val="258"/>
          <w:jc w:val="center"/>
        </w:trPr>
        <w:tc>
          <w:tcPr>
            <w:tcW w:w="1912" w:type="pct"/>
            <w:shd w:val="clear" w:color="auto" w:fill="auto"/>
          </w:tcPr>
          <w:p w:rsidR="008B0F07" w:rsidRPr="008B2A91" w:rsidRDefault="008B0F07" w:rsidP="00E31649">
            <w:pPr>
              <w:widowControl/>
              <w:spacing w:before="0" w:after="0"/>
              <w:ind w:firstLine="0"/>
              <w:rPr>
                <w:rFonts w:eastAsia="MS Mincho"/>
                <w:iCs/>
                <w:color w:val="0070C0"/>
                <w:szCs w:val="20"/>
              </w:rPr>
            </w:pPr>
            <w:r w:rsidRPr="008B2A91">
              <w:rPr>
                <w:rFonts w:eastAsia="MS Mincho"/>
                <w:iCs/>
                <w:color w:val="0070C0"/>
                <w:szCs w:val="20"/>
                <w:lang w:val="vi-VN"/>
              </w:rPr>
              <w:t>P</w:t>
            </w:r>
            <w:r w:rsidRPr="008B2A91">
              <w:rPr>
                <w:rFonts w:eastAsia="MS Mincho"/>
                <w:iCs/>
                <w:color w:val="0070C0"/>
                <w:szCs w:val="20"/>
              </w:rPr>
              <w:t>e</w:t>
            </w:r>
          </w:p>
        </w:tc>
        <w:tc>
          <w:tcPr>
            <w:tcW w:w="1671" w:type="pct"/>
            <w:shd w:val="clear" w:color="auto" w:fill="auto"/>
          </w:tcPr>
          <w:p w:rsidR="008B0F07" w:rsidRPr="008B2A91" w:rsidRDefault="008B0F07" w:rsidP="00E31649">
            <w:pPr>
              <w:widowControl/>
              <w:spacing w:before="0" w:after="0"/>
              <w:ind w:firstLine="0"/>
              <w:jc w:val="center"/>
              <w:rPr>
                <w:rFonts w:eastAsia="MS Mincho"/>
                <w:iCs/>
                <w:color w:val="0070C0"/>
                <w:szCs w:val="20"/>
                <w:lang w:val="vi-VN"/>
              </w:rPr>
            </w:pPr>
            <w:r w:rsidRPr="008B2A91">
              <w:rPr>
                <w:rFonts w:eastAsia="MS Mincho"/>
                <w:iCs/>
                <w:color w:val="0070C0"/>
                <w:szCs w:val="20"/>
                <w:lang w:val="vi-VN"/>
              </w:rPr>
              <w:t>100</w:t>
            </w:r>
          </w:p>
        </w:tc>
        <w:tc>
          <w:tcPr>
            <w:tcW w:w="1417" w:type="pct"/>
            <w:shd w:val="clear" w:color="auto" w:fill="auto"/>
          </w:tcPr>
          <w:p w:rsidR="008B0F07" w:rsidRPr="008B2A91" w:rsidRDefault="008B0F07" w:rsidP="00E31649">
            <w:pPr>
              <w:widowControl/>
              <w:spacing w:before="0" w:after="0"/>
              <w:ind w:firstLine="0"/>
              <w:jc w:val="center"/>
              <w:rPr>
                <w:rFonts w:eastAsia="MS Mincho"/>
                <w:iCs/>
                <w:color w:val="0070C0"/>
                <w:szCs w:val="20"/>
                <w:lang w:val="vi-VN"/>
              </w:rPr>
            </w:pPr>
            <w:r w:rsidRPr="008B2A91">
              <w:rPr>
                <w:rFonts w:eastAsia="MS Mincho"/>
                <w:iCs/>
                <w:color w:val="0070C0"/>
                <w:szCs w:val="20"/>
                <w:lang w:val="vi-VN"/>
              </w:rPr>
              <w:t>0</w:t>
            </w:r>
          </w:p>
        </w:tc>
      </w:tr>
      <w:tr w:rsidR="008B2A91" w:rsidRPr="008B2A91" w:rsidTr="008B0F07">
        <w:trPr>
          <w:trHeight w:val="258"/>
          <w:jc w:val="center"/>
        </w:trPr>
        <w:tc>
          <w:tcPr>
            <w:tcW w:w="1912" w:type="pct"/>
            <w:shd w:val="clear" w:color="auto" w:fill="auto"/>
          </w:tcPr>
          <w:p w:rsidR="008B0F07" w:rsidRPr="008B2A91" w:rsidRDefault="008B0F07" w:rsidP="0059029B">
            <w:pPr>
              <w:widowControl/>
              <w:spacing w:before="0" w:after="0"/>
              <w:ind w:firstLine="0"/>
              <w:jc w:val="left"/>
              <w:rPr>
                <w:rFonts w:eastAsia="MS Mincho"/>
                <w:color w:val="0070C0"/>
                <w:szCs w:val="20"/>
                <w:lang w:val="vi-VN"/>
              </w:rPr>
            </w:pPr>
            <w:r w:rsidRPr="008B2A91">
              <w:rPr>
                <w:rFonts w:eastAsia="MS Mincho"/>
                <w:iCs/>
                <w:color w:val="0070C0"/>
                <w:szCs w:val="20"/>
                <w:lang w:val="vi-VN"/>
              </w:rPr>
              <w:t>P</w:t>
            </w:r>
            <w:r w:rsidRPr="008B2A91">
              <w:rPr>
                <w:rFonts w:eastAsia="MS Mincho"/>
                <w:iCs/>
                <w:color w:val="0070C0"/>
                <w:szCs w:val="20"/>
              </w:rPr>
              <w:t>e</w:t>
            </w:r>
            <w:r w:rsidRPr="008B2A91">
              <w:rPr>
                <w:rFonts w:eastAsia="MS Mincho"/>
                <w:iCs/>
                <w:color w:val="0070C0"/>
                <w:szCs w:val="20"/>
                <w:lang w:val="vi-VN"/>
              </w:rPr>
              <w:t>/</w:t>
            </w:r>
            <w:r w:rsidRPr="008B2A91">
              <w:rPr>
                <w:rFonts w:eastAsia="MS Mincho"/>
                <w:iCs/>
                <w:color w:val="0070C0"/>
                <w:szCs w:val="20"/>
              </w:rPr>
              <w:t>AG</w:t>
            </w:r>
          </w:p>
        </w:tc>
        <w:tc>
          <w:tcPr>
            <w:tcW w:w="1671" w:type="pct"/>
            <w:shd w:val="clear" w:color="auto" w:fill="auto"/>
          </w:tcPr>
          <w:p w:rsidR="008B0F07" w:rsidRPr="008B2A91" w:rsidRDefault="008B0F07" w:rsidP="00E31649">
            <w:pPr>
              <w:widowControl/>
              <w:spacing w:before="0" w:after="0"/>
              <w:ind w:firstLine="0"/>
              <w:jc w:val="center"/>
              <w:rPr>
                <w:rFonts w:eastAsia="MS Mincho"/>
                <w:iCs/>
                <w:color w:val="0070C0"/>
                <w:szCs w:val="20"/>
                <w:lang w:val="vi-VN"/>
              </w:rPr>
            </w:pPr>
            <w:r w:rsidRPr="008B2A91">
              <w:rPr>
                <w:rFonts w:eastAsia="MS Mincho"/>
                <w:iCs/>
                <w:color w:val="0070C0"/>
                <w:szCs w:val="20"/>
                <w:lang w:val="vi-VN"/>
              </w:rPr>
              <w:t>50</w:t>
            </w:r>
          </w:p>
        </w:tc>
        <w:tc>
          <w:tcPr>
            <w:tcW w:w="1417" w:type="pct"/>
            <w:shd w:val="clear" w:color="auto" w:fill="auto"/>
          </w:tcPr>
          <w:p w:rsidR="008B0F07" w:rsidRPr="008B2A91" w:rsidRDefault="008B0F07" w:rsidP="00E31649">
            <w:pPr>
              <w:widowControl/>
              <w:spacing w:before="0" w:after="0"/>
              <w:ind w:firstLine="0"/>
              <w:jc w:val="center"/>
              <w:rPr>
                <w:rFonts w:eastAsia="MS Mincho"/>
                <w:iCs/>
                <w:color w:val="0070C0"/>
                <w:szCs w:val="20"/>
                <w:lang w:val="vi-VN"/>
              </w:rPr>
            </w:pPr>
            <w:r w:rsidRPr="008B2A91">
              <w:rPr>
                <w:rFonts w:eastAsia="MS Mincho"/>
                <w:iCs/>
                <w:color w:val="0070C0"/>
                <w:szCs w:val="20"/>
                <w:lang w:val="vi-VN"/>
              </w:rPr>
              <w:t>50</w:t>
            </w:r>
          </w:p>
        </w:tc>
      </w:tr>
    </w:tbl>
    <w:p w:rsidR="00E31649" w:rsidRPr="000E6A10" w:rsidRDefault="00E31649" w:rsidP="008B2A91">
      <w:pPr>
        <w:widowControl/>
        <w:autoSpaceDE w:val="0"/>
        <w:autoSpaceDN w:val="0"/>
        <w:adjustRightInd w:val="0"/>
        <w:spacing w:before="80" w:after="40"/>
        <w:rPr>
          <w:iCs/>
          <w:szCs w:val="20"/>
          <w:lang w:val="vi-VN" w:eastAsia="fr-FR"/>
        </w:rPr>
      </w:pPr>
      <w:r w:rsidRPr="000E6A10">
        <w:rPr>
          <w:iCs/>
          <w:szCs w:val="20"/>
          <w:lang w:val="vi-VN" w:eastAsia="fr-FR"/>
        </w:rPr>
        <w:t>- Xác định độ dày của màng: độ dày được xác định bằng cách sử dụng thướ</w:t>
      </w:r>
      <w:r w:rsidR="008B2A91">
        <w:rPr>
          <w:iCs/>
          <w:szCs w:val="20"/>
          <w:lang w:val="vi-VN" w:eastAsia="fr-FR"/>
        </w:rPr>
        <w:t>c đo Mitutoyo. Tiến hành đo</w:t>
      </w:r>
      <w:r w:rsidRPr="000E6A10">
        <w:rPr>
          <w:szCs w:val="20"/>
          <w:lang w:val="vi-VN" w:eastAsia="fr-FR"/>
        </w:rPr>
        <w:t xml:space="preserve"> </w:t>
      </w:r>
      <w:r w:rsidRPr="008B2A91">
        <w:rPr>
          <w:color w:val="0070C0"/>
          <w:szCs w:val="20"/>
          <w:lang w:val="vi-VN" w:eastAsia="fr-FR"/>
        </w:rPr>
        <w:t xml:space="preserve">ở </w:t>
      </w:r>
      <w:r w:rsidR="008B2A91" w:rsidRPr="008B2A91">
        <w:rPr>
          <w:color w:val="0070C0"/>
          <w:szCs w:val="20"/>
          <w:lang w:val="vi-VN" w:eastAsia="fr-FR"/>
        </w:rPr>
        <w:t>5</w:t>
      </w:r>
      <w:r w:rsidR="008B2A91" w:rsidRPr="008B2A91">
        <w:rPr>
          <w:szCs w:val="20"/>
          <w:lang w:val="vi-VN" w:eastAsia="fr-FR"/>
        </w:rPr>
        <w:t xml:space="preserve"> </w:t>
      </w:r>
      <w:r w:rsidRPr="000E6A10">
        <w:rPr>
          <w:szCs w:val="20"/>
          <w:lang w:val="vi-VN" w:eastAsia="fr-FR"/>
        </w:rPr>
        <w:t>vị trí của màng (4 góc và 1 ở tâm), sau đó lấy kết quả trung bình.</w:t>
      </w:r>
    </w:p>
    <w:p w:rsidR="00E31649" w:rsidRPr="000E6A10" w:rsidRDefault="00E31649" w:rsidP="00045A0B">
      <w:pPr>
        <w:widowControl/>
        <w:autoSpaceDE w:val="0"/>
        <w:autoSpaceDN w:val="0"/>
        <w:adjustRightInd w:val="0"/>
        <w:spacing w:before="80" w:after="40"/>
        <w:rPr>
          <w:iCs/>
          <w:szCs w:val="20"/>
          <w:lang w:val="vi-VN" w:eastAsia="fr-FR"/>
        </w:rPr>
      </w:pPr>
      <w:r w:rsidRPr="000E6A10">
        <w:rPr>
          <w:iCs/>
          <w:szCs w:val="20"/>
          <w:lang w:val="vi-VN" w:eastAsia="fr-FR"/>
        </w:rPr>
        <w:t xml:space="preserve">- Xác định tính chất cơ lý của màng: </w:t>
      </w:r>
      <w:r w:rsidRPr="000E6A10">
        <w:rPr>
          <w:szCs w:val="20"/>
          <w:lang w:val="vi-VN" w:eastAsia="fr-FR"/>
        </w:rPr>
        <w:t xml:space="preserve">Độ bền kéo </w:t>
      </w:r>
      <w:r w:rsidR="00AE0F2E" w:rsidRPr="000E6A10">
        <w:rPr>
          <w:szCs w:val="20"/>
          <w:lang w:val="vi-VN" w:eastAsia="fr-FR"/>
        </w:rPr>
        <w:t xml:space="preserve">đứt </w:t>
      </w:r>
      <w:r w:rsidRPr="000E6A10">
        <w:rPr>
          <w:szCs w:val="20"/>
          <w:lang w:val="vi-VN" w:eastAsia="fr-FR"/>
        </w:rPr>
        <w:t xml:space="preserve">(TS) được xác định theo tiêu chuẩn ASTM, phương pháp chuẩn D882 (1995b) </w:t>
      </w:r>
      <w:r w:rsidRPr="000E6A10">
        <w:rPr>
          <w:szCs w:val="20"/>
          <w:lang w:val="vi-VN" w:eastAsia="fr-FR"/>
        </w:rPr>
        <w:fldChar w:fldCharType="begin"/>
      </w:r>
      <w:r w:rsidRPr="000E6A10">
        <w:rPr>
          <w:szCs w:val="20"/>
          <w:lang w:val="vi-VN" w:eastAsia="fr-FR"/>
        </w:rPr>
        <w:instrText xml:space="preserve"> ADDIN EN.CITE &lt;EndNote&gt;&lt;Cite&gt;&lt;Year&gt;1995&lt;/Year&gt;&lt;RecNum&gt;219&lt;/RecNum&gt;&lt;DisplayText&gt;[12]&lt;/DisplayText&gt;&lt;record&gt;&lt;rec-number&gt;219&lt;/rec-number&gt;&lt;foreign-keys&gt;&lt;key app="EN" db-id="ds2tt095s9t0rlexdw755sd2xztrs0pzwfxz"&gt;219&lt;/key&gt;&lt;/foreign-keys&gt;&lt;ref-type name="Journal Article"&gt;17&lt;/ref-type&gt;&lt;contributors&gt;&lt;/contributors&gt;&lt;titles&gt;&lt;title&gt;Annual book of ASTM standards - Plastic&lt;/title&gt;&lt;secondary-title&gt;an American National standard&lt;/secondary-title&gt;&lt;/titles&gt;&lt;periodical&gt;&lt;full-title&gt;an American National standard&lt;/full-title&gt;&lt;/periodical&gt;&lt;volume&gt;08.01&lt;/volume&gt;&lt;dates&gt;&lt;year&gt;1995&lt;/year&gt;&lt;/dates&gt;&lt;urls&gt;&lt;/urls&gt;&lt;/record&gt;&lt;/Cite&gt;&lt;/EndNote&gt;</w:instrText>
      </w:r>
      <w:r w:rsidRPr="000E6A10">
        <w:rPr>
          <w:szCs w:val="20"/>
          <w:lang w:val="vi-VN" w:eastAsia="fr-FR"/>
        </w:rPr>
        <w:fldChar w:fldCharType="separate"/>
      </w:r>
      <w:r w:rsidRPr="000E6A10">
        <w:rPr>
          <w:noProof/>
          <w:szCs w:val="20"/>
          <w:lang w:val="vi-VN" w:eastAsia="fr-FR"/>
        </w:rPr>
        <w:t>[</w:t>
      </w:r>
      <w:hyperlink w:anchor="_ENREF_12" w:tooltip=", 1995 #219" w:history="1">
        <w:r w:rsidR="00045A0B" w:rsidRPr="000E6A10">
          <w:rPr>
            <w:noProof/>
            <w:szCs w:val="20"/>
            <w:lang w:val="vi-VN" w:eastAsia="fr-FR"/>
          </w:rPr>
          <w:t>9</w:t>
        </w:r>
      </w:hyperlink>
      <w:r w:rsidRPr="000E6A10">
        <w:rPr>
          <w:noProof/>
          <w:szCs w:val="20"/>
          <w:lang w:val="vi-VN" w:eastAsia="fr-FR"/>
        </w:rPr>
        <w:t>]</w:t>
      </w:r>
      <w:r w:rsidRPr="000E6A10">
        <w:rPr>
          <w:szCs w:val="20"/>
          <w:lang w:val="vi-VN" w:eastAsia="fr-FR"/>
        </w:rPr>
        <w:fldChar w:fldCharType="end"/>
      </w:r>
      <w:r w:rsidRPr="000E6A10">
        <w:rPr>
          <w:szCs w:val="20"/>
          <w:lang w:val="vi-VN" w:eastAsia="fr-FR"/>
        </w:rPr>
        <w:t>.</w:t>
      </w:r>
    </w:p>
    <w:p w:rsidR="007C0F50" w:rsidRPr="000E6A10" w:rsidRDefault="000B2084" w:rsidP="002050FE">
      <w:pPr>
        <w:pStyle w:val="Heading1"/>
        <w:rPr>
          <w:lang w:val="vi-VN"/>
        </w:rPr>
      </w:pPr>
      <w:r w:rsidRPr="000E6A10">
        <w:rPr>
          <w:lang w:val="vi-VN"/>
        </w:rPr>
        <w:lastRenderedPageBreak/>
        <w:t>Kết quả và thảo luận</w:t>
      </w:r>
    </w:p>
    <w:p w:rsidR="000B2084" w:rsidRPr="000E6A10" w:rsidRDefault="000B2084" w:rsidP="00854741">
      <w:pPr>
        <w:pStyle w:val="Heading2"/>
        <w:rPr>
          <w:lang w:val="vi-VN"/>
        </w:rPr>
      </w:pPr>
      <w:r w:rsidRPr="000E6A10">
        <w:rPr>
          <w:lang w:val="vi-VN"/>
        </w:rPr>
        <w:t xml:space="preserve">Xác định thành phần hóa học của </w:t>
      </w:r>
      <w:r w:rsidR="00854741" w:rsidRPr="000E6A10">
        <w:rPr>
          <w:lang w:val="vi-VN"/>
        </w:rPr>
        <w:t>lá sương sâm</w:t>
      </w:r>
    </w:p>
    <w:p w:rsidR="00EF0702" w:rsidRPr="000E6A10" w:rsidRDefault="00EF0702" w:rsidP="005121A2">
      <w:pPr>
        <w:jc w:val="center"/>
        <w:rPr>
          <w:i/>
          <w:iCs/>
          <w:lang w:val="vi-VN" w:eastAsia="x-none"/>
        </w:rPr>
      </w:pPr>
      <w:r w:rsidRPr="000E6A10">
        <w:rPr>
          <w:b/>
          <w:bCs/>
          <w:i/>
          <w:iCs/>
          <w:lang w:val="vi-VN" w:eastAsia="x-none"/>
        </w:rPr>
        <w:t>Bảng 1:</w:t>
      </w:r>
      <w:r w:rsidR="006E296B" w:rsidRPr="000E6A10">
        <w:rPr>
          <w:i/>
          <w:iCs/>
          <w:lang w:val="vi-VN" w:eastAsia="x-none"/>
        </w:rPr>
        <w:t xml:space="preserve"> Thành phần hóa học của lá sương sâm</w:t>
      </w:r>
    </w:p>
    <w:tbl>
      <w:tblPr>
        <w:tblW w:w="4649" w:type="pct"/>
        <w:jc w:val="center"/>
        <w:tblLook w:val="04A0" w:firstRow="1" w:lastRow="0" w:firstColumn="1" w:lastColumn="0" w:noHBand="0" w:noVBand="1"/>
      </w:tblPr>
      <w:tblGrid>
        <w:gridCol w:w="769"/>
        <w:gridCol w:w="1867"/>
        <w:gridCol w:w="1914"/>
      </w:tblGrid>
      <w:tr w:rsidR="008D1DAD" w:rsidRPr="000E6A10" w:rsidTr="005B16DC">
        <w:trPr>
          <w:trHeight w:val="195"/>
          <w:jc w:val="center"/>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13BA" w:rsidRPr="000E6A10" w:rsidRDefault="008713BA" w:rsidP="008713BA">
            <w:pPr>
              <w:widowControl/>
              <w:spacing w:before="0" w:after="0"/>
              <w:ind w:firstLine="0"/>
              <w:jc w:val="center"/>
              <w:rPr>
                <w:b/>
                <w:bCs/>
                <w:szCs w:val="20"/>
                <w:lang w:val="vi-VN"/>
              </w:rPr>
            </w:pPr>
            <w:r w:rsidRPr="000E6A10">
              <w:rPr>
                <w:b/>
                <w:bCs/>
                <w:szCs w:val="20"/>
                <w:lang w:val="vi-VN"/>
              </w:rPr>
              <w:t>STT</w:t>
            </w:r>
          </w:p>
        </w:tc>
        <w:tc>
          <w:tcPr>
            <w:tcW w:w="2052" w:type="pct"/>
            <w:tcBorders>
              <w:top w:val="single" w:sz="4" w:space="0" w:color="auto"/>
              <w:left w:val="nil"/>
              <w:bottom w:val="single" w:sz="4" w:space="0" w:color="auto"/>
              <w:right w:val="single" w:sz="4" w:space="0" w:color="auto"/>
            </w:tcBorders>
            <w:shd w:val="clear" w:color="auto" w:fill="auto"/>
            <w:vAlign w:val="center"/>
            <w:hideMark/>
          </w:tcPr>
          <w:p w:rsidR="008713BA" w:rsidRPr="000E6A10" w:rsidRDefault="008713BA" w:rsidP="008713BA">
            <w:pPr>
              <w:widowControl/>
              <w:spacing w:before="0" w:after="0"/>
              <w:ind w:firstLine="0"/>
              <w:jc w:val="center"/>
              <w:rPr>
                <w:b/>
                <w:bCs/>
                <w:szCs w:val="20"/>
                <w:lang w:val="vi-VN"/>
              </w:rPr>
            </w:pPr>
            <w:r w:rsidRPr="000E6A10">
              <w:rPr>
                <w:b/>
                <w:bCs/>
                <w:szCs w:val="20"/>
                <w:lang w:val="vi-VN"/>
              </w:rPr>
              <w:t>Thành phần</w:t>
            </w:r>
          </w:p>
        </w:tc>
        <w:tc>
          <w:tcPr>
            <w:tcW w:w="2103" w:type="pct"/>
            <w:tcBorders>
              <w:top w:val="single" w:sz="4" w:space="0" w:color="auto"/>
              <w:left w:val="nil"/>
              <w:bottom w:val="single" w:sz="4" w:space="0" w:color="auto"/>
              <w:right w:val="single" w:sz="4" w:space="0" w:color="auto"/>
            </w:tcBorders>
            <w:shd w:val="clear" w:color="auto" w:fill="auto"/>
            <w:vAlign w:val="center"/>
            <w:hideMark/>
          </w:tcPr>
          <w:p w:rsidR="008713BA" w:rsidRPr="000E6A10" w:rsidRDefault="008713BA" w:rsidP="00F37F84">
            <w:pPr>
              <w:widowControl/>
              <w:spacing w:before="0" w:after="0"/>
              <w:ind w:firstLine="0"/>
              <w:jc w:val="center"/>
              <w:rPr>
                <w:b/>
                <w:bCs/>
                <w:szCs w:val="20"/>
                <w:lang w:val="vi-VN"/>
              </w:rPr>
            </w:pPr>
            <w:r w:rsidRPr="000E6A10">
              <w:rPr>
                <w:b/>
                <w:bCs/>
                <w:szCs w:val="20"/>
                <w:lang w:val="vi-VN"/>
              </w:rPr>
              <w:t>Hàm lượng, %</w:t>
            </w:r>
          </w:p>
        </w:tc>
      </w:tr>
      <w:tr w:rsidR="008D1DAD" w:rsidRPr="000E6A10" w:rsidTr="005B16DC">
        <w:trPr>
          <w:trHeight w:val="68"/>
          <w:jc w:val="center"/>
        </w:trPr>
        <w:tc>
          <w:tcPr>
            <w:tcW w:w="845" w:type="pct"/>
            <w:tcBorders>
              <w:top w:val="nil"/>
              <w:left w:val="single" w:sz="4" w:space="0" w:color="auto"/>
              <w:bottom w:val="single" w:sz="4" w:space="0" w:color="auto"/>
              <w:right w:val="single" w:sz="4" w:space="0" w:color="auto"/>
            </w:tcBorders>
            <w:shd w:val="clear" w:color="auto" w:fill="auto"/>
            <w:vAlign w:val="center"/>
          </w:tcPr>
          <w:p w:rsidR="008E430E" w:rsidRPr="000E6A10" w:rsidRDefault="008E430E" w:rsidP="005E39BE">
            <w:pPr>
              <w:widowControl/>
              <w:spacing w:before="0" w:after="0"/>
              <w:ind w:firstLine="0"/>
              <w:jc w:val="center"/>
              <w:rPr>
                <w:szCs w:val="20"/>
                <w:lang w:val="vi-VN"/>
              </w:rPr>
            </w:pPr>
            <w:r w:rsidRPr="000E6A10">
              <w:rPr>
                <w:szCs w:val="20"/>
                <w:lang w:val="vi-VN"/>
              </w:rPr>
              <w:t>1</w:t>
            </w:r>
          </w:p>
        </w:tc>
        <w:tc>
          <w:tcPr>
            <w:tcW w:w="2052" w:type="pct"/>
            <w:tcBorders>
              <w:top w:val="nil"/>
              <w:left w:val="nil"/>
              <w:bottom w:val="single" w:sz="4" w:space="0" w:color="auto"/>
              <w:right w:val="single" w:sz="4" w:space="0" w:color="auto"/>
            </w:tcBorders>
            <w:shd w:val="clear" w:color="auto" w:fill="auto"/>
            <w:vAlign w:val="center"/>
          </w:tcPr>
          <w:p w:rsidR="008E430E" w:rsidRPr="000E6A10" w:rsidRDefault="008E430E" w:rsidP="008713BA">
            <w:pPr>
              <w:widowControl/>
              <w:spacing w:before="0" w:after="0"/>
              <w:ind w:firstLine="0"/>
              <w:jc w:val="left"/>
              <w:rPr>
                <w:szCs w:val="20"/>
              </w:rPr>
            </w:pPr>
            <w:proofErr w:type="spellStart"/>
            <w:r w:rsidRPr="000E6A10">
              <w:rPr>
                <w:szCs w:val="20"/>
              </w:rPr>
              <w:t>Độ</w:t>
            </w:r>
            <w:proofErr w:type="spellEnd"/>
            <w:r w:rsidRPr="000E6A10">
              <w:rPr>
                <w:szCs w:val="20"/>
              </w:rPr>
              <w:t xml:space="preserve"> </w:t>
            </w:r>
            <w:proofErr w:type="spellStart"/>
            <w:r w:rsidRPr="000E6A10">
              <w:rPr>
                <w:szCs w:val="20"/>
              </w:rPr>
              <w:t>ẩm</w:t>
            </w:r>
            <w:proofErr w:type="spellEnd"/>
          </w:p>
        </w:tc>
        <w:tc>
          <w:tcPr>
            <w:tcW w:w="2103" w:type="pct"/>
            <w:tcBorders>
              <w:top w:val="nil"/>
              <w:left w:val="nil"/>
              <w:bottom w:val="single" w:sz="4" w:space="0" w:color="auto"/>
              <w:right w:val="single" w:sz="4" w:space="0" w:color="auto"/>
            </w:tcBorders>
            <w:shd w:val="clear" w:color="auto" w:fill="auto"/>
            <w:vAlign w:val="center"/>
          </w:tcPr>
          <w:p w:rsidR="008E430E" w:rsidRPr="000E6A10" w:rsidRDefault="008E430E" w:rsidP="008E430E">
            <w:pPr>
              <w:widowControl/>
              <w:spacing w:before="0" w:after="0"/>
              <w:ind w:firstLine="0"/>
              <w:jc w:val="center"/>
              <w:rPr>
                <w:szCs w:val="20"/>
              </w:rPr>
            </w:pPr>
            <w:r w:rsidRPr="000E6A10">
              <w:rPr>
                <w:szCs w:val="20"/>
              </w:rPr>
              <w:t>6,84</w:t>
            </w:r>
          </w:p>
        </w:tc>
      </w:tr>
      <w:tr w:rsidR="008D1DAD" w:rsidRPr="000E6A10" w:rsidTr="008E430E">
        <w:trPr>
          <w:trHeight w:val="68"/>
          <w:jc w:val="center"/>
        </w:trPr>
        <w:tc>
          <w:tcPr>
            <w:tcW w:w="845" w:type="pct"/>
            <w:tcBorders>
              <w:top w:val="nil"/>
              <w:left w:val="single" w:sz="4" w:space="0" w:color="auto"/>
              <w:bottom w:val="single" w:sz="4" w:space="0" w:color="auto"/>
              <w:right w:val="single" w:sz="4" w:space="0" w:color="auto"/>
            </w:tcBorders>
            <w:shd w:val="clear" w:color="auto" w:fill="auto"/>
            <w:vAlign w:val="center"/>
          </w:tcPr>
          <w:p w:rsidR="008E430E" w:rsidRPr="000E6A10" w:rsidRDefault="008E430E" w:rsidP="005E39BE">
            <w:pPr>
              <w:widowControl/>
              <w:spacing w:before="0" w:after="0"/>
              <w:ind w:firstLine="0"/>
              <w:jc w:val="center"/>
              <w:rPr>
                <w:szCs w:val="20"/>
                <w:lang w:val="vi-VN"/>
              </w:rPr>
            </w:pPr>
            <w:r w:rsidRPr="000E6A10">
              <w:rPr>
                <w:szCs w:val="20"/>
                <w:lang w:val="vi-VN"/>
              </w:rPr>
              <w:t>2</w:t>
            </w:r>
          </w:p>
        </w:tc>
        <w:tc>
          <w:tcPr>
            <w:tcW w:w="2052"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left"/>
              <w:rPr>
                <w:szCs w:val="20"/>
                <w:lang w:val="vi-VN"/>
              </w:rPr>
            </w:pPr>
            <w:r w:rsidRPr="000E6A10">
              <w:rPr>
                <w:szCs w:val="20"/>
                <w:lang w:val="vi-VN"/>
              </w:rPr>
              <w:t>Pectin</w:t>
            </w:r>
          </w:p>
        </w:tc>
        <w:tc>
          <w:tcPr>
            <w:tcW w:w="2103"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E430E">
            <w:pPr>
              <w:widowControl/>
              <w:spacing w:before="0" w:after="0"/>
              <w:ind w:firstLine="0"/>
              <w:jc w:val="center"/>
              <w:rPr>
                <w:szCs w:val="20"/>
              </w:rPr>
            </w:pPr>
            <w:r w:rsidRPr="000E6A10">
              <w:rPr>
                <w:szCs w:val="20"/>
              </w:rPr>
              <w:t>18,58</w:t>
            </w:r>
          </w:p>
        </w:tc>
      </w:tr>
      <w:tr w:rsidR="008D1DAD" w:rsidRPr="000E6A10" w:rsidTr="008E430E">
        <w:trPr>
          <w:trHeight w:val="65"/>
          <w:jc w:val="center"/>
        </w:trPr>
        <w:tc>
          <w:tcPr>
            <w:tcW w:w="845" w:type="pct"/>
            <w:tcBorders>
              <w:top w:val="nil"/>
              <w:left w:val="single" w:sz="4" w:space="0" w:color="auto"/>
              <w:bottom w:val="single" w:sz="4" w:space="0" w:color="auto"/>
              <w:right w:val="single" w:sz="4" w:space="0" w:color="auto"/>
            </w:tcBorders>
            <w:shd w:val="clear" w:color="auto" w:fill="auto"/>
            <w:vAlign w:val="center"/>
          </w:tcPr>
          <w:p w:rsidR="008E430E" w:rsidRPr="000E6A10" w:rsidRDefault="008E430E" w:rsidP="005E39BE">
            <w:pPr>
              <w:widowControl/>
              <w:spacing w:before="0" w:after="0"/>
              <w:ind w:firstLine="0"/>
              <w:jc w:val="center"/>
              <w:rPr>
                <w:szCs w:val="20"/>
                <w:lang w:val="vi-VN"/>
              </w:rPr>
            </w:pPr>
            <w:r w:rsidRPr="000E6A10">
              <w:rPr>
                <w:szCs w:val="20"/>
                <w:lang w:val="vi-VN"/>
              </w:rPr>
              <w:t>3</w:t>
            </w:r>
          </w:p>
        </w:tc>
        <w:tc>
          <w:tcPr>
            <w:tcW w:w="2052"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left"/>
              <w:rPr>
                <w:szCs w:val="20"/>
                <w:lang w:val="vi-VN"/>
              </w:rPr>
            </w:pPr>
            <w:r w:rsidRPr="000E6A10">
              <w:rPr>
                <w:szCs w:val="20"/>
                <w:lang w:val="vi-VN"/>
              </w:rPr>
              <w:t>Protein</w:t>
            </w:r>
          </w:p>
        </w:tc>
        <w:tc>
          <w:tcPr>
            <w:tcW w:w="2103"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center"/>
              <w:rPr>
                <w:szCs w:val="20"/>
              </w:rPr>
            </w:pPr>
            <w:r w:rsidRPr="000E6A10">
              <w:rPr>
                <w:szCs w:val="20"/>
              </w:rPr>
              <w:t>0,31</w:t>
            </w:r>
          </w:p>
        </w:tc>
      </w:tr>
      <w:tr w:rsidR="008D1DAD" w:rsidRPr="000E6A10" w:rsidTr="008E430E">
        <w:trPr>
          <w:trHeight w:val="65"/>
          <w:jc w:val="center"/>
        </w:trPr>
        <w:tc>
          <w:tcPr>
            <w:tcW w:w="845" w:type="pct"/>
            <w:tcBorders>
              <w:top w:val="nil"/>
              <w:left w:val="single" w:sz="4" w:space="0" w:color="auto"/>
              <w:bottom w:val="single" w:sz="4" w:space="0" w:color="auto"/>
              <w:right w:val="single" w:sz="4" w:space="0" w:color="auto"/>
            </w:tcBorders>
            <w:shd w:val="clear" w:color="auto" w:fill="auto"/>
            <w:vAlign w:val="center"/>
          </w:tcPr>
          <w:p w:rsidR="008E430E" w:rsidRPr="000E6A10" w:rsidRDefault="008E430E" w:rsidP="005E39BE">
            <w:pPr>
              <w:widowControl/>
              <w:spacing w:before="0" w:after="0"/>
              <w:ind w:firstLine="0"/>
              <w:jc w:val="center"/>
              <w:rPr>
                <w:szCs w:val="20"/>
                <w:lang w:val="vi-VN"/>
              </w:rPr>
            </w:pPr>
            <w:r w:rsidRPr="000E6A10">
              <w:rPr>
                <w:szCs w:val="20"/>
                <w:lang w:val="vi-VN"/>
              </w:rPr>
              <w:t>4</w:t>
            </w:r>
          </w:p>
        </w:tc>
        <w:tc>
          <w:tcPr>
            <w:tcW w:w="2052"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left"/>
              <w:rPr>
                <w:szCs w:val="20"/>
                <w:lang w:val="vi-VN"/>
              </w:rPr>
            </w:pPr>
            <w:r w:rsidRPr="000E6A10">
              <w:rPr>
                <w:szCs w:val="20"/>
                <w:lang w:val="vi-VN"/>
              </w:rPr>
              <w:t>Đường khử</w:t>
            </w:r>
          </w:p>
        </w:tc>
        <w:tc>
          <w:tcPr>
            <w:tcW w:w="2103"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center"/>
              <w:rPr>
                <w:szCs w:val="20"/>
              </w:rPr>
            </w:pPr>
            <w:r w:rsidRPr="000E6A10">
              <w:rPr>
                <w:szCs w:val="20"/>
              </w:rPr>
              <w:t>6,03</w:t>
            </w:r>
          </w:p>
        </w:tc>
      </w:tr>
      <w:tr w:rsidR="008D1DAD" w:rsidRPr="000E6A10" w:rsidTr="008E430E">
        <w:trPr>
          <w:trHeight w:val="65"/>
          <w:jc w:val="center"/>
        </w:trPr>
        <w:tc>
          <w:tcPr>
            <w:tcW w:w="845" w:type="pct"/>
            <w:tcBorders>
              <w:top w:val="nil"/>
              <w:left w:val="single" w:sz="4" w:space="0" w:color="auto"/>
              <w:bottom w:val="single" w:sz="4" w:space="0" w:color="auto"/>
              <w:right w:val="single" w:sz="4" w:space="0" w:color="auto"/>
            </w:tcBorders>
            <w:shd w:val="clear" w:color="auto" w:fill="auto"/>
            <w:vAlign w:val="center"/>
          </w:tcPr>
          <w:p w:rsidR="008E430E" w:rsidRPr="000E6A10" w:rsidRDefault="008E430E" w:rsidP="005E39BE">
            <w:pPr>
              <w:widowControl/>
              <w:spacing w:before="0" w:after="0"/>
              <w:ind w:firstLine="0"/>
              <w:jc w:val="center"/>
              <w:rPr>
                <w:szCs w:val="20"/>
                <w:lang w:val="vi-VN"/>
              </w:rPr>
            </w:pPr>
            <w:r w:rsidRPr="000E6A10">
              <w:rPr>
                <w:szCs w:val="20"/>
                <w:lang w:val="vi-VN"/>
              </w:rPr>
              <w:t>5</w:t>
            </w:r>
          </w:p>
        </w:tc>
        <w:tc>
          <w:tcPr>
            <w:tcW w:w="2052"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left"/>
              <w:rPr>
                <w:szCs w:val="20"/>
                <w:lang w:val="vi-VN"/>
              </w:rPr>
            </w:pPr>
            <w:r w:rsidRPr="000E6A10">
              <w:rPr>
                <w:szCs w:val="20"/>
                <w:lang w:val="vi-VN"/>
              </w:rPr>
              <w:t>Xenllulose</w:t>
            </w:r>
          </w:p>
        </w:tc>
        <w:tc>
          <w:tcPr>
            <w:tcW w:w="2103" w:type="pct"/>
            <w:tcBorders>
              <w:top w:val="nil"/>
              <w:left w:val="nil"/>
              <w:bottom w:val="single" w:sz="4" w:space="0" w:color="auto"/>
              <w:right w:val="single" w:sz="4" w:space="0" w:color="auto"/>
            </w:tcBorders>
            <w:shd w:val="clear" w:color="auto" w:fill="auto"/>
            <w:vAlign w:val="center"/>
            <w:hideMark/>
          </w:tcPr>
          <w:p w:rsidR="008E430E" w:rsidRPr="000E6A10" w:rsidRDefault="008E430E" w:rsidP="008713BA">
            <w:pPr>
              <w:widowControl/>
              <w:spacing w:before="0" w:after="0"/>
              <w:ind w:firstLine="0"/>
              <w:jc w:val="center"/>
              <w:rPr>
                <w:szCs w:val="20"/>
              </w:rPr>
            </w:pPr>
            <w:r w:rsidRPr="000E6A10">
              <w:rPr>
                <w:szCs w:val="20"/>
              </w:rPr>
              <w:t>45,4</w:t>
            </w:r>
          </w:p>
        </w:tc>
      </w:tr>
    </w:tbl>
    <w:p w:rsidR="00506991" w:rsidRPr="000E6A10" w:rsidRDefault="00506991" w:rsidP="00045A0B">
      <w:pPr>
        <w:widowControl/>
        <w:tabs>
          <w:tab w:val="left" w:pos="454"/>
        </w:tabs>
        <w:autoSpaceDE w:val="0"/>
        <w:autoSpaceDN w:val="0"/>
        <w:adjustRightInd w:val="0"/>
        <w:rPr>
          <w:szCs w:val="20"/>
          <w:lang w:val="vi-VN" w:eastAsia="vi-VN"/>
        </w:rPr>
      </w:pPr>
      <w:r w:rsidRPr="000E6A10">
        <w:rPr>
          <w:szCs w:val="20"/>
          <w:lang w:val="vi-VN" w:eastAsia="vi-VN"/>
        </w:rPr>
        <w:t xml:space="preserve">Từ kết quả ở bảng </w:t>
      </w:r>
      <w:r w:rsidR="008D1DAD" w:rsidRPr="000E6A10">
        <w:rPr>
          <w:szCs w:val="20"/>
          <w:lang w:eastAsia="vi-VN"/>
        </w:rPr>
        <w:t>1</w:t>
      </w:r>
      <w:r w:rsidRPr="000E6A10">
        <w:rPr>
          <w:szCs w:val="20"/>
          <w:lang w:val="vi-VN" w:eastAsia="vi-VN"/>
        </w:rPr>
        <w:t xml:space="preserve"> ta thấy trong lá sương sâm pectin chiếm 18,58%</w:t>
      </w:r>
      <w:r w:rsidRPr="000E6A10">
        <w:rPr>
          <w:szCs w:val="20"/>
          <w:lang w:eastAsia="vi-VN"/>
        </w:rPr>
        <w:t xml:space="preserve">. </w:t>
      </w:r>
      <w:r w:rsidRPr="000E6A10">
        <w:rPr>
          <w:szCs w:val="20"/>
          <w:lang w:val="vi-VN" w:eastAsia="vi-VN"/>
        </w:rPr>
        <w:t xml:space="preserve">So với các nghiên cứu khác, lượng pectin từ vỏ chanh dây là 14,6% </w:t>
      </w:r>
      <w:r w:rsidRPr="000E6A10">
        <w:rPr>
          <w:szCs w:val="20"/>
          <w:lang w:val="vi-VN" w:eastAsia="vi-VN"/>
        </w:rPr>
        <w:fldChar w:fldCharType="begin"/>
      </w:r>
      <w:r w:rsidRPr="000E6A10">
        <w:rPr>
          <w:szCs w:val="20"/>
          <w:lang w:val="vi-VN" w:eastAsia="vi-VN"/>
        </w:rPr>
        <w:instrText xml:space="preserve"> ADDIN EN.CITE &lt;EndNote&gt;&lt;Cite&gt;&lt;Author&gt;Shan Qin Liew&lt;/Author&gt;&lt;Year&gt;2014&lt;/Year&gt;&lt;RecNum&gt;185&lt;/RecNum&gt;&lt;DisplayText&gt;[13]&lt;/DisplayText&gt;&lt;record&gt;&lt;rec-number&gt;185&lt;/rec-number&gt;&lt;foreign-keys&gt;&lt;key app="EN" db-id="ds2tt095s9t0rlexdw755sd2xztrs0pzwfxz"&gt;185&lt;/key&gt;&lt;/foreign-keys&gt;&lt;ref-type name="Journal Article"&gt;17&lt;/ref-type&gt;&lt;contributors&gt;&lt;authors&gt;&lt;author&gt;Shan Qin Liew, Nyuk Ling Chin*, Yus Aniza Yusof&lt;/author&gt;&lt;/authors&gt;&lt;/contributors&gt;&lt;titles&gt;&lt;title&gt;Extraction and Characterization of Pectin from Passion Fruit Peels&lt;/title&gt;&lt;secondary-title&gt;Agriculture and Agricultural Science Procedia &lt;/secondary-title&gt;&lt;/titles&gt;&lt;periodical&gt;&lt;full-title&gt;Agriculture and Agricultural Science Procedia&lt;/full-title&gt;&lt;/periodical&gt;&lt;pages&gt; 231 – 236&lt;/pages&gt;&lt;volume&gt;2&lt;/volume&gt;&lt;dates&gt;&lt;year&gt;2014&lt;/year&gt;&lt;/dates&gt;&lt;urls&gt;&lt;/urls&gt;&lt;/record&gt;&lt;/Cite&gt;&lt;/EndNote&gt;</w:instrText>
      </w:r>
      <w:r w:rsidRPr="000E6A10">
        <w:rPr>
          <w:szCs w:val="20"/>
          <w:lang w:val="vi-VN" w:eastAsia="vi-VN"/>
        </w:rPr>
        <w:fldChar w:fldCharType="separate"/>
      </w:r>
      <w:r w:rsidRPr="000E6A10">
        <w:rPr>
          <w:noProof/>
          <w:szCs w:val="20"/>
          <w:lang w:val="vi-VN" w:eastAsia="vi-VN"/>
        </w:rPr>
        <w:t>[</w:t>
      </w:r>
      <w:hyperlink w:anchor="_ENREF_13" w:tooltip="Shan Qin Liew, 2014 #185" w:history="1">
        <w:r w:rsidR="007660D5" w:rsidRPr="000E6A10">
          <w:rPr>
            <w:noProof/>
            <w:szCs w:val="20"/>
            <w:lang w:val="vi-VN" w:eastAsia="vi-VN"/>
          </w:rPr>
          <w:t>1</w:t>
        </w:r>
        <w:r w:rsidR="00045A0B" w:rsidRPr="000E6A10">
          <w:rPr>
            <w:noProof/>
            <w:szCs w:val="20"/>
            <w:lang w:eastAsia="vi-VN"/>
          </w:rPr>
          <w:t>0</w:t>
        </w:r>
      </w:hyperlink>
      <w:r w:rsidRPr="000E6A10">
        <w:rPr>
          <w:noProof/>
          <w:szCs w:val="20"/>
          <w:lang w:val="vi-VN" w:eastAsia="vi-VN"/>
        </w:rPr>
        <w:t>]</w:t>
      </w:r>
      <w:r w:rsidRPr="000E6A10">
        <w:rPr>
          <w:szCs w:val="20"/>
          <w:lang w:val="vi-VN" w:eastAsia="vi-VN"/>
        </w:rPr>
        <w:fldChar w:fldCharType="end"/>
      </w:r>
      <w:r w:rsidRPr="000E6A10">
        <w:rPr>
          <w:szCs w:val="20"/>
          <w:lang w:val="vi-VN" w:eastAsia="vi-VN"/>
        </w:rPr>
        <w:t xml:space="preserve">, pectin từ </w:t>
      </w:r>
      <w:r w:rsidRPr="000E6A10">
        <w:rPr>
          <w:noProof/>
          <w:szCs w:val="20"/>
          <w:lang w:val="vi-VN" w:eastAsia="ja-JP"/>
        </w:rPr>
        <w:t xml:space="preserve">vỏ cam là 18,51%, vỏ ổi là 10,87%, vỏ cacao là </w:t>
      </w:r>
      <w:r w:rsidRPr="000E6A10">
        <w:rPr>
          <w:szCs w:val="20"/>
          <w:lang w:val="vi-VN" w:eastAsia="fr-FR" w:bidi="kn-IN"/>
        </w:rPr>
        <w:t>10,23%, vỏ xoài là 12,91%</w:t>
      </w:r>
      <w:r w:rsidRPr="000E6A10">
        <w:rPr>
          <w:noProof/>
          <w:szCs w:val="20"/>
          <w:lang w:val="vi-VN" w:eastAsia="ja-JP"/>
        </w:rPr>
        <w:t xml:space="preserve"> </w:t>
      </w:r>
      <w:r w:rsidRPr="000E6A10">
        <w:rPr>
          <w:noProof/>
          <w:szCs w:val="20"/>
          <w:lang w:val="vi-VN" w:eastAsia="ja-JP"/>
        </w:rPr>
        <w:fldChar w:fldCharType="begin"/>
      </w:r>
      <w:r w:rsidRPr="000E6A10">
        <w:rPr>
          <w:noProof/>
          <w:szCs w:val="20"/>
          <w:lang w:val="vi-VN" w:eastAsia="ja-JP"/>
        </w:rPr>
        <w:instrText xml:space="preserve"> ADDIN EN.CITE &lt;EndNote&gt;&lt;Cite&gt;&lt;Author&gt;Beda Marcel Yapo&lt;/Author&gt;&lt;Year&gt;2014&lt;/Year&gt;&lt;RecNum&gt;141&lt;/RecNum&gt;&lt;DisplayText&gt;[14]&lt;/DisplayText&gt;&lt;record&gt;&lt;rec-number&gt;141&lt;/rec-number&gt;&lt;foreign-keys&gt;&lt;key app="EN" db-id="ds2tt095s9t0rlexdw755sd2xztrs0pzwfxz"&gt;141&lt;/key&gt;&lt;/foreign-keys&gt;&lt;ref-type name="Journal Article"&gt;17&lt;/ref-type&gt;&lt;contributors&gt;&lt;authors&gt;&lt;author&gt;Beda Marcel Yapo, Grah Avit Maxwell Beugre and Dago Gnakri &lt;/author&gt;&lt;/authors&gt;&lt;/contributors&gt;&lt;titles&gt;&lt;title&gt;Evaluation of the pectin content and degree of esterification of various tropical fruit byproducts with the aim of utilizing them as possible sources of marketable pectins&lt;/title&gt;&lt;secondary-title&gt;Journal of Chemical, Biological and Physical Sciences&lt;/secondary-title&gt;&lt;/titles&gt;&lt;periodical&gt;&lt;full-title&gt;Journal of Chemical, Biological and Physical Sciences&lt;/full-title&gt;&lt;/periodical&gt;&lt;pages&gt;3309-3317&lt;/pages&gt;&lt;volume&gt;4&lt;/volume&gt;&lt;number&gt;4&lt;/number&gt;&lt;dates&gt;&lt;year&gt;2014&lt;/year&gt;&lt;/dates&gt;&lt;urls&gt;&lt;/urls&gt;&lt;/record&gt;&lt;/Cite&gt;&lt;/EndNote&gt;</w:instrText>
      </w:r>
      <w:r w:rsidRPr="000E6A10">
        <w:rPr>
          <w:noProof/>
          <w:szCs w:val="20"/>
          <w:lang w:val="vi-VN" w:eastAsia="ja-JP"/>
        </w:rPr>
        <w:fldChar w:fldCharType="separate"/>
      </w:r>
      <w:r w:rsidRPr="000E6A10">
        <w:rPr>
          <w:noProof/>
          <w:szCs w:val="20"/>
          <w:lang w:val="vi-VN" w:eastAsia="ja-JP"/>
        </w:rPr>
        <w:t>[</w:t>
      </w:r>
      <w:hyperlink w:anchor="_ENREF_14" w:tooltip="Beda Marcel Yapo, 2014 #141" w:history="1">
        <w:r w:rsidR="007660D5" w:rsidRPr="000E6A10">
          <w:rPr>
            <w:noProof/>
            <w:szCs w:val="20"/>
            <w:lang w:val="vi-VN" w:eastAsia="ja-JP"/>
          </w:rPr>
          <w:t>1</w:t>
        </w:r>
        <w:r w:rsidR="00045A0B" w:rsidRPr="000E6A10">
          <w:rPr>
            <w:noProof/>
            <w:szCs w:val="20"/>
            <w:lang w:eastAsia="ja-JP"/>
          </w:rPr>
          <w:t>1</w:t>
        </w:r>
      </w:hyperlink>
      <w:r w:rsidRPr="000E6A10">
        <w:rPr>
          <w:noProof/>
          <w:szCs w:val="20"/>
          <w:lang w:val="vi-VN" w:eastAsia="ja-JP"/>
        </w:rPr>
        <w:t>]</w:t>
      </w:r>
      <w:r w:rsidRPr="000E6A10">
        <w:rPr>
          <w:noProof/>
          <w:szCs w:val="20"/>
          <w:lang w:val="vi-VN" w:eastAsia="ja-JP"/>
        </w:rPr>
        <w:fldChar w:fldCharType="end"/>
      </w:r>
      <w:r w:rsidRPr="000E6A10">
        <w:rPr>
          <w:szCs w:val="20"/>
          <w:lang w:val="vi-VN" w:eastAsia="vi-VN"/>
        </w:rPr>
        <w:t xml:space="preserve"> thì lượng pectin chúng tôi khảo sát được từ </w:t>
      </w:r>
      <w:proofErr w:type="spellStart"/>
      <w:r w:rsidR="009A308B" w:rsidRPr="000E6A10">
        <w:rPr>
          <w:szCs w:val="20"/>
          <w:lang w:eastAsia="vi-VN"/>
        </w:rPr>
        <w:t>lá</w:t>
      </w:r>
      <w:proofErr w:type="spellEnd"/>
      <w:r w:rsidR="009A308B" w:rsidRPr="000E6A10">
        <w:rPr>
          <w:szCs w:val="20"/>
          <w:lang w:eastAsia="vi-VN"/>
        </w:rPr>
        <w:t xml:space="preserve"> </w:t>
      </w:r>
      <w:proofErr w:type="spellStart"/>
      <w:r w:rsidR="009A308B" w:rsidRPr="000E6A10">
        <w:rPr>
          <w:szCs w:val="20"/>
          <w:lang w:eastAsia="vi-VN"/>
        </w:rPr>
        <w:t>sương</w:t>
      </w:r>
      <w:proofErr w:type="spellEnd"/>
      <w:r w:rsidR="009A308B" w:rsidRPr="000E6A10">
        <w:rPr>
          <w:szCs w:val="20"/>
          <w:lang w:eastAsia="vi-VN"/>
        </w:rPr>
        <w:t xml:space="preserve"> </w:t>
      </w:r>
      <w:proofErr w:type="spellStart"/>
      <w:r w:rsidR="009A308B" w:rsidRPr="000E6A10">
        <w:rPr>
          <w:szCs w:val="20"/>
          <w:lang w:eastAsia="vi-VN"/>
        </w:rPr>
        <w:t>sâm</w:t>
      </w:r>
      <w:proofErr w:type="spellEnd"/>
      <w:r w:rsidRPr="000E6A10">
        <w:rPr>
          <w:szCs w:val="20"/>
          <w:lang w:val="vi-VN" w:eastAsia="vi-VN"/>
        </w:rPr>
        <w:t xml:space="preserve"> khá cao. Hơn nữa, với nguồn lá sương sâm nhiều mà chưa được sử dụng như hiện nay thì có thể nói đây là nguồn nguyên liệu có ý nghĩa lớn trong việc chiết </w:t>
      </w:r>
      <w:r w:rsidR="00441009" w:rsidRPr="000E6A10">
        <w:rPr>
          <w:szCs w:val="20"/>
          <w:lang w:val="vi-VN" w:eastAsia="vi-VN"/>
        </w:rPr>
        <w:t>tách</w:t>
      </w:r>
      <w:r w:rsidRPr="000E6A10">
        <w:rPr>
          <w:szCs w:val="20"/>
          <w:lang w:val="vi-VN" w:eastAsia="vi-VN"/>
        </w:rPr>
        <w:t xml:space="preserve"> pectin.</w:t>
      </w:r>
    </w:p>
    <w:p w:rsidR="009D0977" w:rsidRPr="000E6A10" w:rsidRDefault="00340946" w:rsidP="00303AB6">
      <w:pPr>
        <w:pStyle w:val="Default"/>
        <w:tabs>
          <w:tab w:val="left" w:pos="454"/>
        </w:tabs>
        <w:spacing w:before="60" w:after="60"/>
        <w:ind w:firstLine="284"/>
        <w:jc w:val="both"/>
        <w:rPr>
          <w:rFonts w:eastAsia="MS Mincho"/>
          <w:noProof/>
          <w:color w:val="auto"/>
          <w:sz w:val="20"/>
          <w:szCs w:val="20"/>
          <w:lang w:val="vi-VN" w:eastAsia="ja-JP"/>
        </w:rPr>
      </w:pPr>
      <w:r w:rsidRPr="000E6A10">
        <w:rPr>
          <w:color w:val="auto"/>
          <w:sz w:val="20"/>
          <w:szCs w:val="20"/>
          <w:lang w:val="vi-VN" w:eastAsia="vi-VN"/>
        </w:rPr>
        <w:t xml:space="preserve">Ngoài ra, </w:t>
      </w:r>
      <w:r w:rsidR="00BB5FBD" w:rsidRPr="000E6A10">
        <w:rPr>
          <w:color w:val="auto"/>
          <w:sz w:val="20"/>
          <w:szCs w:val="20"/>
          <w:lang w:val="vi-VN" w:eastAsia="vi-VN"/>
        </w:rPr>
        <w:t>trong</w:t>
      </w:r>
      <w:r w:rsidRPr="000E6A10">
        <w:rPr>
          <w:color w:val="auto"/>
          <w:sz w:val="20"/>
          <w:szCs w:val="20"/>
          <w:lang w:val="vi-VN" w:eastAsia="vi-VN"/>
        </w:rPr>
        <w:t xml:space="preserve"> lá sương s</w:t>
      </w:r>
      <w:r w:rsidR="00BB5FBD" w:rsidRPr="000E6A10">
        <w:rPr>
          <w:color w:val="auto"/>
          <w:sz w:val="20"/>
          <w:szCs w:val="20"/>
          <w:lang w:val="vi-VN" w:eastAsia="vi-VN"/>
        </w:rPr>
        <w:t>âm còn có đường khử và</w:t>
      </w:r>
      <w:r w:rsidRPr="000E6A10">
        <w:rPr>
          <w:color w:val="auto"/>
          <w:sz w:val="20"/>
          <w:szCs w:val="20"/>
          <w:lang w:val="vi-VN" w:eastAsia="vi-VN"/>
        </w:rPr>
        <w:t xml:space="preserve"> p</w:t>
      </w:r>
      <w:r w:rsidR="00BB5FBD" w:rsidRPr="000E6A10">
        <w:rPr>
          <w:color w:val="auto"/>
          <w:sz w:val="20"/>
          <w:szCs w:val="20"/>
          <w:lang w:val="vi-VN" w:eastAsia="vi-VN"/>
        </w:rPr>
        <w:t>rotein nhưng với hàm lượng thấp nên không ảnh hưởng nhiều đến</w:t>
      </w:r>
      <w:r w:rsidR="005D378D" w:rsidRPr="000E6A10">
        <w:rPr>
          <w:color w:val="auto"/>
          <w:sz w:val="20"/>
          <w:szCs w:val="20"/>
          <w:lang w:val="vi-VN" w:eastAsia="vi-VN"/>
        </w:rPr>
        <w:t xml:space="preserve"> mùi vị của sản phẩm trong quá trình sấy và bảo quản.</w:t>
      </w:r>
      <w:r w:rsidRPr="000E6A10">
        <w:rPr>
          <w:rFonts w:eastAsia="MS Mincho"/>
          <w:noProof/>
          <w:color w:val="auto"/>
          <w:sz w:val="20"/>
          <w:szCs w:val="20"/>
          <w:lang w:val="vi-VN" w:eastAsia="ja-JP"/>
        </w:rPr>
        <w:t xml:space="preserve"> Độ ẩm của các nguyên liệu thấp nên có thể bảo quản tốt trong suốt quá trình nghiên cứu chiết </w:t>
      </w:r>
      <w:r w:rsidR="005D378D" w:rsidRPr="000E6A10">
        <w:rPr>
          <w:rFonts w:eastAsia="MS Mincho"/>
          <w:noProof/>
          <w:color w:val="auto"/>
          <w:sz w:val="20"/>
          <w:szCs w:val="20"/>
          <w:lang w:val="vi-VN" w:eastAsia="ja-JP"/>
        </w:rPr>
        <w:t>tách</w:t>
      </w:r>
      <w:r w:rsidR="009D0977" w:rsidRPr="000E6A10">
        <w:rPr>
          <w:rFonts w:eastAsia="MS Mincho"/>
          <w:noProof/>
          <w:color w:val="auto"/>
          <w:sz w:val="20"/>
          <w:szCs w:val="20"/>
          <w:lang w:val="vi-VN" w:eastAsia="ja-JP"/>
        </w:rPr>
        <w:t xml:space="preserve"> pectin.</w:t>
      </w:r>
    </w:p>
    <w:p w:rsidR="00B57222" w:rsidRPr="000E6A10" w:rsidRDefault="009D0977" w:rsidP="009D0977">
      <w:pPr>
        <w:pStyle w:val="Default"/>
        <w:tabs>
          <w:tab w:val="left" w:pos="454"/>
        </w:tabs>
        <w:spacing w:before="60" w:after="60"/>
        <w:jc w:val="both"/>
        <w:rPr>
          <w:rFonts w:eastAsia="MS Mincho"/>
          <w:b/>
          <w:bCs/>
          <w:i/>
          <w:iCs/>
          <w:noProof/>
          <w:color w:val="auto"/>
          <w:sz w:val="20"/>
          <w:szCs w:val="20"/>
          <w:lang w:val="vi-VN" w:eastAsia="ja-JP"/>
        </w:rPr>
      </w:pPr>
      <w:r w:rsidRPr="000E6A10">
        <w:rPr>
          <w:rFonts w:eastAsia="MS Mincho"/>
          <w:b/>
          <w:bCs/>
          <w:i/>
          <w:iCs/>
          <w:noProof/>
          <w:color w:val="auto"/>
          <w:sz w:val="20"/>
          <w:szCs w:val="20"/>
          <w:lang w:val="vi-VN" w:eastAsia="ja-JP"/>
        </w:rPr>
        <w:t>3.2.</w:t>
      </w:r>
      <w:r w:rsidR="00B57222" w:rsidRPr="000E6A10">
        <w:rPr>
          <w:b/>
          <w:bCs/>
          <w:i/>
          <w:iCs/>
          <w:color w:val="auto"/>
          <w:sz w:val="20"/>
          <w:szCs w:val="20"/>
          <w:lang w:val="vi-VN"/>
        </w:rPr>
        <w:t xml:space="preserve">Tối ưu hóa quá trình </w:t>
      </w:r>
      <w:r w:rsidR="00770175" w:rsidRPr="000E6A10">
        <w:rPr>
          <w:b/>
          <w:bCs/>
          <w:i/>
          <w:iCs/>
          <w:color w:val="auto"/>
          <w:sz w:val="20"/>
          <w:szCs w:val="20"/>
          <w:lang w:val="vi-VN"/>
        </w:rPr>
        <w:t>chiết tách</w:t>
      </w:r>
      <w:r w:rsidR="00B57222" w:rsidRPr="000E6A10">
        <w:rPr>
          <w:b/>
          <w:bCs/>
          <w:i/>
          <w:iCs/>
          <w:color w:val="auto"/>
          <w:sz w:val="20"/>
          <w:szCs w:val="20"/>
          <w:lang w:val="vi-VN"/>
        </w:rPr>
        <w:t xml:space="preserve"> pectin từ </w:t>
      </w:r>
      <w:r w:rsidRPr="000E6A10">
        <w:rPr>
          <w:b/>
          <w:bCs/>
          <w:i/>
          <w:iCs/>
          <w:color w:val="auto"/>
          <w:sz w:val="20"/>
          <w:szCs w:val="20"/>
          <w:lang w:val="vi-VN"/>
        </w:rPr>
        <w:t>lá sương sâm</w:t>
      </w:r>
    </w:p>
    <w:p w:rsidR="000B67A8" w:rsidRPr="000E6A10" w:rsidRDefault="000B67A8" w:rsidP="009D0977">
      <w:pPr>
        <w:pStyle w:val="Default"/>
        <w:spacing w:before="80" w:after="40"/>
        <w:ind w:firstLine="284"/>
        <w:jc w:val="both"/>
        <w:rPr>
          <w:noProof/>
          <w:color w:val="auto"/>
          <w:sz w:val="20"/>
          <w:szCs w:val="20"/>
          <w:lang w:val="vi-VN"/>
        </w:rPr>
      </w:pPr>
      <w:r w:rsidRPr="000E6A10">
        <w:rPr>
          <w:noProof/>
          <w:color w:val="auto"/>
          <w:sz w:val="20"/>
          <w:szCs w:val="20"/>
          <w:lang w:val="vi-VN"/>
        </w:rPr>
        <w:t>Theo các nghiên cứu khảo sát trước, chúng tôi đã chọn được dung môi thích hợp cho việc chiết tách pectin là a</w:t>
      </w:r>
      <w:r w:rsidR="009D0977" w:rsidRPr="000E6A10">
        <w:rPr>
          <w:noProof/>
          <w:color w:val="auto"/>
          <w:sz w:val="20"/>
          <w:szCs w:val="20"/>
          <w:lang w:val="vi-VN"/>
        </w:rPr>
        <w:t>cid</w:t>
      </w:r>
      <w:r w:rsidRPr="000E6A10">
        <w:rPr>
          <w:noProof/>
          <w:color w:val="auto"/>
          <w:sz w:val="20"/>
          <w:szCs w:val="20"/>
          <w:lang w:val="vi-VN"/>
        </w:rPr>
        <w:t xml:space="preserve"> citric</w:t>
      </w:r>
      <w:r w:rsidR="00F03AE5" w:rsidRPr="000E6A10">
        <w:rPr>
          <w:noProof/>
          <w:color w:val="auto"/>
          <w:sz w:val="20"/>
          <w:szCs w:val="20"/>
          <w:lang w:val="vi-VN"/>
        </w:rPr>
        <w:t xml:space="preserve"> (AC)</w:t>
      </w:r>
      <w:r w:rsidRPr="000E6A10">
        <w:rPr>
          <w:noProof/>
          <w:color w:val="auto"/>
          <w:sz w:val="20"/>
          <w:szCs w:val="20"/>
          <w:lang w:val="vi-VN"/>
        </w:rPr>
        <w:t xml:space="preserve"> và các điều kiện thí nghiệm, các mức yếu tố được mô tả ở bảng 2.</w:t>
      </w:r>
    </w:p>
    <w:p w:rsidR="000B67A8" w:rsidRPr="000E6A10" w:rsidRDefault="003B1A9C" w:rsidP="000B67A8">
      <w:pPr>
        <w:pStyle w:val="Default"/>
        <w:spacing w:before="80" w:after="40"/>
        <w:jc w:val="center"/>
        <w:rPr>
          <w:i/>
          <w:noProof/>
          <w:color w:val="auto"/>
          <w:sz w:val="20"/>
          <w:szCs w:val="20"/>
          <w:lang w:val="vi-VN"/>
        </w:rPr>
      </w:pPr>
      <w:r w:rsidRPr="000E6A10">
        <w:rPr>
          <w:b/>
          <w:i/>
          <w:noProof/>
          <w:color w:val="auto"/>
          <w:sz w:val="20"/>
          <w:szCs w:val="20"/>
          <w:lang w:val="vi-VN"/>
        </w:rPr>
        <w:t xml:space="preserve">Bảng 2: </w:t>
      </w:r>
      <w:r w:rsidR="000B67A8" w:rsidRPr="000E6A10">
        <w:rPr>
          <w:b/>
          <w:i/>
          <w:noProof/>
          <w:color w:val="auto"/>
          <w:sz w:val="20"/>
          <w:szCs w:val="20"/>
          <w:lang w:val="vi-VN"/>
        </w:rPr>
        <w:t xml:space="preserve"> </w:t>
      </w:r>
      <w:r w:rsidR="000B67A8" w:rsidRPr="000E6A10">
        <w:rPr>
          <w:i/>
          <w:noProof/>
          <w:color w:val="auto"/>
          <w:sz w:val="20"/>
          <w:szCs w:val="20"/>
          <w:lang w:val="vi-VN"/>
        </w:rPr>
        <w:t>Các mức của yếu tố ảnh hưởng</w:t>
      </w:r>
    </w:p>
    <w:tbl>
      <w:tblPr>
        <w:tblW w:w="5000" w:type="pct"/>
        <w:jc w:val="center"/>
        <w:tblLayout w:type="fixed"/>
        <w:tblCellMar>
          <w:left w:w="70" w:type="dxa"/>
          <w:right w:w="70" w:type="dxa"/>
        </w:tblCellMar>
        <w:tblLook w:val="04A0" w:firstRow="1" w:lastRow="0" w:firstColumn="1" w:lastColumn="0" w:noHBand="0" w:noVBand="1"/>
      </w:tblPr>
      <w:tblGrid>
        <w:gridCol w:w="1346"/>
        <w:gridCol w:w="612"/>
        <w:gridCol w:w="664"/>
        <w:gridCol w:w="850"/>
        <w:gridCol w:w="709"/>
        <w:gridCol w:w="636"/>
      </w:tblGrid>
      <w:tr w:rsidR="00F03AE5" w:rsidRPr="000E6A10" w:rsidTr="007172D0">
        <w:trPr>
          <w:trHeight w:val="281"/>
          <w:jc w:val="center"/>
        </w:trPr>
        <w:tc>
          <w:tcPr>
            <w:tcW w:w="1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Các yếu tố ảnh hưởng</w:t>
            </w:r>
          </w:p>
        </w:tc>
        <w:tc>
          <w:tcPr>
            <w:tcW w:w="635" w:type="pct"/>
            <w:tcBorders>
              <w:top w:val="single" w:sz="4" w:space="0" w:color="auto"/>
              <w:left w:val="nil"/>
              <w:bottom w:val="single" w:sz="4" w:space="0" w:color="auto"/>
              <w:right w:val="nil"/>
            </w:tcBorders>
          </w:tcPr>
          <w:p w:rsidR="002606E2" w:rsidRPr="000E6A10" w:rsidRDefault="002606E2" w:rsidP="002606E2">
            <w:pPr>
              <w:widowControl/>
              <w:spacing w:before="0" w:after="0"/>
              <w:ind w:firstLine="0"/>
              <w:jc w:val="center"/>
              <w:rPr>
                <w:szCs w:val="20"/>
                <w:lang w:val="vi-VN" w:eastAsia="fr-FR"/>
              </w:rPr>
            </w:pPr>
          </w:p>
        </w:tc>
        <w:tc>
          <w:tcPr>
            <w:tcW w:w="2307" w:type="pct"/>
            <w:gridSpan w:val="3"/>
            <w:tcBorders>
              <w:top w:val="single" w:sz="4" w:space="0" w:color="auto"/>
              <w:left w:val="nil"/>
              <w:bottom w:val="single" w:sz="4" w:space="0" w:color="auto"/>
            </w:tcBorders>
            <w:shd w:val="clear" w:color="auto" w:fill="auto"/>
            <w:noWrap/>
            <w:vAlign w:val="bottom"/>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Mức các yếu tố</w:t>
            </w:r>
          </w:p>
        </w:tc>
        <w:tc>
          <w:tcPr>
            <w:tcW w:w="660" w:type="pct"/>
            <w:tcBorders>
              <w:top w:val="single" w:sz="4" w:space="0" w:color="auto"/>
              <w:left w:val="nil"/>
              <w:bottom w:val="single" w:sz="4" w:space="0" w:color="auto"/>
              <w:right w:val="single" w:sz="4" w:space="0" w:color="auto"/>
            </w:tcBorders>
          </w:tcPr>
          <w:p w:rsidR="002606E2" w:rsidRPr="000E6A10" w:rsidRDefault="002606E2" w:rsidP="002606E2">
            <w:pPr>
              <w:widowControl/>
              <w:spacing w:before="0" w:after="0"/>
              <w:ind w:firstLine="0"/>
              <w:jc w:val="center"/>
              <w:rPr>
                <w:szCs w:val="20"/>
                <w:lang w:val="vi-VN" w:eastAsia="fr-FR"/>
              </w:rPr>
            </w:pPr>
          </w:p>
        </w:tc>
      </w:tr>
      <w:tr w:rsidR="00F03AE5" w:rsidRPr="000E6A10" w:rsidTr="007172D0">
        <w:trPr>
          <w:trHeight w:val="281"/>
          <w:jc w:val="center"/>
        </w:trPr>
        <w:tc>
          <w:tcPr>
            <w:tcW w:w="1397" w:type="pct"/>
            <w:vMerge/>
            <w:tcBorders>
              <w:top w:val="single" w:sz="4" w:space="0" w:color="auto"/>
              <w:left w:val="single" w:sz="4" w:space="0" w:color="auto"/>
              <w:bottom w:val="single" w:sz="4" w:space="0" w:color="auto"/>
              <w:right w:val="single" w:sz="4" w:space="0" w:color="auto"/>
            </w:tcBorders>
            <w:vAlign w:val="center"/>
            <w:hideMark/>
          </w:tcPr>
          <w:p w:rsidR="002606E2" w:rsidRPr="000E6A10" w:rsidRDefault="002606E2" w:rsidP="002606E2">
            <w:pPr>
              <w:widowControl/>
              <w:spacing w:before="0" w:after="0"/>
              <w:ind w:firstLine="0"/>
              <w:jc w:val="left"/>
              <w:rPr>
                <w:szCs w:val="20"/>
                <w:lang w:val="vi-VN" w:eastAsia="fr-FR"/>
              </w:rPr>
            </w:pPr>
          </w:p>
        </w:tc>
        <w:tc>
          <w:tcPr>
            <w:tcW w:w="635" w:type="pct"/>
            <w:tcBorders>
              <w:top w:val="single" w:sz="4" w:space="0" w:color="auto"/>
              <w:left w:val="nil"/>
              <w:bottom w:val="single" w:sz="4" w:space="0" w:color="auto"/>
              <w:right w:val="single" w:sz="4" w:space="0" w:color="auto"/>
            </w:tcBorders>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Mức *</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w:t>
            </w:r>
            <w:r w:rsidRPr="000E6A10">
              <w:rPr>
                <w:szCs w:val="20"/>
                <w:lang w:val="vi-VN" w:eastAsia="fr-FR"/>
              </w:rPr>
              <w:sym w:font="Symbol" w:char="F061"/>
            </w:r>
          </w:p>
        </w:tc>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Mức dưới</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-1</w:t>
            </w:r>
          </w:p>
        </w:tc>
        <w:tc>
          <w:tcPr>
            <w:tcW w:w="882" w:type="pct"/>
            <w:tcBorders>
              <w:top w:val="nil"/>
              <w:left w:val="nil"/>
              <w:bottom w:val="single" w:sz="4" w:space="0" w:color="auto"/>
              <w:right w:val="single" w:sz="4" w:space="0" w:color="auto"/>
            </w:tcBorders>
            <w:shd w:val="clear" w:color="auto" w:fill="auto"/>
            <w:noWrap/>
            <w:vAlign w:val="bottom"/>
            <w:hideMark/>
          </w:tcPr>
          <w:p w:rsidR="007172D0" w:rsidRPr="000E6A10" w:rsidRDefault="002606E2" w:rsidP="002606E2">
            <w:pPr>
              <w:widowControl/>
              <w:spacing w:before="0" w:after="0"/>
              <w:ind w:firstLine="0"/>
              <w:jc w:val="center"/>
              <w:rPr>
                <w:szCs w:val="20"/>
                <w:lang w:eastAsia="fr-FR"/>
              </w:rPr>
            </w:pPr>
            <w:r w:rsidRPr="000E6A10">
              <w:rPr>
                <w:szCs w:val="20"/>
                <w:lang w:val="vi-VN" w:eastAsia="fr-FR"/>
              </w:rPr>
              <w:t xml:space="preserve">Mức </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cơ sở</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0</w:t>
            </w:r>
          </w:p>
        </w:tc>
        <w:tc>
          <w:tcPr>
            <w:tcW w:w="736" w:type="pct"/>
            <w:tcBorders>
              <w:top w:val="nil"/>
              <w:left w:val="nil"/>
              <w:bottom w:val="single" w:sz="4" w:space="0" w:color="auto"/>
              <w:right w:val="single" w:sz="4" w:space="0" w:color="auto"/>
            </w:tcBorders>
            <w:shd w:val="clear" w:color="auto" w:fill="auto"/>
            <w:noWrap/>
            <w:vAlign w:val="bottom"/>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Mức trên</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+1</w:t>
            </w:r>
          </w:p>
        </w:tc>
        <w:tc>
          <w:tcPr>
            <w:tcW w:w="660" w:type="pct"/>
            <w:tcBorders>
              <w:top w:val="nil"/>
              <w:left w:val="nil"/>
              <w:bottom w:val="single" w:sz="4" w:space="0" w:color="auto"/>
              <w:right w:val="single" w:sz="4" w:space="0" w:color="auto"/>
            </w:tcBorders>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Mức *</w:t>
            </w:r>
          </w:p>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w:t>
            </w:r>
            <w:r w:rsidRPr="000E6A10">
              <w:rPr>
                <w:szCs w:val="20"/>
                <w:lang w:val="vi-VN" w:eastAsia="fr-FR"/>
              </w:rPr>
              <w:sym w:font="Symbol" w:char="F061"/>
            </w:r>
          </w:p>
        </w:tc>
      </w:tr>
      <w:tr w:rsidR="00F03AE5" w:rsidRPr="000E6A10" w:rsidTr="007172D0">
        <w:trPr>
          <w:trHeight w:val="281"/>
          <w:jc w:val="center"/>
        </w:trPr>
        <w:tc>
          <w:tcPr>
            <w:tcW w:w="1397"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left"/>
              <w:rPr>
                <w:szCs w:val="20"/>
                <w:lang w:val="vi-VN" w:eastAsia="fr-FR"/>
              </w:rPr>
            </w:pPr>
            <w:r w:rsidRPr="000E6A10">
              <w:rPr>
                <w:szCs w:val="20"/>
                <w:lang w:val="vi-VN" w:eastAsia="fr-FR"/>
              </w:rPr>
              <w:t>x</w:t>
            </w:r>
            <w:r w:rsidRPr="000E6A10">
              <w:rPr>
                <w:szCs w:val="20"/>
                <w:vertAlign w:val="subscript"/>
                <w:lang w:val="vi-VN" w:eastAsia="fr-FR"/>
              </w:rPr>
              <w:t>1</w:t>
            </w:r>
            <w:r w:rsidRPr="000E6A10">
              <w:rPr>
                <w:szCs w:val="20"/>
                <w:lang w:val="vi-VN" w:eastAsia="fr-FR"/>
              </w:rPr>
              <w:t>, Nhiệt độ (</w:t>
            </w:r>
            <w:r w:rsidRPr="000E6A10">
              <w:rPr>
                <w:szCs w:val="20"/>
                <w:vertAlign w:val="superscript"/>
                <w:lang w:val="vi-VN" w:eastAsia="fr-FR"/>
              </w:rPr>
              <w:t>o</w:t>
            </w:r>
            <w:r w:rsidRPr="000E6A10">
              <w:rPr>
                <w:szCs w:val="20"/>
                <w:lang w:val="vi-VN" w:eastAsia="fr-FR"/>
              </w:rPr>
              <w:t>C)</w:t>
            </w:r>
          </w:p>
        </w:tc>
        <w:tc>
          <w:tcPr>
            <w:tcW w:w="635" w:type="pct"/>
            <w:tcBorders>
              <w:top w:val="single" w:sz="4" w:space="0" w:color="auto"/>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76</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80</w:t>
            </w:r>
          </w:p>
        </w:tc>
        <w:tc>
          <w:tcPr>
            <w:tcW w:w="882"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90</w:t>
            </w:r>
          </w:p>
        </w:tc>
        <w:tc>
          <w:tcPr>
            <w:tcW w:w="736"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100</w:t>
            </w:r>
          </w:p>
        </w:tc>
        <w:tc>
          <w:tcPr>
            <w:tcW w:w="660" w:type="pct"/>
            <w:tcBorders>
              <w:top w:val="nil"/>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104</w:t>
            </w:r>
          </w:p>
        </w:tc>
      </w:tr>
      <w:tr w:rsidR="00F03AE5" w:rsidRPr="000E6A10" w:rsidTr="007172D0">
        <w:trPr>
          <w:trHeight w:val="281"/>
          <w:jc w:val="center"/>
        </w:trPr>
        <w:tc>
          <w:tcPr>
            <w:tcW w:w="1397"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left"/>
              <w:rPr>
                <w:szCs w:val="20"/>
                <w:lang w:val="vi-VN" w:eastAsia="fr-FR"/>
              </w:rPr>
            </w:pPr>
            <w:r w:rsidRPr="000E6A10">
              <w:rPr>
                <w:szCs w:val="20"/>
                <w:lang w:val="vi-VN" w:eastAsia="fr-FR"/>
              </w:rPr>
              <w:t>x</w:t>
            </w:r>
            <w:r w:rsidRPr="000E6A10">
              <w:rPr>
                <w:szCs w:val="20"/>
                <w:vertAlign w:val="subscript"/>
                <w:lang w:val="vi-VN" w:eastAsia="fr-FR"/>
              </w:rPr>
              <w:t>2</w:t>
            </w:r>
            <w:r w:rsidRPr="000E6A10">
              <w:rPr>
                <w:szCs w:val="20"/>
                <w:lang w:val="vi-VN" w:eastAsia="fr-FR"/>
              </w:rPr>
              <w:t>, Thời gian (phút)</w:t>
            </w:r>
          </w:p>
        </w:tc>
        <w:tc>
          <w:tcPr>
            <w:tcW w:w="635" w:type="pct"/>
            <w:tcBorders>
              <w:top w:val="single" w:sz="4" w:space="0" w:color="auto"/>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43</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50</w:t>
            </w:r>
          </w:p>
        </w:tc>
        <w:tc>
          <w:tcPr>
            <w:tcW w:w="882"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70</w:t>
            </w:r>
          </w:p>
        </w:tc>
        <w:tc>
          <w:tcPr>
            <w:tcW w:w="736"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90</w:t>
            </w:r>
          </w:p>
        </w:tc>
        <w:tc>
          <w:tcPr>
            <w:tcW w:w="660" w:type="pct"/>
            <w:tcBorders>
              <w:top w:val="nil"/>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97</w:t>
            </w:r>
          </w:p>
        </w:tc>
      </w:tr>
      <w:tr w:rsidR="00F03AE5" w:rsidRPr="000E6A10" w:rsidTr="007172D0">
        <w:trPr>
          <w:trHeight w:val="131"/>
          <w:jc w:val="center"/>
        </w:trPr>
        <w:tc>
          <w:tcPr>
            <w:tcW w:w="1397"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left"/>
              <w:rPr>
                <w:szCs w:val="20"/>
                <w:lang w:val="vi-VN" w:eastAsia="fr-FR"/>
              </w:rPr>
            </w:pPr>
            <w:r w:rsidRPr="000E6A10">
              <w:rPr>
                <w:szCs w:val="20"/>
                <w:lang w:val="vi-VN" w:eastAsia="fr-FR"/>
              </w:rPr>
              <w:t>x</w:t>
            </w:r>
            <w:r w:rsidRPr="000E6A10">
              <w:rPr>
                <w:szCs w:val="20"/>
                <w:vertAlign w:val="subscript"/>
                <w:lang w:val="vi-VN" w:eastAsia="fr-FR"/>
              </w:rPr>
              <w:t>3</w:t>
            </w:r>
            <w:r w:rsidRPr="000E6A10">
              <w:rPr>
                <w:szCs w:val="20"/>
                <w:lang w:val="vi-VN" w:eastAsia="fr-FR"/>
              </w:rPr>
              <w:t>, Nồng độ AC (%)</w:t>
            </w:r>
          </w:p>
        </w:tc>
        <w:tc>
          <w:tcPr>
            <w:tcW w:w="635" w:type="pct"/>
            <w:tcBorders>
              <w:top w:val="single" w:sz="4" w:space="0" w:color="auto"/>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2,3</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3</w:t>
            </w:r>
          </w:p>
        </w:tc>
        <w:tc>
          <w:tcPr>
            <w:tcW w:w="882"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5</w:t>
            </w:r>
          </w:p>
        </w:tc>
        <w:tc>
          <w:tcPr>
            <w:tcW w:w="736" w:type="pct"/>
            <w:tcBorders>
              <w:top w:val="nil"/>
              <w:left w:val="nil"/>
              <w:bottom w:val="single" w:sz="4" w:space="0" w:color="auto"/>
              <w:right w:val="single" w:sz="4" w:space="0" w:color="auto"/>
            </w:tcBorders>
            <w:shd w:val="clear" w:color="auto" w:fill="auto"/>
            <w:noWrap/>
            <w:vAlign w:val="center"/>
            <w:hideMark/>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7</w:t>
            </w:r>
          </w:p>
        </w:tc>
        <w:tc>
          <w:tcPr>
            <w:tcW w:w="660" w:type="pct"/>
            <w:tcBorders>
              <w:top w:val="nil"/>
              <w:left w:val="nil"/>
              <w:bottom w:val="single" w:sz="4" w:space="0" w:color="auto"/>
              <w:right w:val="single" w:sz="4" w:space="0" w:color="auto"/>
            </w:tcBorders>
            <w:vAlign w:val="center"/>
          </w:tcPr>
          <w:p w:rsidR="002606E2" w:rsidRPr="000E6A10" w:rsidRDefault="002606E2" w:rsidP="002606E2">
            <w:pPr>
              <w:widowControl/>
              <w:spacing w:before="0" w:after="0"/>
              <w:ind w:firstLine="0"/>
              <w:jc w:val="center"/>
              <w:rPr>
                <w:szCs w:val="20"/>
                <w:lang w:val="vi-VN" w:eastAsia="fr-FR"/>
              </w:rPr>
            </w:pPr>
            <w:r w:rsidRPr="000E6A10">
              <w:rPr>
                <w:szCs w:val="20"/>
                <w:lang w:val="vi-VN" w:eastAsia="fr-FR"/>
              </w:rPr>
              <w:t>7,7</w:t>
            </w:r>
          </w:p>
        </w:tc>
      </w:tr>
    </w:tbl>
    <w:p w:rsidR="000B67A8" w:rsidRPr="000E6A10" w:rsidRDefault="000B67A8" w:rsidP="000B67A8">
      <w:pPr>
        <w:pStyle w:val="Default"/>
        <w:spacing w:before="80" w:after="40"/>
        <w:ind w:firstLine="284"/>
        <w:jc w:val="both"/>
        <w:rPr>
          <w:noProof/>
          <w:color w:val="auto"/>
          <w:sz w:val="20"/>
          <w:szCs w:val="20"/>
          <w:lang w:val="vi-VN"/>
        </w:rPr>
      </w:pPr>
      <w:r w:rsidRPr="000E6A10">
        <w:rPr>
          <w:noProof/>
          <w:color w:val="auto"/>
          <w:sz w:val="20"/>
          <w:szCs w:val="20"/>
          <w:lang w:val="vi-VN"/>
        </w:rPr>
        <w:t>Thiết kế trên phần mềm Design expert 7.1, ta thu được ma trận thực nghiệm và tổ chức thí nghiệm thì thu được kết quả như ở bảng 3.</w:t>
      </w:r>
    </w:p>
    <w:p w:rsidR="00F03AE5" w:rsidRPr="000E6A10" w:rsidRDefault="00CD746B" w:rsidP="00F03AE5">
      <w:pPr>
        <w:pStyle w:val="Default"/>
        <w:spacing w:before="80" w:after="40"/>
        <w:jc w:val="center"/>
        <w:rPr>
          <w:i/>
          <w:noProof/>
          <w:color w:val="auto"/>
          <w:sz w:val="20"/>
          <w:szCs w:val="20"/>
          <w:lang w:val="vi-VN"/>
        </w:rPr>
      </w:pPr>
      <w:r w:rsidRPr="000E6A10">
        <w:rPr>
          <w:b/>
          <w:i/>
          <w:noProof/>
          <w:color w:val="auto"/>
          <w:sz w:val="20"/>
          <w:szCs w:val="20"/>
          <w:lang w:val="vi-VN"/>
        </w:rPr>
        <w:t xml:space="preserve">Bảng 3: </w:t>
      </w:r>
      <w:r w:rsidR="000B67A8" w:rsidRPr="000E6A10">
        <w:rPr>
          <w:i/>
          <w:noProof/>
          <w:color w:val="auto"/>
          <w:sz w:val="20"/>
          <w:szCs w:val="20"/>
          <w:lang w:val="vi-VN"/>
        </w:rPr>
        <w:t>Ma</w:t>
      </w:r>
      <w:r w:rsidR="00F03AE5" w:rsidRPr="000E6A10">
        <w:rPr>
          <w:i/>
          <w:noProof/>
          <w:color w:val="auto"/>
          <w:sz w:val="20"/>
          <w:szCs w:val="20"/>
          <w:lang w:val="vi-VN"/>
        </w:rPr>
        <w:t xml:space="preserve"> trận thực nghiệm và kết quả thí nghiệm (TN)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708"/>
        <w:gridCol w:w="1134"/>
        <w:gridCol w:w="992"/>
        <w:gridCol w:w="1061"/>
      </w:tblGrid>
      <w:tr w:rsidR="00F03AE5" w:rsidRPr="000E6A10" w:rsidTr="00F03AE5">
        <w:trPr>
          <w:trHeight w:val="326"/>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b/>
                <w:bCs/>
                <w:szCs w:val="20"/>
                <w:lang w:val="vi-VN" w:eastAsia="fr-FR"/>
              </w:rPr>
            </w:pPr>
            <w:r w:rsidRPr="000E6A10">
              <w:rPr>
                <w:b/>
                <w:bCs/>
                <w:szCs w:val="20"/>
                <w:lang w:val="vi-VN" w:eastAsia="fr-FR"/>
              </w:rPr>
              <w:t>Thí nghiệm</w:t>
            </w:r>
          </w:p>
        </w:tc>
        <w:tc>
          <w:tcPr>
            <w:tcW w:w="735" w:type="pct"/>
            <w:shd w:val="clear" w:color="auto" w:fill="auto"/>
            <w:noWrap/>
            <w:vAlign w:val="center"/>
            <w:hideMark/>
          </w:tcPr>
          <w:p w:rsidR="00F03AE5" w:rsidRPr="000E6A10" w:rsidRDefault="00F03AE5" w:rsidP="00F03AE5">
            <w:pPr>
              <w:widowControl/>
              <w:spacing w:before="0" w:after="0"/>
              <w:ind w:firstLine="0"/>
              <w:jc w:val="center"/>
              <w:rPr>
                <w:b/>
                <w:bCs/>
                <w:szCs w:val="20"/>
                <w:lang w:val="vi-VN" w:eastAsia="fr-FR"/>
              </w:rPr>
            </w:pPr>
            <w:r w:rsidRPr="000E6A10">
              <w:rPr>
                <w:b/>
                <w:bCs/>
                <w:szCs w:val="20"/>
                <w:lang w:val="vi-VN" w:eastAsia="fr-FR"/>
              </w:rPr>
              <w:t xml:space="preserve">Nhiệt độ, </w:t>
            </w:r>
            <w:r w:rsidRPr="000E6A10">
              <w:rPr>
                <w:b/>
                <w:bCs/>
                <w:szCs w:val="20"/>
                <w:vertAlign w:val="superscript"/>
                <w:lang w:val="vi-VN" w:eastAsia="fr-FR"/>
              </w:rPr>
              <w:t>0</w:t>
            </w:r>
            <w:r w:rsidRPr="000E6A10">
              <w:rPr>
                <w:b/>
                <w:bCs/>
                <w:szCs w:val="20"/>
                <w:lang w:val="vi-VN" w:eastAsia="fr-FR"/>
              </w:rPr>
              <w:t>C</w:t>
            </w:r>
          </w:p>
        </w:tc>
        <w:tc>
          <w:tcPr>
            <w:tcW w:w="1177" w:type="pct"/>
            <w:shd w:val="clear" w:color="auto" w:fill="auto"/>
            <w:noWrap/>
            <w:vAlign w:val="center"/>
            <w:hideMark/>
          </w:tcPr>
          <w:p w:rsidR="00F03AE5" w:rsidRPr="000E6A10" w:rsidRDefault="00F03AE5" w:rsidP="00F03AE5">
            <w:pPr>
              <w:widowControl/>
              <w:spacing w:before="0" w:after="0"/>
              <w:ind w:firstLine="0"/>
              <w:jc w:val="center"/>
              <w:rPr>
                <w:b/>
                <w:bCs/>
                <w:szCs w:val="20"/>
                <w:lang w:val="vi-VN" w:eastAsia="fr-FR"/>
              </w:rPr>
            </w:pPr>
            <w:r w:rsidRPr="000E6A10">
              <w:rPr>
                <w:b/>
                <w:bCs/>
                <w:szCs w:val="20"/>
                <w:lang w:val="vi-VN" w:eastAsia="fr-FR"/>
              </w:rPr>
              <w:t>Thời gian, phút</w:t>
            </w:r>
          </w:p>
        </w:tc>
        <w:tc>
          <w:tcPr>
            <w:tcW w:w="1030" w:type="pct"/>
            <w:shd w:val="clear" w:color="auto" w:fill="auto"/>
            <w:noWrap/>
            <w:vAlign w:val="center"/>
            <w:hideMark/>
          </w:tcPr>
          <w:p w:rsidR="00F03AE5" w:rsidRPr="000E6A10" w:rsidRDefault="00F03AE5" w:rsidP="00E8309F">
            <w:pPr>
              <w:widowControl/>
              <w:spacing w:before="0" w:after="0"/>
              <w:ind w:firstLine="0"/>
              <w:jc w:val="center"/>
              <w:rPr>
                <w:b/>
                <w:bCs/>
                <w:szCs w:val="20"/>
                <w:lang w:val="vi-VN" w:eastAsia="fr-FR"/>
              </w:rPr>
            </w:pPr>
            <w:r w:rsidRPr="000E6A10">
              <w:rPr>
                <w:b/>
                <w:bCs/>
                <w:szCs w:val="20"/>
                <w:lang w:val="vi-VN" w:eastAsia="fr-FR"/>
              </w:rPr>
              <w:t xml:space="preserve">Nồng độ </w:t>
            </w:r>
            <w:r w:rsidR="00E8309F" w:rsidRPr="00E8309F">
              <w:rPr>
                <w:b/>
                <w:bCs/>
                <w:color w:val="0070C0"/>
                <w:szCs w:val="20"/>
                <w:lang w:eastAsia="fr-FR"/>
              </w:rPr>
              <w:t>AC</w:t>
            </w:r>
            <w:r w:rsidRPr="00E8309F">
              <w:rPr>
                <w:b/>
                <w:bCs/>
                <w:color w:val="0070C0"/>
                <w:szCs w:val="20"/>
                <w:lang w:val="vi-VN" w:eastAsia="fr-FR"/>
              </w:rPr>
              <w:t>,</w:t>
            </w:r>
            <w:r w:rsidRPr="000E6A10">
              <w:rPr>
                <w:b/>
                <w:bCs/>
                <w:szCs w:val="20"/>
                <w:lang w:val="vi-VN" w:eastAsia="fr-FR"/>
              </w:rPr>
              <w:t xml:space="preserve"> %</w:t>
            </w:r>
          </w:p>
        </w:tc>
        <w:tc>
          <w:tcPr>
            <w:tcW w:w="1101" w:type="pct"/>
            <w:shd w:val="clear" w:color="auto" w:fill="auto"/>
            <w:noWrap/>
            <w:vAlign w:val="center"/>
            <w:hideMark/>
          </w:tcPr>
          <w:p w:rsidR="00F03AE5" w:rsidRPr="000E6A10" w:rsidRDefault="00F03AE5" w:rsidP="00F03AE5">
            <w:pPr>
              <w:widowControl/>
              <w:spacing w:before="0" w:after="0"/>
              <w:ind w:firstLine="0"/>
              <w:jc w:val="center"/>
              <w:rPr>
                <w:b/>
                <w:bCs/>
                <w:szCs w:val="20"/>
                <w:lang w:val="vi-VN" w:eastAsia="fr-FR"/>
              </w:rPr>
            </w:pPr>
            <w:r w:rsidRPr="000E6A10">
              <w:rPr>
                <w:b/>
                <w:bCs/>
                <w:szCs w:val="20"/>
                <w:lang w:val="vi-VN" w:eastAsia="fr-FR"/>
              </w:rPr>
              <w:t>Hàm lượng pectin, %</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15</w:t>
            </w:r>
            <w:r w:rsidR="008B2A91" w:rsidRPr="008B2A91">
              <w:rPr>
                <w:color w:val="0070C0"/>
                <w:szCs w:val="20"/>
              </w:rPr>
              <w:t>,</w:t>
            </w:r>
            <w:r w:rsidRPr="008B2A91">
              <w:rPr>
                <w:color w:val="0070C0"/>
                <w:szCs w:val="20"/>
                <w:lang w:val="vi-VN"/>
              </w:rPr>
              <w:t>1</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2</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13</w:t>
            </w:r>
            <w:r w:rsidR="008B2A91" w:rsidRPr="008B2A91">
              <w:rPr>
                <w:color w:val="0070C0"/>
                <w:szCs w:val="20"/>
              </w:rPr>
              <w:t>,</w:t>
            </w:r>
            <w:r w:rsidRPr="008B2A91">
              <w:rPr>
                <w:color w:val="0070C0"/>
                <w:szCs w:val="20"/>
                <w:lang w:val="vi-VN"/>
              </w:rPr>
              <w:t>64</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3</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11</w:t>
            </w:r>
            <w:r w:rsidR="008B2A91" w:rsidRPr="008B2A91">
              <w:rPr>
                <w:color w:val="0070C0"/>
                <w:szCs w:val="20"/>
              </w:rPr>
              <w:t>,</w:t>
            </w:r>
            <w:r w:rsidRPr="008B2A91">
              <w:rPr>
                <w:color w:val="0070C0"/>
                <w:szCs w:val="20"/>
                <w:lang w:val="vi-VN"/>
              </w:rPr>
              <w:t>08</w:t>
            </w:r>
          </w:p>
        </w:tc>
      </w:tr>
      <w:tr w:rsidR="00F03AE5" w:rsidRPr="000E6A10" w:rsidTr="00F03AE5">
        <w:trPr>
          <w:trHeight w:val="181"/>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4</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177"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10</w:t>
            </w:r>
            <w:r w:rsidR="008B2A91" w:rsidRPr="008B2A91">
              <w:rPr>
                <w:color w:val="0070C0"/>
                <w:szCs w:val="20"/>
              </w:rPr>
              <w:t>,</w:t>
            </w:r>
            <w:r w:rsidRPr="008B2A91">
              <w:rPr>
                <w:color w:val="0070C0"/>
                <w:szCs w:val="20"/>
                <w:lang w:val="vi-VN"/>
              </w:rPr>
              <w:t>32</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5</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15</w:t>
            </w:r>
            <w:r w:rsidR="008B2A91" w:rsidRPr="008B2A91">
              <w:rPr>
                <w:color w:val="0070C0"/>
                <w:szCs w:val="20"/>
              </w:rPr>
              <w:t>,</w:t>
            </w:r>
            <w:r w:rsidRPr="008B2A91">
              <w:rPr>
                <w:color w:val="0070C0"/>
                <w:szCs w:val="20"/>
                <w:lang w:val="vi-VN"/>
              </w:rPr>
              <w:t>32</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6</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8</w:t>
            </w:r>
            <w:r w:rsidR="008B2A91" w:rsidRPr="008B2A91">
              <w:rPr>
                <w:color w:val="0070C0"/>
                <w:szCs w:val="20"/>
              </w:rPr>
              <w:t>,</w:t>
            </w:r>
            <w:r w:rsidRPr="008B2A91">
              <w:rPr>
                <w:color w:val="0070C0"/>
                <w:szCs w:val="20"/>
                <w:lang w:val="vi-VN"/>
              </w:rPr>
              <w:t>36</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lastRenderedPageBreak/>
              <w:t>7</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15</w:t>
            </w:r>
            <w:r w:rsidR="008B2A91" w:rsidRPr="008B2A91">
              <w:rPr>
                <w:color w:val="0070C0"/>
                <w:szCs w:val="20"/>
              </w:rPr>
              <w:t>,</w:t>
            </w:r>
            <w:r w:rsidRPr="008B2A91">
              <w:rPr>
                <w:color w:val="0070C0"/>
                <w:szCs w:val="20"/>
                <w:lang w:val="vi-VN"/>
              </w:rPr>
              <w:t>96</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8</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12</w:t>
            </w:r>
            <w:r w:rsidR="008B2A91" w:rsidRPr="008B2A91">
              <w:rPr>
                <w:color w:val="0070C0"/>
                <w:szCs w:val="20"/>
              </w:rPr>
              <w:t>,</w:t>
            </w:r>
            <w:r w:rsidRPr="008B2A91">
              <w:rPr>
                <w:color w:val="0070C0"/>
                <w:szCs w:val="20"/>
                <w:lang w:val="vi-VN"/>
              </w:rPr>
              <w:t>32</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9</w:t>
            </w:r>
          </w:p>
        </w:tc>
        <w:tc>
          <w:tcPr>
            <w:tcW w:w="735"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9</w:t>
            </w:r>
            <w:r w:rsidR="008B2A91" w:rsidRPr="008B2A91">
              <w:rPr>
                <w:color w:val="0070C0"/>
                <w:szCs w:val="20"/>
              </w:rPr>
              <w:t>,</w:t>
            </w:r>
            <w:r w:rsidRPr="008B2A91">
              <w:rPr>
                <w:color w:val="0070C0"/>
                <w:szCs w:val="20"/>
                <w:lang w:val="vi-VN"/>
              </w:rPr>
              <w:t>44</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10</w:t>
            </w:r>
          </w:p>
        </w:tc>
        <w:tc>
          <w:tcPr>
            <w:tcW w:w="735"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8</w:t>
            </w:r>
            <w:r w:rsidR="008B2A91" w:rsidRPr="008B2A91">
              <w:rPr>
                <w:color w:val="0070C0"/>
                <w:szCs w:val="20"/>
              </w:rPr>
              <w:t>,</w:t>
            </w:r>
            <w:r w:rsidRPr="008B2A91">
              <w:rPr>
                <w:color w:val="0070C0"/>
                <w:szCs w:val="20"/>
                <w:lang w:val="vi-VN"/>
              </w:rPr>
              <w:t>87</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11</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7</w:t>
            </w:r>
            <w:r w:rsidR="008B2A91" w:rsidRPr="008B2A91">
              <w:rPr>
                <w:color w:val="0070C0"/>
                <w:szCs w:val="20"/>
              </w:rPr>
              <w:t>,</w:t>
            </w:r>
            <w:r w:rsidRPr="008B2A91">
              <w:rPr>
                <w:color w:val="0070C0"/>
                <w:szCs w:val="20"/>
                <w:lang w:val="vi-VN"/>
              </w:rPr>
              <w:t>64</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12</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11</w:t>
            </w:r>
            <w:r w:rsidR="008B2A91" w:rsidRPr="008B2A91">
              <w:rPr>
                <w:color w:val="0070C0"/>
                <w:szCs w:val="20"/>
              </w:rPr>
              <w:t>,</w:t>
            </w:r>
            <w:r w:rsidRPr="008B2A91">
              <w:rPr>
                <w:color w:val="0070C0"/>
                <w:szCs w:val="20"/>
                <w:lang w:val="vi-VN"/>
              </w:rPr>
              <w:t>68</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13</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16</w:t>
            </w:r>
            <w:r w:rsidR="008B2A91" w:rsidRPr="008B2A91">
              <w:rPr>
                <w:color w:val="0070C0"/>
                <w:szCs w:val="20"/>
              </w:rPr>
              <w:t>,</w:t>
            </w:r>
            <w:r w:rsidRPr="008B2A91">
              <w:rPr>
                <w:color w:val="0070C0"/>
                <w:szCs w:val="20"/>
                <w:lang w:val="vi-VN"/>
              </w:rPr>
              <w:t>68</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14</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12</w:t>
            </w:r>
            <w:r w:rsidR="008B2A91" w:rsidRPr="008B2A91">
              <w:rPr>
                <w:color w:val="0070C0"/>
                <w:szCs w:val="20"/>
              </w:rPr>
              <w:t>,</w:t>
            </w:r>
            <w:r w:rsidRPr="008B2A91">
              <w:rPr>
                <w:color w:val="0070C0"/>
                <w:szCs w:val="20"/>
                <w:lang w:val="vi-VN"/>
              </w:rPr>
              <w:t>54</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15</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9</w:t>
            </w:r>
            <w:r w:rsidR="008B2A91" w:rsidRPr="008B2A91">
              <w:rPr>
                <w:color w:val="0070C0"/>
                <w:szCs w:val="20"/>
              </w:rPr>
              <w:t>,</w:t>
            </w:r>
            <w:r w:rsidRPr="008B2A91">
              <w:rPr>
                <w:color w:val="0070C0"/>
                <w:szCs w:val="20"/>
                <w:lang w:val="vi-VN"/>
              </w:rPr>
              <w:t>76</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16</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13</w:t>
            </w:r>
            <w:r w:rsidR="008B2A91" w:rsidRPr="008B2A91">
              <w:rPr>
                <w:color w:val="0070C0"/>
                <w:szCs w:val="20"/>
              </w:rPr>
              <w:t>,</w:t>
            </w:r>
            <w:r w:rsidRPr="008B2A91">
              <w:rPr>
                <w:color w:val="0070C0"/>
                <w:szCs w:val="20"/>
                <w:lang w:val="vi-VN"/>
              </w:rPr>
              <w:t>32</w:t>
            </w:r>
          </w:p>
        </w:tc>
      </w:tr>
      <w:tr w:rsidR="00F03AE5" w:rsidRPr="000E6A10" w:rsidTr="00F03AE5">
        <w:trPr>
          <w:trHeight w:val="297"/>
          <w:jc w:val="center"/>
        </w:trPr>
        <w:tc>
          <w:tcPr>
            <w:tcW w:w="95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17</w:t>
            </w:r>
          </w:p>
        </w:tc>
        <w:tc>
          <w:tcPr>
            <w:tcW w:w="735"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eastAsia="fr-FR"/>
              </w:rPr>
              <w:t>-</w:t>
            </w:r>
            <w:r w:rsidRPr="000E6A10">
              <w:rPr>
                <w:szCs w:val="20"/>
                <w:lang w:val="vi-VN" w:eastAsia="fr-FR"/>
              </w:rPr>
              <w:sym w:font="Symbol" w:char="F061"/>
            </w:r>
          </w:p>
        </w:tc>
        <w:tc>
          <w:tcPr>
            <w:tcW w:w="1177"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030" w:type="pct"/>
            <w:shd w:val="clear" w:color="auto" w:fill="auto"/>
            <w:noWrap/>
            <w:vAlign w:val="center"/>
            <w:hideMark/>
          </w:tcPr>
          <w:p w:rsidR="00F03AE5" w:rsidRPr="000E6A10" w:rsidRDefault="00F03AE5" w:rsidP="00F03AE5">
            <w:pPr>
              <w:widowControl/>
              <w:spacing w:before="0" w:after="0"/>
              <w:ind w:firstLine="0"/>
              <w:jc w:val="center"/>
              <w:rPr>
                <w:szCs w:val="20"/>
                <w:lang w:val="vi-VN"/>
              </w:rPr>
            </w:pPr>
            <w:r w:rsidRPr="000E6A10">
              <w:rPr>
                <w:szCs w:val="20"/>
                <w:lang w:val="vi-VN"/>
              </w:rPr>
              <w:t>0</w:t>
            </w:r>
          </w:p>
        </w:tc>
        <w:tc>
          <w:tcPr>
            <w:tcW w:w="1101" w:type="pct"/>
            <w:shd w:val="clear" w:color="auto" w:fill="auto"/>
            <w:noWrap/>
            <w:vAlign w:val="center"/>
            <w:hideMark/>
          </w:tcPr>
          <w:p w:rsidR="00F03AE5" w:rsidRPr="008B2A91" w:rsidRDefault="00F03AE5" w:rsidP="008B2A91">
            <w:pPr>
              <w:widowControl/>
              <w:spacing w:before="0" w:after="0"/>
              <w:ind w:firstLine="0"/>
              <w:jc w:val="center"/>
              <w:rPr>
                <w:color w:val="0070C0"/>
                <w:szCs w:val="20"/>
                <w:lang w:val="vi-VN"/>
              </w:rPr>
            </w:pPr>
            <w:r w:rsidRPr="008B2A91">
              <w:rPr>
                <w:color w:val="0070C0"/>
                <w:szCs w:val="20"/>
                <w:lang w:val="vi-VN"/>
              </w:rPr>
              <w:t>15</w:t>
            </w:r>
            <w:r w:rsidR="008B2A91" w:rsidRPr="008B2A91">
              <w:rPr>
                <w:color w:val="0070C0"/>
                <w:szCs w:val="20"/>
              </w:rPr>
              <w:t>,</w:t>
            </w:r>
            <w:r w:rsidRPr="008B2A91">
              <w:rPr>
                <w:color w:val="0070C0"/>
                <w:szCs w:val="20"/>
                <w:lang w:val="vi-VN"/>
              </w:rPr>
              <w:t>16</w:t>
            </w:r>
          </w:p>
        </w:tc>
      </w:tr>
    </w:tbl>
    <w:p w:rsidR="000B67A8" w:rsidRPr="000E6A10" w:rsidRDefault="000B67A8" w:rsidP="004216B0">
      <w:pPr>
        <w:pStyle w:val="Default"/>
        <w:spacing w:before="60" w:after="60"/>
        <w:ind w:firstLine="284"/>
        <w:jc w:val="both"/>
        <w:rPr>
          <w:color w:val="auto"/>
          <w:sz w:val="20"/>
          <w:szCs w:val="20"/>
          <w:lang w:val="vi-VN"/>
        </w:rPr>
      </w:pPr>
      <w:r w:rsidRPr="000E6A10">
        <w:rPr>
          <w:color w:val="auto"/>
          <w:sz w:val="20"/>
          <w:szCs w:val="20"/>
          <w:lang w:val="vi-VN"/>
        </w:rPr>
        <w:t>Phân tích phương sai ANOVA của mô hình hồi quy bậc một đối với hàm lượng pectin ta thu được kết quả được trình bày ở bảng 4.</w:t>
      </w:r>
    </w:p>
    <w:p w:rsidR="005E39BE" w:rsidRPr="000E6A10" w:rsidRDefault="00C66B7D" w:rsidP="009E0FC6">
      <w:pPr>
        <w:pStyle w:val="Default"/>
        <w:spacing w:before="80" w:after="40"/>
        <w:jc w:val="center"/>
        <w:rPr>
          <w:i/>
          <w:color w:val="auto"/>
          <w:sz w:val="20"/>
          <w:szCs w:val="20"/>
          <w:lang w:val="vi-VN"/>
        </w:rPr>
      </w:pPr>
      <w:r w:rsidRPr="000E6A10">
        <w:rPr>
          <w:b/>
          <w:i/>
          <w:color w:val="auto"/>
          <w:sz w:val="20"/>
          <w:szCs w:val="20"/>
          <w:lang w:val="vi-VN"/>
        </w:rPr>
        <w:t>Bảng 4:</w:t>
      </w:r>
      <w:r w:rsidR="000B67A8" w:rsidRPr="000E6A10">
        <w:rPr>
          <w:i/>
          <w:color w:val="auto"/>
          <w:sz w:val="20"/>
          <w:szCs w:val="20"/>
          <w:lang w:val="vi-VN"/>
        </w:rPr>
        <w:t xml:space="preserve"> Bảng phân tích hồi quy giữa hàm lượng pectin và các điều kiện chiết tách</w:t>
      </w:r>
    </w:p>
    <w:tbl>
      <w:tblPr>
        <w:tblW w:w="4781" w:type="pct"/>
        <w:jc w:val="center"/>
        <w:tblLayout w:type="fixed"/>
        <w:tblCellMar>
          <w:left w:w="70" w:type="dxa"/>
          <w:right w:w="70" w:type="dxa"/>
        </w:tblCellMar>
        <w:tblLook w:val="04A0" w:firstRow="1" w:lastRow="0" w:firstColumn="1" w:lastColumn="0" w:noHBand="0" w:noVBand="1"/>
      </w:tblPr>
      <w:tblGrid>
        <w:gridCol w:w="913"/>
        <w:gridCol w:w="753"/>
        <w:gridCol w:w="709"/>
        <w:gridCol w:w="711"/>
        <w:gridCol w:w="708"/>
        <w:gridCol w:w="812"/>
      </w:tblGrid>
      <w:tr w:rsidR="008D12DD" w:rsidRPr="000E6A10" w:rsidTr="008D12DD">
        <w:trPr>
          <w:trHeight w:val="47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9BE" w:rsidRPr="000E6A10" w:rsidRDefault="005E39BE" w:rsidP="005E39BE">
            <w:pPr>
              <w:widowControl/>
              <w:spacing w:before="0" w:after="0" w:line="312" w:lineRule="auto"/>
              <w:ind w:firstLine="0"/>
              <w:jc w:val="center"/>
              <w:rPr>
                <w:b/>
                <w:szCs w:val="20"/>
                <w:lang w:val="vi-VN" w:eastAsia="fr-FR"/>
              </w:rPr>
            </w:pPr>
            <w:r w:rsidRPr="000E6A10">
              <w:rPr>
                <w:b/>
                <w:szCs w:val="20"/>
                <w:lang w:val="vi-VN" w:eastAsia="fr-FR"/>
              </w:rPr>
              <w:t>Các biến số hồi quy</w:t>
            </w:r>
          </w:p>
        </w:tc>
        <w:tc>
          <w:tcPr>
            <w:tcW w:w="817" w:type="pct"/>
            <w:tcBorders>
              <w:top w:val="single" w:sz="4" w:space="0" w:color="auto"/>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szCs w:val="20"/>
                <w:lang w:val="vi-VN" w:eastAsia="fr-FR"/>
              </w:rPr>
            </w:pPr>
            <w:r w:rsidRPr="000E6A10">
              <w:rPr>
                <w:b/>
                <w:szCs w:val="20"/>
                <w:lang w:val="vi-VN" w:eastAsia="fr-FR"/>
              </w:rPr>
              <w:t>Các hệ số b</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9BE" w:rsidRPr="000E6A10" w:rsidRDefault="005E39BE" w:rsidP="005E39BE">
            <w:pPr>
              <w:widowControl/>
              <w:spacing w:before="0" w:after="0" w:line="312" w:lineRule="auto"/>
              <w:ind w:firstLine="0"/>
              <w:jc w:val="center"/>
              <w:rPr>
                <w:b/>
                <w:szCs w:val="20"/>
                <w:lang w:val="vi-VN" w:eastAsia="fr-FR"/>
              </w:rPr>
            </w:pPr>
            <w:r w:rsidRPr="000E6A10">
              <w:rPr>
                <w:b/>
                <w:sz w:val="18"/>
                <w:szCs w:val="18"/>
                <w:lang w:val="vi-VN" w:eastAsia="fr-FR"/>
              </w:rPr>
              <w:t>Mean Square</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5E39BE" w:rsidRPr="000E6A10" w:rsidRDefault="005E39BE" w:rsidP="005E39BE">
            <w:pPr>
              <w:widowControl/>
              <w:spacing w:before="0" w:after="0" w:line="312" w:lineRule="auto"/>
              <w:ind w:firstLine="0"/>
              <w:jc w:val="center"/>
              <w:rPr>
                <w:b/>
                <w:szCs w:val="20"/>
                <w:lang w:val="vi-VN" w:eastAsia="fr-FR"/>
              </w:rPr>
            </w:pPr>
            <w:r w:rsidRPr="000E6A10">
              <w:rPr>
                <w:b/>
                <w:szCs w:val="20"/>
                <w:lang w:val="vi-VN" w:eastAsia="fr-FR"/>
              </w:rPr>
              <w:t>F                           Value</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5E39BE" w:rsidRPr="000E6A10" w:rsidRDefault="005E39BE" w:rsidP="005E39BE">
            <w:pPr>
              <w:widowControl/>
              <w:spacing w:before="0" w:after="0" w:line="312" w:lineRule="auto"/>
              <w:ind w:firstLine="0"/>
              <w:jc w:val="center"/>
              <w:rPr>
                <w:b/>
                <w:szCs w:val="20"/>
                <w:lang w:val="vi-VN" w:eastAsia="fr-FR"/>
              </w:rPr>
            </w:pPr>
            <w:r w:rsidRPr="000E6A10">
              <w:rPr>
                <w:b/>
                <w:szCs w:val="20"/>
                <w:lang w:val="vi-VN" w:eastAsia="fr-FR"/>
              </w:rPr>
              <w:t>p-value               Prob &gt; F</w:t>
            </w:r>
          </w:p>
        </w:tc>
        <w:tc>
          <w:tcPr>
            <w:tcW w:w="881" w:type="pct"/>
            <w:tcBorders>
              <w:top w:val="single" w:sz="4" w:space="0" w:color="auto"/>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szCs w:val="20"/>
                <w:lang w:val="vi-VN" w:eastAsia="fr-FR"/>
              </w:rPr>
            </w:pPr>
            <w:r w:rsidRPr="000E6A10">
              <w:rPr>
                <w:b/>
                <w:szCs w:val="20"/>
                <w:lang w:val="vi-VN" w:eastAsia="fr-FR"/>
              </w:rPr>
              <w:t>Kiểm định ý nghĩa (0,05)</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Mô hình</w:t>
            </w:r>
          </w:p>
        </w:tc>
        <w:tc>
          <w:tcPr>
            <w:tcW w:w="817" w:type="pct"/>
            <w:tcBorders>
              <w:top w:val="nil"/>
              <w:left w:val="nil"/>
              <w:bottom w:val="single" w:sz="4" w:space="0" w:color="auto"/>
              <w:right w:val="single" w:sz="4" w:space="0" w:color="auto"/>
            </w:tcBorders>
            <w:vAlign w:val="center"/>
          </w:tcPr>
          <w:p w:rsidR="005E39BE" w:rsidRPr="002C6763" w:rsidRDefault="005E39BE" w:rsidP="002C2FCD">
            <w:pPr>
              <w:widowControl/>
              <w:spacing w:before="0" w:after="0" w:line="312" w:lineRule="auto"/>
              <w:ind w:firstLine="0"/>
              <w:jc w:val="center"/>
              <w:rPr>
                <w:b/>
                <w:color w:val="0070C0"/>
                <w:szCs w:val="20"/>
                <w:lang w:val="vi-VN" w:eastAsia="fr-FR"/>
              </w:rPr>
            </w:pPr>
          </w:p>
        </w:tc>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5E39BE" w:rsidRPr="002C6763" w:rsidRDefault="005C6C64" w:rsidP="002C6763">
            <w:pPr>
              <w:widowControl/>
              <w:spacing w:before="0" w:after="0" w:line="312" w:lineRule="auto"/>
              <w:ind w:firstLine="0"/>
              <w:jc w:val="center"/>
              <w:rPr>
                <w:color w:val="0070C0"/>
                <w:szCs w:val="20"/>
              </w:rPr>
            </w:pPr>
            <w:r w:rsidRPr="002C6763">
              <w:rPr>
                <w:color w:val="0070C0"/>
                <w:szCs w:val="20"/>
              </w:rPr>
              <w:t>12</w:t>
            </w:r>
            <w:r w:rsidR="002C6763" w:rsidRPr="002C6763">
              <w:rPr>
                <w:color w:val="0070C0"/>
                <w:szCs w:val="20"/>
              </w:rPr>
              <w:t>,</w:t>
            </w:r>
            <w:r w:rsidRPr="002C6763">
              <w:rPr>
                <w:color w:val="0070C0"/>
                <w:szCs w:val="20"/>
              </w:rPr>
              <w:t>13</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C6C64" w:rsidP="002C6763">
            <w:pPr>
              <w:widowControl/>
              <w:spacing w:before="0" w:after="0" w:line="312" w:lineRule="auto"/>
              <w:ind w:firstLine="0"/>
              <w:jc w:val="center"/>
              <w:rPr>
                <w:color w:val="0070C0"/>
                <w:szCs w:val="20"/>
                <w:lang w:val="vi-VN"/>
              </w:rPr>
            </w:pPr>
            <w:r w:rsidRPr="002C6763">
              <w:rPr>
                <w:color w:val="0070C0"/>
                <w:szCs w:val="20"/>
                <w:lang w:val="vi-VN"/>
              </w:rPr>
              <w:t>8</w:t>
            </w:r>
            <w:r w:rsidR="002C6763" w:rsidRPr="002C6763">
              <w:rPr>
                <w:color w:val="0070C0"/>
                <w:szCs w:val="20"/>
              </w:rPr>
              <w:t>,</w:t>
            </w:r>
            <w:r w:rsidRPr="002C6763">
              <w:rPr>
                <w:color w:val="0070C0"/>
                <w:szCs w:val="20"/>
                <w:lang w:val="vi-VN"/>
              </w:rPr>
              <w:t>53</w:t>
            </w:r>
          </w:p>
        </w:tc>
        <w:tc>
          <w:tcPr>
            <w:tcW w:w="769" w:type="pct"/>
            <w:tcBorders>
              <w:top w:val="nil"/>
              <w:left w:val="nil"/>
              <w:bottom w:val="single" w:sz="4" w:space="0" w:color="auto"/>
              <w:right w:val="single" w:sz="4" w:space="0" w:color="auto"/>
            </w:tcBorders>
            <w:shd w:val="clear" w:color="auto" w:fill="auto"/>
            <w:noWrap/>
            <w:vAlign w:val="center"/>
            <w:hideMark/>
          </w:tcPr>
          <w:p w:rsidR="005E39BE" w:rsidRPr="002C6763" w:rsidRDefault="005C6C64" w:rsidP="002C6763">
            <w:pPr>
              <w:widowControl/>
              <w:spacing w:before="0" w:after="0" w:line="312" w:lineRule="auto"/>
              <w:ind w:firstLine="0"/>
              <w:jc w:val="center"/>
              <w:rPr>
                <w:color w:val="0070C0"/>
                <w:szCs w:val="20"/>
                <w:lang w:val="vi-VN"/>
              </w:rPr>
            </w:pPr>
            <w:r w:rsidRPr="002C6763">
              <w:rPr>
                <w:color w:val="0070C0"/>
              </w:rPr>
              <w:t>0</w:t>
            </w:r>
            <w:r w:rsidR="002C6763" w:rsidRPr="002C6763">
              <w:rPr>
                <w:color w:val="0070C0"/>
              </w:rPr>
              <w:t>,</w:t>
            </w:r>
            <w:r w:rsidRPr="002C6763">
              <w:rPr>
                <w:color w:val="0070C0"/>
              </w:rPr>
              <w:t>0081</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i/>
                <w:szCs w:val="20"/>
                <w:lang w:val="vi-VN" w:eastAsia="fr-FR"/>
              </w:rPr>
            </w:pPr>
            <w:r w:rsidRPr="000E6A10">
              <w:rPr>
                <w:b/>
                <w:i/>
                <w:szCs w:val="20"/>
                <w:lang w:val="vi-VN" w:eastAsia="fr-FR"/>
              </w:rPr>
              <w:t>+</w:t>
            </w:r>
          </w:p>
        </w:tc>
      </w:tr>
      <w:tr w:rsidR="008D12DD" w:rsidRPr="000E6A10" w:rsidTr="008D12DD">
        <w:trPr>
          <w:trHeight w:val="227"/>
          <w:jc w:val="center"/>
        </w:trPr>
        <w:tc>
          <w:tcPr>
            <w:tcW w:w="991" w:type="pct"/>
            <w:tcBorders>
              <w:top w:val="nil"/>
              <w:left w:val="single" w:sz="4" w:space="0" w:color="auto"/>
              <w:bottom w:val="single" w:sz="4" w:space="0" w:color="auto"/>
              <w:right w:val="single" w:sz="4" w:space="0" w:color="auto"/>
            </w:tcBorders>
            <w:shd w:val="clear" w:color="auto" w:fill="auto"/>
            <w:noWrap/>
            <w:vAlign w:val="center"/>
          </w:tcPr>
          <w:p w:rsidR="005E39BE" w:rsidRPr="000E6A10" w:rsidRDefault="005E39BE" w:rsidP="005E39BE">
            <w:pPr>
              <w:widowControl/>
              <w:spacing w:before="0" w:after="0" w:line="312" w:lineRule="auto"/>
              <w:ind w:firstLine="0"/>
              <w:jc w:val="left"/>
              <w:rPr>
                <w:szCs w:val="20"/>
                <w:lang w:eastAsia="fr-FR"/>
              </w:rPr>
            </w:pPr>
            <w:r w:rsidRPr="000E6A10">
              <w:rPr>
                <w:szCs w:val="20"/>
                <w:lang w:val="vi-VN" w:eastAsia="fr-FR"/>
              </w:rPr>
              <w:t>x</w:t>
            </w:r>
            <w:r w:rsidRPr="000E6A10">
              <w:rPr>
                <w:szCs w:val="20"/>
                <w:vertAlign w:val="subscript"/>
                <w:lang w:val="vi-VN" w:eastAsia="fr-FR"/>
              </w:rPr>
              <w:t>0</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15</w:t>
            </w:r>
            <w:r w:rsidR="002C6763" w:rsidRPr="002C6763">
              <w:rPr>
                <w:color w:val="0070C0"/>
                <w:szCs w:val="20"/>
              </w:rPr>
              <w:t>,</w:t>
            </w:r>
            <w:r w:rsidRPr="002C6763">
              <w:rPr>
                <w:color w:val="0070C0"/>
                <w:szCs w:val="20"/>
              </w:rPr>
              <w:t>64</w:t>
            </w: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5E39BE" w:rsidRPr="002C6763" w:rsidRDefault="005E39BE" w:rsidP="002C2FCD">
            <w:pPr>
              <w:widowControl/>
              <w:spacing w:before="0" w:after="0" w:line="312" w:lineRule="auto"/>
              <w:ind w:firstLine="0"/>
              <w:jc w:val="center"/>
              <w:rPr>
                <w:color w:val="0070C0"/>
                <w:szCs w:val="20"/>
                <w:lang w:val="vi-VN"/>
              </w:rPr>
            </w:pPr>
          </w:p>
        </w:tc>
        <w:tc>
          <w:tcPr>
            <w:tcW w:w="772" w:type="pct"/>
            <w:tcBorders>
              <w:top w:val="nil"/>
              <w:left w:val="nil"/>
              <w:bottom w:val="single" w:sz="4" w:space="0" w:color="auto"/>
              <w:right w:val="single" w:sz="4" w:space="0" w:color="auto"/>
            </w:tcBorders>
            <w:shd w:val="clear" w:color="auto" w:fill="auto"/>
            <w:noWrap/>
            <w:vAlign w:val="center"/>
          </w:tcPr>
          <w:p w:rsidR="005E39BE" w:rsidRPr="002C6763" w:rsidRDefault="005E39BE" w:rsidP="002C2FCD">
            <w:pPr>
              <w:widowControl/>
              <w:spacing w:before="0" w:after="0" w:line="312" w:lineRule="auto"/>
              <w:ind w:firstLine="0"/>
              <w:jc w:val="center"/>
              <w:rPr>
                <w:color w:val="0070C0"/>
                <w:szCs w:val="20"/>
                <w:lang w:val="vi-VN"/>
              </w:rPr>
            </w:pPr>
          </w:p>
        </w:tc>
        <w:tc>
          <w:tcPr>
            <w:tcW w:w="769" w:type="pct"/>
            <w:tcBorders>
              <w:top w:val="nil"/>
              <w:left w:val="nil"/>
              <w:bottom w:val="single" w:sz="4" w:space="0" w:color="auto"/>
              <w:right w:val="single" w:sz="4" w:space="0" w:color="auto"/>
            </w:tcBorders>
            <w:shd w:val="clear" w:color="auto" w:fill="auto"/>
            <w:noWrap/>
          </w:tcPr>
          <w:p w:rsidR="005E39BE" w:rsidRPr="002C6763" w:rsidRDefault="005E39BE" w:rsidP="002C2FCD">
            <w:pPr>
              <w:ind w:firstLine="0"/>
              <w:jc w:val="center"/>
              <w:rPr>
                <w:color w:val="0070C0"/>
              </w:rPr>
            </w:pP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i/>
                <w:szCs w:val="20"/>
                <w:lang w:val="vi-VN" w:eastAsia="fr-FR"/>
              </w:rPr>
            </w:pPr>
            <w:r w:rsidRPr="000E6A10">
              <w:rPr>
                <w:b/>
                <w:i/>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1</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-0</w:t>
            </w:r>
            <w:r w:rsidR="002C6763" w:rsidRPr="002C6763">
              <w:rPr>
                <w:color w:val="0070C0"/>
                <w:szCs w:val="20"/>
              </w:rPr>
              <w:t>,</w:t>
            </w:r>
            <w:r w:rsidRPr="002C6763">
              <w:rPr>
                <w:color w:val="0070C0"/>
                <w:szCs w:val="20"/>
              </w:rPr>
              <w:t>85</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8</w:t>
            </w:r>
            <w:r w:rsidR="002C6763" w:rsidRPr="002C6763">
              <w:rPr>
                <w:color w:val="0070C0"/>
              </w:rPr>
              <w:t>,</w:t>
            </w:r>
            <w:r w:rsidRPr="002C6763">
              <w:rPr>
                <w:color w:val="0070C0"/>
              </w:rPr>
              <w:t>50</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61</w:t>
            </w:r>
            <w:r w:rsidR="002C6763" w:rsidRPr="002C6763">
              <w:rPr>
                <w:color w:val="0070C0"/>
                <w:szCs w:val="20"/>
              </w:rPr>
              <w:t>,</w:t>
            </w:r>
            <w:r w:rsidRPr="002C6763">
              <w:rPr>
                <w:color w:val="0070C0"/>
                <w:szCs w:val="20"/>
                <w:lang w:val="vi-VN"/>
              </w:rPr>
              <w:t>77</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6</w:t>
            </w:r>
            <w:r w:rsidR="002C6763" w:rsidRPr="002C6763">
              <w:rPr>
                <w:color w:val="0070C0"/>
              </w:rPr>
              <w:t>,</w:t>
            </w:r>
            <w:r w:rsidRPr="002C6763">
              <w:rPr>
                <w:color w:val="0070C0"/>
              </w:rPr>
              <w:t>96</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i/>
                <w:szCs w:val="20"/>
                <w:lang w:val="vi-VN" w:eastAsia="fr-FR"/>
              </w:rPr>
            </w:pPr>
            <w:r w:rsidRPr="000E6A10">
              <w:rPr>
                <w:b/>
                <w:i/>
                <w:szCs w:val="20"/>
                <w:lang w:val="vi-VN" w:eastAsia="fr-FR"/>
              </w:rPr>
              <w:t>+</w:t>
            </w:r>
          </w:p>
        </w:tc>
      </w:tr>
      <w:tr w:rsidR="008D12DD" w:rsidRPr="000E6A10" w:rsidTr="008D12DD">
        <w:trPr>
          <w:trHeight w:val="217"/>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2</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0</w:t>
            </w:r>
            <w:r w:rsidR="002C6763" w:rsidRPr="002C6763">
              <w:rPr>
                <w:color w:val="0070C0"/>
                <w:szCs w:val="20"/>
              </w:rPr>
              <w:t>,</w:t>
            </w:r>
            <w:r w:rsidRPr="002C6763">
              <w:rPr>
                <w:color w:val="0070C0"/>
                <w:szCs w:val="20"/>
              </w:rPr>
              <w:t>14</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0</w:t>
            </w:r>
            <w:r w:rsidR="002C6763" w:rsidRPr="002C6763">
              <w:rPr>
                <w:color w:val="0070C0"/>
              </w:rPr>
              <w:t>,</w:t>
            </w:r>
            <w:r w:rsidRPr="002C6763">
              <w:rPr>
                <w:color w:val="0070C0"/>
              </w:rPr>
              <w:t>22</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7</w:t>
            </w:r>
            <w:r w:rsidR="002C6763" w:rsidRPr="002C6763">
              <w:rPr>
                <w:color w:val="0070C0"/>
                <w:szCs w:val="20"/>
              </w:rPr>
              <w:t>,</w:t>
            </w:r>
            <w:r w:rsidRPr="002C6763">
              <w:rPr>
                <w:color w:val="0070C0"/>
                <w:szCs w:val="20"/>
                <w:lang w:val="vi-VN"/>
              </w:rPr>
              <w:t>16</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0</w:t>
            </w:r>
            <w:r w:rsidR="002C6763" w:rsidRPr="002C6763">
              <w:rPr>
                <w:color w:val="0070C0"/>
              </w:rPr>
              <w:t>,</w:t>
            </w:r>
            <w:r w:rsidRPr="002C6763">
              <w:rPr>
                <w:color w:val="0070C0"/>
              </w:rPr>
              <w:t>18</w:t>
            </w:r>
          </w:p>
        </w:tc>
        <w:tc>
          <w:tcPr>
            <w:tcW w:w="881" w:type="pct"/>
            <w:tcBorders>
              <w:top w:val="nil"/>
              <w:left w:val="nil"/>
              <w:bottom w:val="single" w:sz="4" w:space="0" w:color="auto"/>
              <w:right w:val="single" w:sz="4" w:space="0" w:color="auto"/>
            </w:tcBorders>
            <w:vAlign w:val="center"/>
          </w:tcPr>
          <w:p w:rsidR="005E39BE" w:rsidRPr="000E6A10" w:rsidRDefault="009E0FC6" w:rsidP="005E39BE">
            <w:pPr>
              <w:widowControl/>
              <w:spacing w:before="0" w:after="0" w:line="312" w:lineRule="auto"/>
              <w:ind w:firstLine="0"/>
              <w:jc w:val="center"/>
              <w:rPr>
                <w:szCs w:val="20"/>
                <w:lang w:eastAsia="fr-FR"/>
              </w:rPr>
            </w:pPr>
            <w:r w:rsidRPr="000E6A10">
              <w:rPr>
                <w:szCs w:val="20"/>
                <w:lang w:eastAsia="fr-FR"/>
              </w:rPr>
              <w:t>-</w:t>
            </w:r>
          </w:p>
        </w:tc>
      </w:tr>
      <w:tr w:rsidR="008D12DD" w:rsidRPr="000E6A10" w:rsidTr="008D12DD">
        <w:trPr>
          <w:trHeight w:val="247"/>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3</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1</w:t>
            </w:r>
            <w:r w:rsidR="002C6763" w:rsidRPr="002C6763">
              <w:rPr>
                <w:color w:val="0070C0"/>
                <w:szCs w:val="20"/>
              </w:rPr>
              <w:t>,</w:t>
            </w:r>
            <w:r w:rsidRPr="002C6763">
              <w:rPr>
                <w:color w:val="0070C0"/>
                <w:szCs w:val="20"/>
              </w:rPr>
              <w:t>84</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39</w:t>
            </w:r>
            <w:r w:rsidR="002C6763" w:rsidRPr="002C6763">
              <w:rPr>
                <w:color w:val="0070C0"/>
              </w:rPr>
              <w:t>,</w:t>
            </w:r>
            <w:r w:rsidRPr="002C6763">
              <w:rPr>
                <w:color w:val="0070C0"/>
              </w:rPr>
              <w:t>61</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6</w:t>
            </w:r>
            <w:r w:rsidR="002C6763" w:rsidRPr="002C6763">
              <w:rPr>
                <w:color w:val="0070C0"/>
                <w:szCs w:val="20"/>
              </w:rPr>
              <w:t>,</w:t>
            </w:r>
            <w:r w:rsidRPr="002C6763">
              <w:rPr>
                <w:color w:val="0070C0"/>
                <w:szCs w:val="20"/>
                <w:lang w:val="vi-VN"/>
              </w:rPr>
              <w:t>40</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32</w:t>
            </w:r>
            <w:r w:rsidR="002C6763" w:rsidRPr="002C6763">
              <w:rPr>
                <w:color w:val="0070C0"/>
              </w:rPr>
              <w:t>,</w:t>
            </w:r>
            <w:r w:rsidRPr="002C6763">
              <w:rPr>
                <w:color w:val="0070C0"/>
              </w:rPr>
              <w:t>44</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szCs w:val="20"/>
                <w:lang w:val="vi-VN" w:eastAsia="fr-FR"/>
              </w:rPr>
            </w:pPr>
            <w:r w:rsidRPr="000E6A10">
              <w:rPr>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12</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0</w:t>
            </w:r>
            <w:r w:rsidR="002C6763" w:rsidRPr="002C6763">
              <w:rPr>
                <w:color w:val="0070C0"/>
                <w:szCs w:val="20"/>
              </w:rPr>
              <w:t>,</w:t>
            </w:r>
            <w:r w:rsidRPr="002C6763">
              <w:rPr>
                <w:color w:val="0070C0"/>
                <w:szCs w:val="20"/>
              </w:rPr>
              <w:t>69</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3</w:t>
            </w:r>
            <w:r w:rsidR="002C6763" w:rsidRPr="002C6763">
              <w:rPr>
                <w:color w:val="0070C0"/>
              </w:rPr>
              <w:t>,</w:t>
            </w:r>
            <w:r w:rsidRPr="002C6763">
              <w:rPr>
                <w:color w:val="0070C0"/>
              </w:rPr>
              <w:t>77</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1</w:t>
            </w:r>
            <w:r w:rsidR="002C6763" w:rsidRPr="002C6763">
              <w:rPr>
                <w:color w:val="0070C0"/>
                <w:szCs w:val="20"/>
              </w:rPr>
              <w:t>,</w:t>
            </w:r>
            <w:r w:rsidRPr="002C6763">
              <w:rPr>
                <w:color w:val="0070C0"/>
                <w:szCs w:val="20"/>
                <w:lang w:val="vi-VN"/>
              </w:rPr>
              <w:t>12</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3</w:t>
            </w:r>
            <w:r w:rsidR="002C6763" w:rsidRPr="002C6763">
              <w:rPr>
                <w:color w:val="0070C0"/>
              </w:rPr>
              <w:t>,</w:t>
            </w:r>
            <w:r w:rsidRPr="002C6763">
              <w:rPr>
                <w:color w:val="0070C0"/>
              </w:rPr>
              <w:t>08</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szCs w:val="20"/>
                <w:lang w:val="vi-VN" w:eastAsia="fr-FR"/>
              </w:rPr>
            </w:pPr>
            <w:r w:rsidRPr="000E6A10">
              <w:rPr>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13</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-0</w:t>
            </w:r>
            <w:r w:rsidR="002C6763" w:rsidRPr="002C6763">
              <w:rPr>
                <w:color w:val="0070C0"/>
                <w:szCs w:val="20"/>
              </w:rPr>
              <w:t>,</w:t>
            </w:r>
            <w:r w:rsidRPr="002C6763">
              <w:rPr>
                <w:color w:val="0070C0"/>
                <w:szCs w:val="20"/>
              </w:rPr>
              <w:t>054</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0</w:t>
            </w:r>
            <w:r w:rsidR="002C6763" w:rsidRPr="002C6763">
              <w:rPr>
                <w:color w:val="0070C0"/>
              </w:rPr>
              <w:t>,</w:t>
            </w:r>
            <w:r w:rsidRPr="002C6763">
              <w:rPr>
                <w:color w:val="0070C0"/>
              </w:rPr>
              <w:t>023</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0</w:t>
            </w:r>
            <w:r w:rsidR="002C6763" w:rsidRPr="002C6763">
              <w:rPr>
                <w:color w:val="0070C0"/>
                <w:szCs w:val="20"/>
              </w:rPr>
              <w:t>,</w:t>
            </w:r>
            <w:r w:rsidRPr="002C6763">
              <w:rPr>
                <w:color w:val="0070C0"/>
                <w:szCs w:val="20"/>
                <w:lang w:val="vi-VN"/>
              </w:rPr>
              <w:t>26</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0</w:t>
            </w:r>
            <w:r w:rsidR="002C6763" w:rsidRPr="002C6763">
              <w:rPr>
                <w:color w:val="0070C0"/>
              </w:rPr>
              <w:t>,</w:t>
            </w:r>
            <w:r w:rsidRPr="002C6763">
              <w:rPr>
                <w:color w:val="0070C0"/>
              </w:rPr>
              <w:t>019</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szCs w:val="20"/>
                <w:lang w:val="vi-VN" w:eastAsia="fr-FR"/>
              </w:rPr>
            </w:pPr>
            <w:r w:rsidRPr="000E6A10">
              <w:rPr>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23</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1</w:t>
            </w:r>
            <w:r w:rsidR="002C6763" w:rsidRPr="002C6763">
              <w:rPr>
                <w:color w:val="0070C0"/>
                <w:szCs w:val="20"/>
              </w:rPr>
              <w:t>,</w:t>
            </w:r>
            <w:r w:rsidRPr="002C6763">
              <w:rPr>
                <w:color w:val="0070C0"/>
                <w:szCs w:val="20"/>
              </w:rPr>
              <w:t>22</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11</w:t>
            </w:r>
            <w:r w:rsidR="002C6763" w:rsidRPr="002C6763">
              <w:rPr>
                <w:color w:val="0070C0"/>
              </w:rPr>
              <w:t>,</w:t>
            </w:r>
            <w:r w:rsidRPr="002C6763">
              <w:rPr>
                <w:color w:val="0070C0"/>
              </w:rPr>
              <w:t>98</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0</w:t>
            </w:r>
            <w:r w:rsidR="002C6763" w:rsidRPr="002C6763">
              <w:rPr>
                <w:color w:val="0070C0"/>
                <w:szCs w:val="20"/>
              </w:rPr>
              <w:t>,</w:t>
            </w:r>
            <w:r w:rsidRPr="002C6763">
              <w:rPr>
                <w:color w:val="0070C0"/>
                <w:szCs w:val="20"/>
                <w:lang w:val="vi-VN"/>
              </w:rPr>
              <w:t>015</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9</w:t>
            </w:r>
            <w:r w:rsidR="002C6763" w:rsidRPr="002C6763">
              <w:rPr>
                <w:color w:val="0070C0"/>
              </w:rPr>
              <w:t>,</w:t>
            </w:r>
            <w:r w:rsidRPr="002C6763">
              <w:rPr>
                <w:color w:val="0070C0"/>
              </w:rPr>
              <w:t>81</w:t>
            </w:r>
          </w:p>
        </w:tc>
        <w:tc>
          <w:tcPr>
            <w:tcW w:w="881" w:type="pct"/>
            <w:tcBorders>
              <w:top w:val="nil"/>
              <w:left w:val="nil"/>
              <w:bottom w:val="single" w:sz="4" w:space="0" w:color="auto"/>
              <w:right w:val="single" w:sz="4" w:space="0" w:color="auto"/>
            </w:tcBorders>
            <w:vAlign w:val="center"/>
          </w:tcPr>
          <w:p w:rsidR="005E39BE" w:rsidRPr="000E6A10" w:rsidRDefault="009E0FC6" w:rsidP="005E39BE">
            <w:pPr>
              <w:widowControl/>
              <w:spacing w:before="0" w:after="0" w:line="312" w:lineRule="auto"/>
              <w:ind w:firstLine="0"/>
              <w:jc w:val="center"/>
              <w:rPr>
                <w:szCs w:val="20"/>
                <w:lang w:eastAsia="fr-FR"/>
              </w:rPr>
            </w:pPr>
            <w:r w:rsidRPr="000E6A10">
              <w:rPr>
                <w:szCs w:val="20"/>
                <w:lang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vertAlign w:val="superscript"/>
                <w:lang w:val="vi-VN" w:eastAsia="fr-FR"/>
              </w:rPr>
            </w:pPr>
            <w:r w:rsidRPr="000E6A10">
              <w:rPr>
                <w:szCs w:val="20"/>
                <w:lang w:val="vi-VN" w:eastAsia="fr-FR"/>
              </w:rPr>
              <w:t>x</w:t>
            </w:r>
            <w:r w:rsidRPr="000E6A10">
              <w:rPr>
                <w:szCs w:val="20"/>
                <w:vertAlign w:val="subscript"/>
                <w:lang w:val="vi-VN" w:eastAsia="fr-FR"/>
              </w:rPr>
              <w:t>1</w:t>
            </w:r>
            <w:r w:rsidRPr="000E6A10">
              <w:rPr>
                <w:szCs w:val="20"/>
                <w:vertAlign w:val="superscript"/>
                <w:lang w:val="vi-VN" w:eastAsia="fr-FR"/>
              </w:rPr>
              <w:t>2</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lang w:val="vi-VN"/>
              </w:rPr>
              <w:t>-</w:t>
            </w:r>
            <w:r w:rsidRPr="002C6763">
              <w:rPr>
                <w:color w:val="0070C0"/>
                <w:szCs w:val="20"/>
              </w:rPr>
              <w:t>1</w:t>
            </w:r>
            <w:r w:rsidR="002C6763" w:rsidRPr="002C6763">
              <w:rPr>
                <w:color w:val="0070C0"/>
                <w:szCs w:val="20"/>
              </w:rPr>
              <w:t>,</w:t>
            </w:r>
            <w:r w:rsidRPr="002C6763">
              <w:rPr>
                <w:color w:val="0070C0"/>
                <w:szCs w:val="20"/>
              </w:rPr>
              <w:t>71</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19</w:t>
            </w:r>
            <w:r w:rsidR="002C6763" w:rsidRPr="002C6763">
              <w:rPr>
                <w:color w:val="0070C0"/>
              </w:rPr>
              <w:t>,</w:t>
            </w:r>
            <w:r w:rsidRPr="002C6763">
              <w:rPr>
                <w:color w:val="0070C0"/>
              </w:rPr>
              <w:t>54</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23</w:t>
            </w:r>
            <w:r w:rsidR="002C6763" w:rsidRPr="002C6763">
              <w:rPr>
                <w:color w:val="0070C0"/>
                <w:szCs w:val="20"/>
              </w:rPr>
              <w:t>,</w:t>
            </w:r>
            <w:r w:rsidRPr="002C6763">
              <w:rPr>
                <w:color w:val="0070C0"/>
                <w:szCs w:val="20"/>
                <w:lang w:val="vi-VN"/>
              </w:rPr>
              <w:t>63</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16</w:t>
            </w:r>
            <w:r w:rsidR="002C6763" w:rsidRPr="002C6763">
              <w:rPr>
                <w:color w:val="0070C0"/>
              </w:rPr>
              <w:t>,</w:t>
            </w:r>
            <w:r w:rsidRPr="002C6763">
              <w:rPr>
                <w:color w:val="0070C0"/>
              </w:rPr>
              <w:t>00</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i/>
                <w:szCs w:val="20"/>
                <w:lang w:val="vi-VN" w:eastAsia="fr-FR"/>
              </w:rPr>
            </w:pPr>
            <w:r w:rsidRPr="000E6A10">
              <w:rPr>
                <w:b/>
                <w:i/>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2</w:t>
            </w:r>
            <w:r w:rsidRPr="000E6A10">
              <w:rPr>
                <w:szCs w:val="20"/>
                <w:vertAlign w:val="superscript"/>
                <w:lang w:val="vi-VN" w:eastAsia="fr-FR"/>
              </w:rPr>
              <w:t>2</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lang w:val="vi-VN"/>
              </w:rPr>
              <w:t>-</w:t>
            </w:r>
            <w:r w:rsidRPr="002C6763">
              <w:rPr>
                <w:color w:val="0070C0"/>
                <w:szCs w:val="20"/>
              </w:rPr>
              <w:t>1</w:t>
            </w:r>
            <w:r w:rsidR="002C6763" w:rsidRPr="002C6763">
              <w:rPr>
                <w:color w:val="0070C0"/>
                <w:szCs w:val="20"/>
              </w:rPr>
              <w:t>,</w:t>
            </w:r>
            <w:r w:rsidRPr="002C6763">
              <w:rPr>
                <w:color w:val="0070C0"/>
                <w:szCs w:val="20"/>
              </w:rPr>
              <w:t>88</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23</w:t>
            </w:r>
            <w:r w:rsidR="002C6763" w:rsidRPr="002C6763">
              <w:rPr>
                <w:color w:val="0070C0"/>
              </w:rPr>
              <w:t>,</w:t>
            </w:r>
            <w:r w:rsidRPr="002C6763">
              <w:rPr>
                <w:color w:val="0070C0"/>
              </w:rPr>
              <w:t>61</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26</w:t>
            </w:r>
            <w:r w:rsidR="002C6763" w:rsidRPr="002C6763">
              <w:rPr>
                <w:color w:val="0070C0"/>
                <w:szCs w:val="20"/>
              </w:rPr>
              <w:t>,</w:t>
            </w:r>
            <w:r w:rsidRPr="002C6763">
              <w:rPr>
                <w:color w:val="0070C0"/>
                <w:szCs w:val="20"/>
                <w:lang w:val="vi-VN"/>
              </w:rPr>
              <w:t>50</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19</w:t>
            </w:r>
            <w:r w:rsidR="002C6763" w:rsidRPr="002C6763">
              <w:rPr>
                <w:color w:val="0070C0"/>
              </w:rPr>
              <w:t>,</w:t>
            </w:r>
            <w:r w:rsidRPr="002C6763">
              <w:rPr>
                <w:color w:val="0070C0"/>
              </w:rPr>
              <w:t>33</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b/>
                <w:i/>
                <w:szCs w:val="20"/>
                <w:lang w:val="vi-VN" w:eastAsia="fr-FR"/>
              </w:rPr>
            </w:pPr>
            <w:r w:rsidRPr="000E6A10">
              <w:rPr>
                <w:b/>
                <w:i/>
                <w:szCs w:val="20"/>
                <w:lang w:val="vi-VN"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x</w:t>
            </w:r>
            <w:r w:rsidRPr="000E6A10">
              <w:rPr>
                <w:szCs w:val="20"/>
                <w:vertAlign w:val="subscript"/>
                <w:lang w:val="vi-VN" w:eastAsia="fr-FR"/>
              </w:rPr>
              <w:t>3</w:t>
            </w:r>
            <w:r w:rsidRPr="000E6A10">
              <w:rPr>
                <w:szCs w:val="20"/>
                <w:vertAlign w:val="superscript"/>
                <w:lang w:val="vi-VN" w:eastAsia="fr-FR"/>
              </w:rPr>
              <w:t>2</w:t>
            </w:r>
          </w:p>
        </w:tc>
        <w:tc>
          <w:tcPr>
            <w:tcW w:w="817" w:type="pct"/>
            <w:tcBorders>
              <w:top w:val="nil"/>
              <w:left w:val="nil"/>
              <w:bottom w:val="single" w:sz="4" w:space="0" w:color="auto"/>
              <w:right w:val="single" w:sz="4" w:space="0" w:color="auto"/>
            </w:tcBorders>
            <w:vAlign w:val="center"/>
          </w:tcPr>
          <w:p w:rsidR="005E39BE" w:rsidRPr="002C6763" w:rsidRDefault="005E39BE" w:rsidP="002C6763">
            <w:pPr>
              <w:widowControl/>
              <w:spacing w:before="0" w:after="0" w:line="312" w:lineRule="auto"/>
              <w:ind w:firstLine="0"/>
              <w:jc w:val="center"/>
              <w:rPr>
                <w:color w:val="0070C0"/>
                <w:szCs w:val="20"/>
              </w:rPr>
            </w:pPr>
            <w:r w:rsidRPr="002C6763">
              <w:rPr>
                <w:color w:val="0070C0"/>
                <w:szCs w:val="20"/>
              </w:rPr>
              <w:t>-1</w:t>
            </w:r>
            <w:r w:rsidR="002C6763" w:rsidRPr="002C6763">
              <w:rPr>
                <w:color w:val="0070C0"/>
                <w:szCs w:val="20"/>
              </w:rPr>
              <w:t>,</w:t>
            </w:r>
            <w:r w:rsidRPr="002C6763">
              <w:rPr>
                <w:color w:val="0070C0"/>
                <w:szCs w:val="20"/>
              </w:rPr>
              <w:t>45</w:t>
            </w:r>
          </w:p>
        </w:tc>
        <w:tc>
          <w:tcPr>
            <w:tcW w:w="770" w:type="pct"/>
            <w:tcBorders>
              <w:top w:val="nil"/>
              <w:left w:val="single" w:sz="4" w:space="0" w:color="auto"/>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14</w:t>
            </w:r>
            <w:r w:rsidR="002C6763" w:rsidRPr="002C6763">
              <w:rPr>
                <w:color w:val="0070C0"/>
              </w:rPr>
              <w:t>,</w:t>
            </w:r>
            <w:r w:rsidRPr="002C6763">
              <w:rPr>
                <w:color w:val="0070C0"/>
              </w:rPr>
              <w:t>00</w:t>
            </w:r>
          </w:p>
        </w:tc>
        <w:tc>
          <w:tcPr>
            <w:tcW w:w="772" w:type="pct"/>
            <w:tcBorders>
              <w:top w:val="nil"/>
              <w:left w:val="nil"/>
              <w:bottom w:val="single" w:sz="4" w:space="0" w:color="auto"/>
              <w:right w:val="single" w:sz="4" w:space="0" w:color="auto"/>
            </w:tcBorders>
            <w:shd w:val="clear" w:color="auto" w:fill="auto"/>
            <w:noWrap/>
            <w:vAlign w:val="center"/>
            <w:hideMark/>
          </w:tcPr>
          <w:p w:rsidR="005E39BE" w:rsidRPr="002C6763" w:rsidRDefault="005E39BE" w:rsidP="002C6763">
            <w:pPr>
              <w:widowControl/>
              <w:spacing w:before="0" w:after="0" w:line="312" w:lineRule="auto"/>
              <w:ind w:firstLine="0"/>
              <w:jc w:val="center"/>
              <w:rPr>
                <w:color w:val="0070C0"/>
                <w:szCs w:val="20"/>
                <w:lang w:val="vi-VN"/>
              </w:rPr>
            </w:pPr>
            <w:r w:rsidRPr="002C6763">
              <w:rPr>
                <w:color w:val="0070C0"/>
                <w:szCs w:val="20"/>
                <w:lang w:val="vi-VN"/>
              </w:rPr>
              <w:t>0</w:t>
            </w:r>
            <w:r w:rsidR="002C6763" w:rsidRPr="002C6763">
              <w:rPr>
                <w:color w:val="0070C0"/>
                <w:szCs w:val="20"/>
              </w:rPr>
              <w:t>,</w:t>
            </w:r>
            <w:r w:rsidRPr="002C6763">
              <w:rPr>
                <w:color w:val="0070C0"/>
                <w:szCs w:val="20"/>
                <w:lang w:val="vi-VN"/>
              </w:rPr>
              <w:t>034</w:t>
            </w:r>
          </w:p>
        </w:tc>
        <w:tc>
          <w:tcPr>
            <w:tcW w:w="769" w:type="pct"/>
            <w:tcBorders>
              <w:top w:val="nil"/>
              <w:left w:val="nil"/>
              <w:bottom w:val="single" w:sz="4" w:space="0" w:color="auto"/>
              <w:right w:val="single" w:sz="4" w:space="0" w:color="auto"/>
            </w:tcBorders>
            <w:shd w:val="clear" w:color="auto" w:fill="auto"/>
            <w:noWrap/>
            <w:hideMark/>
          </w:tcPr>
          <w:p w:rsidR="005E39BE" w:rsidRPr="002C6763" w:rsidRDefault="005E39BE" w:rsidP="002C6763">
            <w:pPr>
              <w:ind w:firstLine="0"/>
              <w:jc w:val="center"/>
              <w:rPr>
                <w:color w:val="0070C0"/>
              </w:rPr>
            </w:pPr>
            <w:r w:rsidRPr="002C6763">
              <w:rPr>
                <w:color w:val="0070C0"/>
              </w:rPr>
              <w:t>11</w:t>
            </w:r>
            <w:r w:rsidR="002C6763" w:rsidRPr="002C6763">
              <w:rPr>
                <w:color w:val="0070C0"/>
              </w:rPr>
              <w:t>,</w:t>
            </w:r>
            <w:r w:rsidRPr="002C6763">
              <w:rPr>
                <w:color w:val="0070C0"/>
              </w:rPr>
              <w:t>47</w:t>
            </w:r>
          </w:p>
        </w:tc>
        <w:tc>
          <w:tcPr>
            <w:tcW w:w="881" w:type="pct"/>
            <w:tcBorders>
              <w:top w:val="nil"/>
              <w:left w:val="nil"/>
              <w:bottom w:val="single" w:sz="4" w:space="0" w:color="auto"/>
              <w:right w:val="single" w:sz="4" w:space="0" w:color="auto"/>
            </w:tcBorders>
            <w:vAlign w:val="center"/>
          </w:tcPr>
          <w:p w:rsidR="005E39BE" w:rsidRPr="000E6A10" w:rsidRDefault="009E0FC6" w:rsidP="005E39BE">
            <w:pPr>
              <w:widowControl/>
              <w:spacing w:before="0" w:after="0" w:line="312" w:lineRule="auto"/>
              <w:ind w:firstLine="0"/>
              <w:jc w:val="center"/>
              <w:rPr>
                <w:szCs w:val="20"/>
                <w:lang w:eastAsia="fr-FR"/>
              </w:rPr>
            </w:pPr>
            <w:r w:rsidRPr="000E6A10">
              <w:rPr>
                <w:szCs w:val="20"/>
                <w:lang w:eastAsia="fr-FR"/>
              </w:rPr>
              <w:t>+</w:t>
            </w:r>
          </w:p>
        </w:tc>
      </w:tr>
      <w:tr w:rsidR="008D12DD" w:rsidRPr="000E6A10" w:rsidTr="008D12DD">
        <w:trPr>
          <w:trHeight w:val="270"/>
          <w:jc w:val="center"/>
        </w:trPr>
        <w:tc>
          <w:tcPr>
            <w:tcW w:w="991" w:type="pct"/>
            <w:tcBorders>
              <w:top w:val="nil"/>
              <w:left w:val="single" w:sz="4" w:space="0" w:color="auto"/>
              <w:bottom w:val="single" w:sz="4" w:space="0" w:color="auto"/>
              <w:right w:val="single" w:sz="4" w:space="0" w:color="auto"/>
            </w:tcBorders>
            <w:shd w:val="clear" w:color="auto" w:fill="auto"/>
            <w:noWrap/>
            <w:vAlign w:val="center"/>
          </w:tcPr>
          <w:p w:rsidR="005E39BE" w:rsidRPr="000E6A10" w:rsidRDefault="005E39BE" w:rsidP="005E39BE">
            <w:pPr>
              <w:widowControl/>
              <w:spacing w:before="0" w:after="0" w:line="312" w:lineRule="auto"/>
              <w:ind w:firstLine="0"/>
              <w:jc w:val="left"/>
              <w:rPr>
                <w:szCs w:val="20"/>
                <w:lang w:val="vi-VN" w:eastAsia="fr-FR"/>
              </w:rPr>
            </w:pPr>
            <w:r w:rsidRPr="000E6A10">
              <w:rPr>
                <w:szCs w:val="20"/>
                <w:lang w:val="vi-VN" w:eastAsia="fr-FR"/>
              </w:rPr>
              <w:t>Lack of Fit</w:t>
            </w:r>
          </w:p>
        </w:tc>
        <w:tc>
          <w:tcPr>
            <w:tcW w:w="817" w:type="pct"/>
            <w:tcBorders>
              <w:top w:val="nil"/>
              <w:left w:val="nil"/>
              <w:bottom w:val="single" w:sz="4" w:space="0" w:color="auto"/>
              <w:right w:val="single" w:sz="4" w:space="0" w:color="auto"/>
            </w:tcBorders>
            <w:vAlign w:val="center"/>
          </w:tcPr>
          <w:p w:rsidR="005E39BE" w:rsidRPr="002C6763" w:rsidRDefault="005E39BE" w:rsidP="002C2FCD">
            <w:pPr>
              <w:widowControl/>
              <w:spacing w:before="0" w:after="0" w:line="312" w:lineRule="auto"/>
              <w:ind w:firstLine="0"/>
              <w:jc w:val="center"/>
              <w:rPr>
                <w:color w:val="0070C0"/>
                <w:szCs w:val="20"/>
                <w:lang w:val="vi-VN" w:eastAsia="fr-FR"/>
              </w:rPr>
            </w:pPr>
          </w:p>
        </w:tc>
        <w:tc>
          <w:tcPr>
            <w:tcW w:w="770" w:type="pct"/>
            <w:tcBorders>
              <w:top w:val="nil"/>
              <w:left w:val="single" w:sz="4" w:space="0" w:color="auto"/>
              <w:bottom w:val="single" w:sz="4" w:space="0" w:color="auto"/>
              <w:right w:val="single" w:sz="4" w:space="0" w:color="auto"/>
            </w:tcBorders>
            <w:shd w:val="clear" w:color="auto" w:fill="auto"/>
            <w:noWrap/>
            <w:vAlign w:val="center"/>
          </w:tcPr>
          <w:p w:rsidR="005E39BE" w:rsidRPr="002C6763" w:rsidRDefault="006449F8" w:rsidP="002C6763">
            <w:pPr>
              <w:widowControl/>
              <w:spacing w:before="0" w:after="0" w:line="312" w:lineRule="auto"/>
              <w:ind w:firstLine="0"/>
              <w:jc w:val="center"/>
              <w:rPr>
                <w:color w:val="0070C0"/>
                <w:szCs w:val="20"/>
                <w:lang w:val="vi-VN"/>
              </w:rPr>
            </w:pPr>
            <w:r w:rsidRPr="002C6763">
              <w:rPr>
                <w:color w:val="0070C0"/>
                <w:szCs w:val="20"/>
                <w:lang w:val="vi-VN"/>
              </w:rPr>
              <w:t>2</w:t>
            </w:r>
            <w:r w:rsidR="002C6763" w:rsidRPr="002C6763">
              <w:rPr>
                <w:color w:val="0070C0"/>
                <w:szCs w:val="20"/>
              </w:rPr>
              <w:t>,</w:t>
            </w:r>
            <w:r w:rsidRPr="002C6763">
              <w:rPr>
                <w:color w:val="0070C0"/>
                <w:szCs w:val="20"/>
                <w:lang w:val="vi-VN"/>
              </w:rPr>
              <w:t>03</w:t>
            </w:r>
          </w:p>
        </w:tc>
        <w:tc>
          <w:tcPr>
            <w:tcW w:w="772" w:type="pct"/>
            <w:tcBorders>
              <w:top w:val="nil"/>
              <w:left w:val="nil"/>
              <w:bottom w:val="single" w:sz="4" w:space="0" w:color="auto"/>
              <w:right w:val="single" w:sz="4" w:space="0" w:color="auto"/>
            </w:tcBorders>
            <w:shd w:val="clear" w:color="auto" w:fill="auto"/>
            <w:noWrap/>
            <w:vAlign w:val="center"/>
          </w:tcPr>
          <w:p w:rsidR="005E39BE" w:rsidRPr="002C6763" w:rsidRDefault="006449F8" w:rsidP="002C6763">
            <w:pPr>
              <w:widowControl/>
              <w:spacing w:before="0" w:after="0" w:line="312" w:lineRule="auto"/>
              <w:ind w:firstLine="0"/>
              <w:jc w:val="center"/>
              <w:rPr>
                <w:color w:val="0070C0"/>
                <w:szCs w:val="20"/>
                <w:lang w:val="vi-VN"/>
              </w:rPr>
            </w:pPr>
            <w:r w:rsidRPr="002C6763">
              <w:rPr>
                <w:color w:val="0070C0"/>
                <w:szCs w:val="20"/>
                <w:lang w:val="vi-VN"/>
              </w:rPr>
              <w:t>10</w:t>
            </w:r>
            <w:r w:rsidR="002C6763" w:rsidRPr="002C6763">
              <w:rPr>
                <w:color w:val="0070C0"/>
                <w:szCs w:val="20"/>
              </w:rPr>
              <w:t>,</w:t>
            </w:r>
            <w:r w:rsidRPr="002C6763">
              <w:rPr>
                <w:color w:val="0070C0"/>
                <w:szCs w:val="20"/>
                <w:lang w:val="vi-VN"/>
              </w:rPr>
              <w:t>17</w:t>
            </w:r>
          </w:p>
        </w:tc>
        <w:tc>
          <w:tcPr>
            <w:tcW w:w="769" w:type="pct"/>
            <w:tcBorders>
              <w:top w:val="nil"/>
              <w:left w:val="nil"/>
              <w:bottom w:val="single" w:sz="4" w:space="0" w:color="auto"/>
              <w:right w:val="single" w:sz="4" w:space="0" w:color="auto"/>
            </w:tcBorders>
            <w:shd w:val="clear" w:color="auto" w:fill="auto"/>
            <w:noWrap/>
            <w:vAlign w:val="center"/>
          </w:tcPr>
          <w:p w:rsidR="005E39BE" w:rsidRPr="002C6763" w:rsidRDefault="006449F8" w:rsidP="002C6763">
            <w:pPr>
              <w:widowControl/>
              <w:spacing w:before="0" w:after="0" w:line="312" w:lineRule="auto"/>
              <w:ind w:firstLine="0"/>
              <w:jc w:val="center"/>
              <w:rPr>
                <w:color w:val="0070C0"/>
                <w:szCs w:val="20"/>
                <w:lang w:val="vi-VN"/>
              </w:rPr>
            </w:pPr>
            <w:r w:rsidRPr="002C6763">
              <w:rPr>
                <w:color w:val="0070C0"/>
                <w:szCs w:val="20"/>
                <w:lang w:val="vi-VN"/>
              </w:rPr>
              <w:t>0</w:t>
            </w:r>
            <w:r w:rsidR="002C6763" w:rsidRPr="002C6763">
              <w:rPr>
                <w:color w:val="0070C0"/>
                <w:szCs w:val="20"/>
              </w:rPr>
              <w:t>,</w:t>
            </w:r>
            <w:r w:rsidRPr="002C6763">
              <w:rPr>
                <w:color w:val="0070C0"/>
                <w:szCs w:val="20"/>
                <w:lang w:val="vi-VN"/>
              </w:rPr>
              <w:t>0915</w:t>
            </w:r>
          </w:p>
        </w:tc>
        <w:tc>
          <w:tcPr>
            <w:tcW w:w="881" w:type="pct"/>
            <w:tcBorders>
              <w:top w:val="nil"/>
              <w:left w:val="nil"/>
              <w:bottom w:val="single" w:sz="4" w:space="0" w:color="auto"/>
              <w:right w:val="single" w:sz="4" w:space="0" w:color="auto"/>
            </w:tcBorders>
            <w:vAlign w:val="center"/>
          </w:tcPr>
          <w:p w:rsidR="005E39BE" w:rsidRPr="000E6A10" w:rsidRDefault="005E39BE" w:rsidP="005E39BE">
            <w:pPr>
              <w:widowControl/>
              <w:spacing w:before="0" w:after="0" w:line="312" w:lineRule="auto"/>
              <w:ind w:firstLine="0"/>
              <w:jc w:val="center"/>
              <w:rPr>
                <w:szCs w:val="20"/>
                <w:lang w:val="vi-VN" w:eastAsia="fr-FR"/>
              </w:rPr>
            </w:pPr>
            <w:r w:rsidRPr="000E6A10">
              <w:rPr>
                <w:szCs w:val="20"/>
                <w:lang w:val="vi-VN" w:eastAsia="fr-FR"/>
              </w:rPr>
              <w:t>-</w:t>
            </w:r>
          </w:p>
        </w:tc>
      </w:tr>
    </w:tbl>
    <w:p w:rsidR="005E39BE" w:rsidRPr="000E6A10" w:rsidRDefault="005E39BE" w:rsidP="005E39BE">
      <w:pPr>
        <w:widowControl/>
        <w:autoSpaceDE w:val="0"/>
        <w:autoSpaceDN w:val="0"/>
        <w:adjustRightInd w:val="0"/>
        <w:spacing w:before="120" w:after="0" w:line="312" w:lineRule="auto"/>
        <w:ind w:firstLine="0"/>
        <w:jc w:val="center"/>
        <w:rPr>
          <w:szCs w:val="20"/>
          <w:lang w:val="vi-VN" w:eastAsia="vi-VN"/>
        </w:rPr>
      </w:pPr>
      <w:r w:rsidRPr="000E6A10">
        <w:rPr>
          <w:b/>
          <w:i/>
          <w:szCs w:val="20"/>
          <w:lang w:val="vi-VN" w:eastAsia="vi-VN"/>
        </w:rPr>
        <w:t>Ghi chú:</w:t>
      </w:r>
      <w:r w:rsidRPr="000E6A10">
        <w:rPr>
          <w:i/>
          <w:szCs w:val="20"/>
          <w:lang w:val="vi-VN" w:eastAsia="vi-VN"/>
        </w:rPr>
        <w:t xml:space="preserve"> </w:t>
      </w:r>
      <w:r w:rsidRPr="000E6A10">
        <w:rPr>
          <w:szCs w:val="20"/>
          <w:lang w:val="vi-VN" w:eastAsia="vi-VN"/>
        </w:rPr>
        <w:t>+: có nghĩa;</w:t>
      </w:r>
      <w:r w:rsidRPr="000E6A10">
        <w:rPr>
          <w:szCs w:val="20"/>
          <w:lang w:val="vi-VN" w:eastAsia="vi-VN"/>
        </w:rPr>
        <w:tab/>
        <w:t xml:space="preserve"> -: không có nghĩa</w:t>
      </w:r>
    </w:p>
    <w:p w:rsidR="008D63EA" w:rsidRPr="000E6A10" w:rsidRDefault="008D63EA" w:rsidP="008D63EA">
      <w:pPr>
        <w:pStyle w:val="Default"/>
        <w:spacing w:before="60" w:after="60"/>
        <w:ind w:firstLine="284"/>
        <w:jc w:val="both"/>
        <w:rPr>
          <w:color w:val="auto"/>
          <w:sz w:val="20"/>
          <w:szCs w:val="20"/>
          <w:lang w:val="vi-VN"/>
        </w:rPr>
      </w:pPr>
      <w:r w:rsidRPr="000E6A10">
        <w:rPr>
          <w:noProof/>
          <w:color w:val="auto"/>
          <w:sz w:val="20"/>
          <w:szCs w:val="20"/>
          <w:lang w:val="vi-VN"/>
        </w:rPr>
        <w:t xml:space="preserve">Dựa vào các kết quả phân tích </w:t>
      </w:r>
      <w:r w:rsidR="00FC3F2E" w:rsidRPr="000E6A10">
        <w:rPr>
          <w:noProof/>
          <w:color w:val="auto"/>
          <w:sz w:val="20"/>
          <w:szCs w:val="20"/>
          <w:lang w:val="vi-VN"/>
        </w:rPr>
        <w:t>ở bảng 4</w:t>
      </w:r>
      <w:r w:rsidRPr="000E6A10">
        <w:rPr>
          <w:noProof/>
          <w:color w:val="auto"/>
          <w:sz w:val="20"/>
          <w:szCs w:val="20"/>
          <w:lang w:val="vi-VN"/>
        </w:rPr>
        <w:t xml:space="preserve">, ta tìm được phương trình hồi quy </w:t>
      </w:r>
      <w:r w:rsidRPr="000E6A10">
        <w:rPr>
          <w:color w:val="auto"/>
          <w:sz w:val="20"/>
          <w:szCs w:val="20"/>
          <w:lang w:val="vi-VN"/>
        </w:rPr>
        <w:t>có dạng như sau:</w:t>
      </w:r>
    </w:p>
    <w:p w:rsidR="009E0FC6" w:rsidRPr="000E6A10" w:rsidRDefault="009E0FC6" w:rsidP="00390C7E">
      <w:pPr>
        <w:ind w:firstLine="0"/>
        <w:rPr>
          <w:szCs w:val="20"/>
          <w:lang w:val="vi-VN"/>
        </w:rPr>
      </w:pPr>
      <w:r w:rsidRPr="000E6A10">
        <w:rPr>
          <w:szCs w:val="20"/>
          <w:lang w:val="vi-VN"/>
        </w:rPr>
        <w:t xml:space="preserve">Y = </w:t>
      </w:r>
      <w:r w:rsidRPr="00390C7E">
        <w:rPr>
          <w:color w:val="0070C0"/>
          <w:szCs w:val="20"/>
          <w:lang w:val="vi-VN"/>
        </w:rPr>
        <w:t>15</w:t>
      </w:r>
      <w:r w:rsidR="00390C7E" w:rsidRPr="00390C7E">
        <w:rPr>
          <w:color w:val="0070C0"/>
          <w:szCs w:val="20"/>
          <w:lang w:val="vi-VN"/>
        </w:rPr>
        <w:t>,</w:t>
      </w:r>
      <w:r w:rsidRPr="00390C7E">
        <w:rPr>
          <w:color w:val="0070C0"/>
          <w:szCs w:val="20"/>
          <w:lang w:val="vi-VN"/>
        </w:rPr>
        <w:t xml:space="preserve">64 </w:t>
      </w:r>
      <w:r w:rsidRPr="000E6A10">
        <w:rPr>
          <w:szCs w:val="20"/>
          <w:lang w:val="vi-VN"/>
        </w:rPr>
        <w:t xml:space="preserve">– </w:t>
      </w:r>
      <w:r w:rsidRPr="00390C7E">
        <w:rPr>
          <w:color w:val="0070C0"/>
          <w:szCs w:val="20"/>
          <w:lang w:val="vi-VN"/>
        </w:rPr>
        <w:t>0</w:t>
      </w:r>
      <w:r w:rsidR="00390C7E" w:rsidRPr="00390C7E">
        <w:rPr>
          <w:color w:val="0070C0"/>
          <w:szCs w:val="20"/>
          <w:lang w:val="vi-VN"/>
        </w:rPr>
        <w:t>,</w:t>
      </w:r>
      <w:r w:rsidRPr="00390C7E">
        <w:rPr>
          <w:color w:val="0070C0"/>
          <w:szCs w:val="20"/>
          <w:lang w:val="vi-VN"/>
        </w:rPr>
        <w:t>85</w:t>
      </w:r>
      <w:r w:rsidRPr="000E6A10">
        <w:rPr>
          <w:szCs w:val="20"/>
          <w:lang w:val="vi-VN"/>
        </w:rPr>
        <w:t>x</w:t>
      </w:r>
      <w:r w:rsidRPr="000E6A10">
        <w:rPr>
          <w:szCs w:val="20"/>
          <w:vertAlign w:val="subscript"/>
          <w:lang w:val="vi-VN"/>
        </w:rPr>
        <w:t>1</w:t>
      </w:r>
      <w:r w:rsidRPr="000E6A10">
        <w:rPr>
          <w:szCs w:val="20"/>
          <w:lang w:val="vi-VN"/>
        </w:rPr>
        <w:t xml:space="preserve"> + </w:t>
      </w:r>
      <w:r w:rsidRPr="00390C7E">
        <w:rPr>
          <w:color w:val="0070C0"/>
          <w:szCs w:val="20"/>
          <w:lang w:val="vi-VN"/>
        </w:rPr>
        <w:t>1</w:t>
      </w:r>
      <w:r w:rsidR="00390C7E" w:rsidRPr="00390C7E">
        <w:rPr>
          <w:color w:val="0070C0"/>
          <w:szCs w:val="20"/>
          <w:lang w:val="vi-VN"/>
        </w:rPr>
        <w:t>,</w:t>
      </w:r>
      <w:r w:rsidRPr="00390C7E">
        <w:rPr>
          <w:color w:val="0070C0"/>
          <w:szCs w:val="20"/>
          <w:lang w:val="vi-VN"/>
        </w:rPr>
        <w:t>84</w:t>
      </w:r>
      <w:r w:rsidRPr="000E6A10">
        <w:rPr>
          <w:szCs w:val="20"/>
          <w:lang w:val="vi-VN"/>
        </w:rPr>
        <w:t>x</w:t>
      </w:r>
      <w:r w:rsidRPr="000E6A10">
        <w:rPr>
          <w:szCs w:val="20"/>
          <w:vertAlign w:val="subscript"/>
          <w:lang w:val="vi-VN"/>
        </w:rPr>
        <w:t>3</w:t>
      </w:r>
      <w:r w:rsidRPr="000E6A10">
        <w:rPr>
          <w:szCs w:val="20"/>
          <w:lang w:val="vi-VN"/>
        </w:rPr>
        <w:t xml:space="preserve"> + </w:t>
      </w:r>
      <w:r w:rsidRPr="00390C7E">
        <w:rPr>
          <w:color w:val="0070C0"/>
          <w:szCs w:val="20"/>
          <w:lang w:val="vi-VN"/>
        </w:rPr>
        <w:t>1</w:t>
      </w:r>
      <w:r w:rsidR="00390C7E" w:rsidRPr="00390C7E">
        <w:rPr>
          <w:color w:val="0070C0"/>
          <w:szCs w:val="20"/>
          <w:lang w:val="vi-VN"/>
        </w:rPr>
        <w:t>,</w:t>
      </w:r>
      <w:r w:rsidRPr="00390C7E">
        <w:rPr>
          <w:color w:val="0070C0"/>
          <w:szCs w:val="20"/>
          <w:lang w:val="vi-VN"/>
        </w:rPr>
        <w:t>22</w:t>
      </w:r>
      <w:r w:rsidRPr="000E6A10">
        <w:rPr>
          <w:szCs w:val="20"/>
          <w:lang w:val="vi-VN"/>
        </w:rPr>
        <w:t>x</w:t>
      </w:r>
      <w:r w:rsidRPr="000E6A10">
        <w:rPr>
          <w:szCs w:val="20"/>
          <w:vertAlign w:val="subscript"/>
          <w:lang w:val="vi-VN"/>
        </w:rPr>
        <w:t>23</w:t>
      </w:r>
      <w:r w:rsidRPr="000E6A10">
        <w:rPr>
          <w:szCs w:val="20"/>
          <w:lang w:val="vi-VN"/>
        </w:rPr>
        <w:t xml:space="preserve">  - </w:t>
      </w:r>
      <w:r w:rsidRPr="00390C7E">
        <w:rPr>
          <w:color w:val="0070C0"/>
          <w:szCs w:val="20"/>
          <w:lang w:val="vi-VN"/>
        </w:rPr>
        <w:t>1</w:t>
      </w:r>
      <w:r w:rsidR="00390C7E" w:rsidRPr="00390C7E">
        <w:rPr>
          <w:color w:val="0070C0"/>
          <w:szCs w:val="20"/>
          <w:lang w:val="vi-VN"/>
        </w:rPr>
        <w:t>,</w:t>
      </w:r>
      <w:r w:rsidRPr="00390C7E">
        <w:rPr>
          <w:color w:val="0070C0"/>
          <w:szCs w:val="20"/>
          <w:lang w:val="vi-VN"/>
        </w:rPr>
        <w:t>71</w:t>
      </w:r>
      <w:r w:rsidRPr="000E6A10">
        <w:rPr>
          <w:szCs w:val="20"/>
          <w:lang w:val="vi-VN"/>
        </w:rPr>
        <w:t>x</w:t>
      </w:r>
      <w:r w:rsidRPr="000E6A10">
        <w:rPr>
          <w:szCs w:val="20"/>
          <w:vertAlign w:val="subscript"/>
          <w:lang w:val="vi-VN"/>
        </w:rPr>
        <w:t>1</w:t>
      </w:r>
      <w:r w:rsidRPr="000E6A10">
        <w:rPr>
          <w:szCs w:val="20"/>
          <w:vertAlign w:val="superscript"/>
          <w:lang w:val="vi-VN"/>
        </w:rPr>
        <w:t>2</w:t>
      </w:r>
      <w:r w:rsidRPr="000E6A10">
        <w:rPr>
          <w:szCs w:val="20"/>
          <w:lang w:val="vi-VN"/>
        </w:rPr>
        <w:t xml:space="preserve"> – </w:t>
      </w:r>
      <w:r w:rsidRPr="00390C7E">
        <w:rPr>
          <w:color w:val="0070C0"/>
          <w:szCs w:val="20"/>
          <w:lang w:val="vi-VN"/>
        </w:rPr>
        <w:t>1</w:t>
      </w:r>
      <w:r w:rsidR="00390C7E" w:rsidRPr="00390C7E">
        <w:rPr>
          <w:color w:val="0070C0"/>
          <w:szCs w:val="20"/>
          <w:lang w:val="vi-VN"/>
        </w:rPr>
        <w:t>,</w:t>
      </w:r>
      <w:r w:rsidRPr="00390C7E">
        <w:rPr>
          <w:color w:val="0070C0"/>
          <w:szCs w:val="20"/>
          <w:lang w:val="vi-VN"/>
        </w:rPr>
        <w:t>88</w:t>
      </w:r>
      <w:r w:rsidRPr="000E6A10">
        <w:rPr>
          <w:szCs w:val="20"/>
          <w:lang w:val="vi-VN"/>
        </w:rPr>
        <w:t>x</w:t>
      </w:r>
      <w:r w:rsidRPr="000E6A10">
        <w:rPr>
          <w:szCs w:val="20"/>
          <w:vertAlign w:val="subscript"/>
          <w:lang w:val="vi-VN"/>
        </w:rPr>
        <w:t>2</w:t>
      </w:r>
      <w:r w:rsidRPr="000E6A10">
        <w:rPr>
          <w:szCs w:val="20"/>
          <w:vertAlign w:val="superscript"/>
          <w:lang w:val="vi-VN"/>
        </w:rPr>
        <w:t>2</w:t>
      </w:r>
      <w:r w:rsidRPr="000E6A10">
        <w:rPr>
          <w:szCs w:val="20"/>
          <w:lang w:val="vi-VN"/>
        </w:rPr>
        <w:t xml:space="preserve"> – </w:t>
      </w:r>
      <w:r w:rsidRPr="00390C7E">
        <w:rPr>
          <w:color w:val="0070C0"/>
          <w:szCs w:val="20"/>
          <w:lang w:val="vi-VN"/>
        </w:rPr>
        <w:t>1</w:t>
      </w:r>
      <w:r w:rsidR="00390C7E" w:rsidRPr="00390C7E">
        <w:rPr>
          <w:color w:val="0070C0"/>
          <w:szCs w:val="20"/>
          <w:lang w:val="vi-VN"/>
        </w:rPr>
        <w:t>,</w:t>
      </w:r>
      <w:r w:rsidRPr="00390C7E">
        <w:rPr>
          <w:color w:val="0070C0"/>
          <w:szCs w:val="20"/>
          <w:lang w:val="vi-VN"/>
        </w:rPr>
        <w:t>45</w:t>
      </w:r>
      <w:r w:rsidRPr="000E6A10">
        <w:rPr>
          <w:szCs w:val="20"/>
          <w:lang w:val="vi-VN"/>
        </w:rPr>
        <w:t>x</w:t>
      </w:r>
      <w:r w:rsidRPr="000E6A10">
        <w:rPr>
          <w:szCs w:val="20"/>
          <w:vertAlign w:val="subscript"/>
          <w:lang w:val="vi-VN"/>
        </w:rPr>
        <w:t>3</w:t>
      </w:r>
      <w:r w:rsidRPr="000E6A10">
        <w:rPr>
          <w:szCs w:val="20"/>
          <w:vertAlign w:val="superscript"/>
          <w:lang w:val="vi-VN"/>
        </w:rPr>
        <w:t xml:space="preserve">2 </w:t>
      </w:r>
      <w:r w:rsidRPr="000E6A10">
        <w:rPr>
          <w:szCs w:val="20"/>
          <w:lang w:val="vi-VN" w:eastAsia="fr-FR"/>
        </w:rPr>
        <w:t>(1)</w:t>
      </w:r>
    </w:p>
    <w:p w:rsidR="003D7C80" w:rsidRPr="000E6A10" w:rsidRDefault="003D7C80" w:rsidP="00390C7E">
      <w:pPr>
        <w:widowControl/>
        <w:autoSpaceDE w:val="0"/>
        <w:autoSpaceDN w:val="0"/>
        <w:adjustRightInd w:val="0"/>
        <w:rPr>
          <w:szCs w:val="20"/>
          <w:lang w:val="vi-VN" w:eastAsia="fr-FR"/>
        </w:rPr>
      </w:pPr>
      <w:r w:rsidRPr="000E6A10">
        <w:rPr>
          <w:szCs w:val="20"/>
          <w:lang w:val="vi-VN" w:eastAsia="fr-FR"/>
        </w:rPr>
        <w:t xml:space="preserve">Giá trị “Lack of Fit” là </w:t>
      </w:r>
      <w:r w:rsidR="006449F8" w:rsidRPr="00390C7E">
        <w:rPr>
          <w:color w:val="0070C0"/>
          <w:szCs w:val="20"/>
          <w:lang w:val="vi-VN" w:eastAsia="fr-FR"/>
        </w:rPr>
        <w:t>0</w:t>
      </w:r>
      <w:r w:rsidR="00390C7E" w:rsidRPr="00390C7E">
        <w:rPr>
          <w:color w:val="0070C0"/>
          <w:szCs w:val="20"/>
          <w:lang w:val="vi-VN" w:eastAsia="fr-FR"/>
        </w:rPr>
        <w:t>,</w:t>
      </w:r>
      <w:r w:rsidR="006449F8" w:rsidRPr="00390C7E">
        <w:rPr>
          <w:color w:val="0070C0"/>
          <w:szCs w:val="20"/>
          <w:lang w:val="vi-VN" w:eastAsia="fr-FR"/>
        </w:rPr>
        <w:t xml:space="preserve">0915 </w:t>
      </w:r>
      <w:r w:rsidRPr="000E6A10">
        <w:rPr>
          <w:szCs w:val="20"/>
          <w:lang w:val="vi-VN" w:eastAsia="fr-FR"/>
        </w:rPr>
        <w:t>&gt; p = 0,05 cho thấy mô hình đã chọn là phù hợp với thực nghiệm khi tiến hành thí nghiệm.</w:t>
      </w:r>
    </w:p>
    <w:p w:rsidR="003D7C80" w:rsidRPr="000E6A10" w:rsidRDefault="003D7C80" w:rsidP="00110690">
      <w:pPr>
        <w:widowControl/>
        <w:autoSpaceDE w:val="0"/>
        <w:autoSpaceDN w:val="0"/>
        <w:adjustRightInd w:val="0"/>
        <w:rPr>
          <w:szCs w:val="20"/>
          <w:lang w:val="vi-VN" w:eastAsia="fr-FR"/>
        </w:rPr>
      </w:pPr>
      <w:r w:rsidRPr="000E6A10">
        <w:rPr>
          <w:szCs w:val="20"/>
          <w:lang w:val="vi-VN" w:eastAsia="fr-FR"/>
        </w:rPr>
        <w:t>Hệ số hồi quy (R</w:t>
      </w:r>
      <w:r w:rsidRPr="000E6A10">
        <w:rPr>
          <w:szCs w:val="20"/>
          <w:vertAlign w:val="superscript"/>
          <w:lang w:val="vi-VN" w:eastAsia="fr-FR"/>
        </w:rPr>
        <w:t>2</w:t>
      </w:r>
      <w:r w:rsidRPr="000E6A10">
        <w:rPr>
          <w:szCs w:val="20"/>
          <w:lang w:val="vi-VN" w:eastAsia="fr-FR"/>
        </w:rPr>
        <w:t>) tìm được là 0,9</w:t>
      </w:r>
      <w:r w:rsidR="00BB1DB4" w:rsidRPr="000E6A10">
        <w:rPr>
          <w:szCs w:val="20"/>
          <w:lang w:val="vi-VN" w:eastAsia="fr-FR"/>
        </w:rPr>
        <w:t>3</w:t>
      </w:r>
      <w:r w:rsidRPr="000E6A10">
        <w:rPr>
          <w:szCs w:val="20"/>
          <w:lang w:val="vi-VN" w:eastAsia="fr-FR"/>
        </w:rPr>
        <w:t>. Kết quả này cho thấy rằng có 9</w:t>
      </w:r>
      <w:r w:rsidR="00110690" w:rsidRPr="000E6A10">
        <w:rPr>
          <w:szCs w:val="20"/>
          <w:lang w:val="vi-VN" w:eastAsia="fr-FR"/>
        </w:rPr>
        <w:t>3</w:t>
      </w:r>
      <w:r w:rsidRPr="000E6A10">
        <w:rPr>
          <w:szCs w:val="20"/>
          <w:lang w:val="vi-VN" w:eastAsia="fr-FR"/>
        </w:rPr>
        <w:t>% số liệu thực nghiệm tương thích với số liệu tiên đoán theo mô hình.</w:t>
      </w:r>
    </w:p>
    <w:p w:rsidR="00427DA5" w:rsidRPr="000E6A10" w:rsidRDefault="00812C0B" w:rsidP="00957825">
      <w:pPr>
        <w:pStyle w:val="Default"/>
        <w:spacing w:before="60" w:after="60"/>
        <w:ind w:firstLine="284"/>
        <w:jc w:val="both"/>
        <w:rPr>
          <w:color w:val="auto"/>
          <w:sz w:val="20"/>
          <w:szCs w:val="20"/>
          <w:lang w:val="vi-VN"/>
        </w:rPr>
      </w:pPr>
      <w:r w:rsidRPr="000E6A10">
        <w:rPr>
          <w:color w:val="auto"/>
          <w:sz w:val="20"/>
          <w:szCs w:val="20"/>
          <w:lang w:val="vi-VN"/>
        </w:rPr>
        <w:lastRenderedPageBreak/>
        <w:t>Dựa vào k</w:t>
      </w:r>
      <w:r w:rsidR="00A815E6" w:rsidRPr="000E6A10">
        <w:rPr>
          <w:color w:val="auto"/>
          <w:sz w:val="20"/>
          <w:szCs w:val="20"/>
          <w:lang w:val="vi-VN"/>
        </w:rPr>
        <w:t>ết quả phân tích hồi quy ở bảng 4 ta thấy nhiệt độ</w:t>
      </w:r>
      <w:r w:rsidR="000B3FD8" w:rsidRPr="000E6A10">
        <w:rPr>
          <w:color w:val="auto"/>
          <w:sz w:val="20"/>
          <w:szCs w:val="20"/>
          <w:lang w:val="vi-VN"/>
        </w:rPr>
        <w:t xml:space="preserve"> và</w:t>
      </w:r>
      <w:r w:rsidR="00A815E6" w:rsidRPr="000E6A10">
        <w:rPr>
          <w:color w:val="auto"/>
          <w:sz w:val="20"/>
          <w:szCs w:val="20"/>
          <w:lang w:val="vi-VN"/>
        </w:rPr>
        <w:t xml:space="preserve"> nồng độ </w:t>
      </w:r>
      <w:r w:rsidR="00170588" w:rsidRPr="000E6A10">
        <w:rPr>
          <w:color w:val="auto"/>
          <w:sz w:val="20"/>
          <w:szCs w:val="20"/>
          <w:lang w:val="vi-VN"/>
        </w:rPr>
        <w:t>acid</w:t>
      </w:r>
      <w:r w:rsidR="00A815E6" w:rsidRPr="000E6A10">
        <w:rPr>
          <w:color w:val="auto"/>
          <w:sz w:val="20"/>
          <w:szCs w:val="20"/>
          <w:lang w:val="vi-VN"/>
        </w:rPr>
        <w:t xml:space="preserve"> citric ảnh hưởng </w:t>
      </w:r>
      <w:r w:rsidR="00A15C1E" w:rsidRPr="000E6A10">
        <w:rPr>
          <w:color w:val="auto"/>
          <w:sz w:val="20"/>
          <w:szCs w:val="20"/>
          <w:lang w:val="vi-VN"/>
        </w:rPr>
        <w:t xml:space="preserve">nhiều </w:t>
      </w:r>
      <w:r w:rsidR="00A56369" w:rsidRPr="000E6A10">
        <w:rPr>
          <w:color w:val="auto"/>
          <w:sz w:val="20"/>
          <w:szCs w:val="20"/>
          <w:lang w:val="vi-VN"/>
        </w:rPr>
        <w:t>đến quá trình chiết tách pectin</w:t>
      </w:r>
      <w:r w:rsidR="00286CF6" w:rsidRPr="000E6A10">
        <w:rPr>
          <w:color w:val="auto"/>
          <w:sz w:val="20"/>
          <w:szCs w:val="20"/>
          <w:lang w:val="vi-VN"/>
        </w:rPr>
        <w:t xml:space="preserve">. Nồng độ </w:t>
      </w:r>
      <w:r w:rsidR="00170588" w:rsidRPr="000E6A10">
        <w:rPr>
          <w:color w:val="auto"/>
          <w:sz w:val="20"/>
          <w:szCs w:val="20"/>
          <w:lang w:val="vi-VN"/>
        </w:rPr>
        <w:t>acid</w:t>
      </w:r>
      <w:r w:rsidR="00286CF6" w:rsidRPr="000E6A10">
        <w:rPr>
          <w:color w:val="auto"/>
          <w:sz w:val="20"/>
          <w:szCs w:val="20"/>
          <w:lang w:val="vi-VN"/>
        </w:rPr>
        <w:t xml:space="preserve"> citric là yếu tố ảnh hưởng nhiều nhất đến quá trình chiết tách pectin vì hệ số tuyệt đối b tương ứng của nó trong phương trình (1) là lớn nhất.</w:t>
      </w:r>
      <w:r w:rsidR="006F5805" w:rsidRPr="000E6A10">
        <w:rPr>
          <w:color w:val="auto"/>
          <w:sz w:val="20"/>
          <w:szCs w:val="20"/>
          <w:lang w:val="vi-VN"/>
        </w:rPr>
        <w:t xml:space="preserve"> </w:t>
      </w:r>
      <w:r w:rsidR="00A815E6" w:rsidRPr="000E6A10">
        <w:rPr>
          <w:color w:val="auto"/>
          <w:sz w:val="20"/>
          <w:szCs w:val="20"/>
          <w:lang w:val="vi-VN"/>
        </w:rPr>
        <w:t xml:space="preserve">Kết quả này có thể được giải thích như sau: Khi </w:t>
      </w:r>
      <w:r w:rsidR="00A05917" w:rsidRPr="000E6A10">
        <w:rPr>
          <w:color w:val="auto"/>
          <w:sz w:val="20"/>
          <w:szCs w:val="20"/>
          <w:lang w:val="vi-VN"/>
        </w:rPr>
        <w:t xml:space="preserve">hàm lượng </w:t>
      </w:r>
      <w:r w:rsidR="00170588" w:rsidRPr="000E6A10">
        <w:rPr>
          <w:color w:val="auto"/>
          <w:sz w:val="20"/>
          <w:szCs w:val="20"/>
          <w:lang w:val="vi-VN"/>
        </w:rPr>
        <w:t>acid</w:t>
      </w:r>
      <w:r w:rsidR="00A05917" w:rsidRPr="000E6A10">
        <w:rPr>
          <w:color w:val="auto"/>
          <w:sz w:val="20"/>
          <w:szCs w:val="20"/>
          <w:lang w:val="vi-VN"/>
        </w:rPr>
        <w:t xml:space="preserve"> citric</w:t>
      </w:r>
      <w:r w:rsidR="00DC5A3F" w:rsidRPr="000E6A10">
        <w:rPr>
          <w:color w:val="auto"/>
          <w:sz w:val="20"/>
          <w:szCs w:val="20"/>
          <w:lang w:val="vi-VN"/>
        </w:rPr>
        <w:t xml:space="preserve"> tăng</w:t>
      </w:r>
      <w:r w:rsidR="00A05917" w:rsidRPr="000E6A10">
        <w:rPr>
          <w:color w:val="auto"/>
          <w:sz w:val="20"/>
          <w:szCs w:val="20"/>
          <w:lang w:val="vi-VN"/>
        </w:rPr>
        <w:t xml:space="preserve"> thì khả năng thủy phân protopectin </w:t>
      </w:r>
      <w:r w:rsidR="006F5805" w:rsidRPr="000E6A10">
        <w:rPr>
          <w:color w:val="auto"/>
          <w:sz w:val="20"/>
          <w:szCs w:val="20"/>
          <w:lang w:val="vi-VN"/>
        </w:rPr>
        <w:t>thành pectin</w:t>
      </w:r>
      <w:r w:rsidR="00DC5A3F" w:rsidRPr="000E6A10">
        <w:rPr>
          <w:color w:val="auto"/>
          <w:sz w:val="20"/>
          <w:szCs w:val="20"/>
          <w:lang w:val="vi-VN"/>
        </w:rPr>
        <w:t xml:space="preserve"> tăng lên</w:t>
      </w:r>
      <w:r w:rsidR="006F5805" w:rsidRPr="000E6A10">
        <w:rPr>
          <w:color w:val="auto"/>
          <w:sz w:val="20"/>
          <w:szCs w:val="20"/>
          <w:lang w:val="vi-VN"/>
        </w:rPr>
        <w:t xml:space="preserve"> tuy nhiên khi lượng </w:t>
      </w:r>
      <w:r w:rsidR="00170588" w:rsidRPr="000E6A10">
        <w:rPr>
          <w:color w:val="auto"/>
          <w:sz w:val="20"/>
          <w:szCs w:val="20"/>
          <w:lang w:val="vi-VN"/>
        </w:rPr>
        <w:t>acid</w:t>
      </w:r>
      <w:r w:rsidR="006F5805" w:rsidRPr="000E6A10">
        <w:rPr>
          <w:color w:val="auto"/>
          <w:sz w:val="20"/>
          <w:szCs w:val="20"/>
          <w:lang w:val="vi-VN"/>
        </w:rPr>
        <w:t xml:space="preserve"> tăng cao quá làm thủy phân pectin, kết quả làm giảm khối lượng phân tử của pectin nên </w:t>
      </w:r>
      <w:r w:rsidR="00DC5A3F" w:rsidRPr="000E6A10">
        <w:rPr>
          <w:color w:val="auto"/>
          <w:sz w:val="20"/>
          <w:szCs w:val="20"/>
          <w:lang w:val="vi-VN"/>
        </w:rPr>
        <w:t>lượng pectin</w:t>
      </w:r>
      <w:r w:rsidR="006F5805" w:rsidRPr="000E6A10">
        <w:rPr>
          <w:color w:val="auto"/>
          <w:sz w:val="20"/>
          <w:szCs w:val="20"/>
          <w:lang w:val="vi-VN"/>
        </w:rPr>
        <w:t xml:space="preserve"> thu nhận được sẽ thấp</w:t>
      </w:r>
      <w:r w:rsidR="00A815E6" w:rsidRPr="000E6A10">
        <w:rPr>
          <w:color w:val="auto"/>
          <w:sz w:val="20"/>
          <w:szCs w:val="20"/>
          <w:lang w:val="vi-VN"/>
        </w:rPr>
        <w:t>.</w:t>
      </w:r>
      <w:r w:rsidR="006F7E78" w:rsidRPr="000E6A10">
        <w:rPr>
          <w:color w:val="auto"/>
          <w:sz w:val="20"/>
          <w:szCs w:val="20"/>
          <w:lang w:val="vi-VN"/>
        </w:rPr>
        <w:t xml:space="preserve"> Kết quả này phù hợp với các </w:t>
      </w:r>
      <w:r w:rsidR="006F5805" w:rsidRPr="000E6A10">
        <w:rPr>
          <w:color w:val="auto"/>
          <w:sz w:val="20"/>
          <w:szCs w:val="20"/>
          <w:lang w:val="vi-VN"/>
        </w:rPr>
        <w:t>nghiên cứu chiết tách pectin từ bưởi</w:t>
      </w:r>
      <w:r w:rsidR="006F7E78" w:rsidRPr="000E6A10">
        <w:rPr>
          <w:color w:val="auto"/>
          <w:sz w:val="20"/>
          <w:szCs w:val="20"/>
          <w:lang w:val="vi-VN"/>
        </w:rPr>
        <w:t xml:space="preserve"> của các tác giả </w:t>
      </w:r>
      <w:r w:rsidR="006F5805" w:rsidRPr="000E6A10">
        <w:rPr>
          <w:color w:val="auto"/>
          <w:sz w:val="20"/>
          <w:szCs w:val="20"/>
          <w:lang w:val="vi-VN"/>
        </w:rPr>
        <w:t>Pawadee Methacanon</w:t>
      </w:r>
      <w:r w:rsidR="008C5DAB" w:rsidRPr="000E6A10">
        <w:rPr>
          <w:color w:val="auto"/>
          <w:sz w:val="20"/>
          <w:szCs w:val="20"/>
          <w:lang w:val="vi-VN"/>
        </w:rPr>
        <w:t xml:space="preserve"> và đồng tác giả</w:t>
      </w:r>
      <w:r w:rsidR="006F5805" w:rsidRPr="000E6A10">
        <w:rPr>
          <w:color w:val="auto"/>
          <w:sz w:val="20"/>
          <w:szCs w:val="20"/>
          <w:lang w:val="vi-VN"/>
        </w:rPr>
        <w:t xml:space="preserve"> </w:t>
      </w:r>
      <w:r w:rsidR="006F5805" w:rsidRPr="000E6A10">
        <w:rPr>
          <w:color w:val="auto"/>
          <w:sz w:val="20"/>
          <w:szCs w:val="20"/>
          <w:lang w:val="vi-VN"/>
        </w:rPr>
        <w:fldChar w:fldCharType="begin"/>
      </w:r>
      <w:r w:rsidR="006F5805" w:rsidRPr="000E6A10">
        <w:rPr>
          <w:color w:val="auto"/>
          <w:sz w:val="20"/>
          <w:szCs w:val="20"/>
          <w:lang w:val="vi-VN"/>
        </w:rPr>
        <w:instrText xml:space="preserve"> ADDIN EN.CITE &lt;EndNote&gt;&lt;Cite&gt;&lt;Author&gt;Pawadee Methacanon&lt;/Author&gt;&lt;Year&gt;2014&lt;/Year&gt;&lt;RecNum&gt;2&lt;/RecNum&gt;&lt;DisplayText&gt;[6]&lt;/DisplayText&gt;&lt;record&gt;&lt;rec-number&gt;2&lt;/rec-number&gt;&lt;foreign-keys&gt;&lt;key app="EN" db-id="ds2tt095s9t0rlexdw755sd2xztrs0pzwfxz"&gt;2&lt;/key&gt;&lt;/foreign-keys&gt;&lt;ref-type name="Journal Article"&gt;17&lt;/ref-type&gt;&lt;contributors&gt;&lt;authors&gt;&lt;author&gt;Pawadee Methacanon, , Jaruwan Krongsin, Chaiwut Gamonpilas&lt;/author&gt;&lt;/authors&gt;&lt;/contributors&gt;&lt;titles&gt;&lt;title&gt;Pomelo (Citrus maxima) pectin: Effects of extraction parameters and its properties&lt;/title&gt;&lt;secondary-title&gt;Food Hydrocolloids&lt;/secondary-title&gt;&lt;short-title&gt;Pectin(vỏ bưởi): khảo sát các điều kiện nhiệt độ, pH, thời gian chiết ảnh hưởng đến hàm lượng pectin, Mw, DE. &lt;/short-title&gt;&lt;/titles&gt;&lt;periodical&gt;&lt;full-title&gt;Food Hydrocolloids&lt;/full-title&gt;&lt;/periodical&gt;&lt;pages&gt;383 - 391&lt;/pages&gt;&lt;volume&gt;35&lt;/volume&gt;&lt;dates&gt;&lt;year&gt;2014&lt;/year&gt;&lt;/dates&gt;&lt;urls&gt;&lt;/urls&gt;&lt;/record&gt;&lt;/Cite&gt;&lt;/EndNote&gt;</w:instrText>
      </w:r>
      <w:r w:rsidR="006F5805" w:rsidRPr="000E6A10">
        <w:rPr>
          <w:color w:val="auto"/>
          <w:sz w:val="20"/>
          <w:szCs w:val="20"/>
          <w:lang w:val="vi-VN"/>
        </w:rPr>
        <w:fldChar w:fldCharType="separate"/>
      </w:r>
      <w:r w:rsidR="006F5805" w:rsidRPr="000E6A10">
        <w:rPr>
          <w:noProof/>
          <w:color w:val="auto"/>
          <w:sz w:val="20"/>
          <w:szCs w:val="20"/>
          <w:lang w:val="vi-VN"/>
        </w:rPr>
        <w:t>[</w:t>
      </w:r>
      <w:hyperlink w:anchor="_ENREF_6" w:tooltip="Pawadee Methacanon, 2014 #2" w:history="1">
        <w:r w:rsidR="00957825" w:rsidRPr="000E6A10">
          <w:rPr>
            <w:noProof/>
            <w:color w:val="auto"/>
            <w:sz w:val="20"/>
            <w:szCs w:val="20"/>
            <w:lang w:val="vi-VN"/>
          </w:rPr>
          <w:t>3</w:t>
        </w:r>
      </w:hyperlink>
      <w:r w:rsidR="006F5805" w:rsidRPr="000E6A10">
        <w:rPr>
          <w:noProof/>
          <w:color w:val="auto"/>
          <w:sz w:val="20"/>
          <w:szCs w:val="20"/>
          <w:lang w:val="vi-VN"/>
        </w:rPr>
        <w:t>]</w:t>
      </w:r>
      <w:r w:rsidR="006F5805" w:rsidRPr="000E6A10">
        <w:rPr>
          <w:color w:val="auto"/>
          <w:sz w:val="20"/>
          <w:szCs w:val="20"/>
          <w:lang w:val="vi-VN"/>
        </w:rPr>
        <w:fldChar w:fldCharType="end"/>
      </w:r>
      <w:r w:rsidR="006F7E78" w:rsidRPr="000E6A10">
        <w:rPr>
          <w:color w:val="auto"/>
          <w:sz w:val="20"/>
          <w:szCs w:val="20"/>
          <w:lang w:val="vi-VN"/>
        </w:rPr>
        <w:t>.</w:t>
      </w:r>
      <w:r w:rsidR="006F7E78" w:rsidRPr="000E6A10">
        <w:rPr>
          <w:color w:val="auto"/>
          <w:sz w:val="22"/>
          <w:szCs w:val="22"/>
          <w:lang w:val="vi-VN"/>
        </w:rPr>
        <w:t xml:space="preserve"> </w:t>
      </w:r>
      <w:r w:rsidR="003558A1" w:rsidRPr="000E6A10">
        <w:rPr>
          <w:color w:val="auto"/>
          <w:sz w:val="22"/>
          <w:szCs w:val="22"/>
          <w:lang w:val="vi-VN"/>
        </w:rPr>
        <w:t>T</w:t>
      </w:r>
      <w:r w:rsidR="00286CF6" w:rsidRPr="000E6A10">
        <w:rPr>
          <w:color w:val="auto"/>
          <w:sz w:val="20"/>
          <w:szCs w:val="20"/>
          <w:lang w:val="vi-VN"/>
        </w:rPr>
        <w:t>hời gian ảnh hưởng không đán</w:t>
      </w:r>
      <w:r w:rsidR="00DC5A3F" w:rsidRPr="000E6A10">
        <w:rPr>
          <w:color w:val="auto"/>
          <w:sz w:val="20"/>
          <w:szCs w:val="20"/>
          <w:lang w:val="vi-VN"/>
        </w:rPr>
        <w:t>g kể đến quá trình chiết tách pectin, kết quả này tương tự như nghiên cứu của</w:t>
      </w:r>
      <w:r w:rsidR="00DC5A3F" w:rsidRPr="000E6A10">
        <w:rPr>
          <w:color w:val="auto"/>
          <w:lang w:val="vi-VN"/>
        </w:rPr>
        <w:t xml:space="preserve"> </w:t>
      </w:r>
      <w:r w:rsidR="00DC5A3F" w:rsidRPr="000E6A10">
        <w:rPr>
          <w:color w:val="auto"/>
          <w:sz w:val="20"/>
          <w:szCs w:val="20"/>
          <w:lang w:val="vi-VN"/>
        </w:rPr>
        <w:t xml:space="preserve">Wee-Sim Choo và cộng sự </w:t>
      </w:r>
      <w:r w:rsidR="00DC5A3F" w:rsidRPr="000E6A10">
        <w:rPr>
          <w:color w:val="auto"/>
          <w:sz w:val="20"/>
          <w:szCs w:val="20"/>
          <w:lang w:val="vi-VN"/>
        </w:rPr>
        <w:fldChar w:fldCharType="begin"/>
      </w:r>
      <w:r w:rsidR="00DC5A3F" w:rsidRPr="000E6A10">
        <w:rPr>
          <w:color w:val="auto"/>
          <w:sz w:val="20"/>
          <w:szCs w:val="20"/>
          <w:lang w:val="vi-VN"/>
        </w:rPr>
        <w:instrText xml:space="preserve"> ADDIN EN.CITE &lt;EndNote&gt;&lt;Cite&gt;&lt;Author&gt;Siew-Yin Chan&lt;/Author&gt;&lt;Year&gt;2013&lt;/Year&gt;&lt;RecNum&gt;78&lt;/RecNum&gt;&lt;DisplayText&gt;[15]&lt;/DisplayText&gt;&lt;record&gt;&lt;rec-number&gt;78&lt;/rec-number&gt;&lt;foreign-keys&gt;&lt;key app="EN" db-id="ds2tt095s9t0rlexdw755sd2xztrs0pzwfxz"&gt;78&lt;/key&gt;&lt;/foreign-keys&gt;&lt;ref-type name="Journal Article"&gt;17&lt;/ref-type&gt;&lt;contributors&gt;&lt;authors&gt;&lt;author&gt;Siew-Yin Chan, , Wee-Sim Choo&lt;/author&gt;&lt;/authors&gt;&lt;/contributors&gt;&lt;titles&gt;&lt;title&gt;Effect of extraction conditions on the yield and chemical properties of pectin from cocoa husks&lt;/title&gt;&lt;secondary-title&gt;Food Chemistry  &lt;/secondary-title&gt;&lt;short-title&gt;1. Different extraction conditions were applied to investigate the effect of temperature, extraction time and&amp;#xD;substrate–extractant ratio on pectin extraction from cocoa husks. Pectin was extracted from cocoa husks&amp;#xD;using water, citric acid at pH 2.5 or 4.0, or hydrochloric acid at pH 2.5 or 4.0. Temperature, extraction time&amp;#xD;and substrate–extractant ratio affected the yields, uronic acid contents, degrees of methylation (DM) and&amp;#xD;degrees of acetylation (DA) of the extracted pectins using the five extractants differently. The yields and&amp;#xD;uronic acid contents of the extracted pectins ranged from 3.38–7.62% to 31.19–65.20%, respectively. The&amp;#xD;DM and DA of the extracted pectins ranged from 7.17–57.86% to 1.01–3.48%, respectively. The highest&amp;#xD;yield of pectin (7.62%) was obtained using citric acid at pH 2.5 [1:25 (w/v)] at 95  C for 3.0 h. The highest&amp;#xD;uronic acid content (65.20%) in the pectin was obtained using water [1:25 (w/v)] at 95  C for 3.0 h.&amp;#xD;2. Giải thích các điều kiện chiết ảnh hưởng đến quá trình chiết tách pectin&lt;/short-title&gt;&lt;/titles&gt;&lt;periodical&gt;&lt;full-title&gt;Food Chemistry&lt;/full-title&gt;&lt;/periodical&gt;&lt;pages&gt; 3752–3758&lt;/pages&gt;&lt;volume&gt;141&lt;/volume&gt;&lt;dates&gt;&lt;year&gt;2013&lt;/year&gt;&lt;/dates&gt;&lt;urls&gt;&lt;/urls&gt;&lt;/record&gt;&lt;/Cite&gt;&lt;/EndNote&gt;</w:instrText>
      </w:r>
      <w:r w:rsidR="00DC5A3F" w:rsidRPr="000E6A10">
        <w:rPr>
          <w:color w:val="auto"/>
          <w:sz w:val="20"/>
          <w:szCs w:val="20"/>
          <w:lang w:val="vi-VN"/>
        </w:rPr>
        <w:fldChar w:fldCharType="separate"/>
      </w:r>
      <w:r w:rsidR="00DC5A3F" w:rsidRPr="000E6A10">
        <w:rPr>
          <w:noProof/>
          <w:color w:val="auto"/>
          <w:sz w:val="20"/>
          <w:szCs w:val="20"/>
          <w:lang w:val="vi-VN"/>
        </w:rPr>
        <w:t>[</w:t>
      </w:r>
      <w:hyperlink w:anchor="_ENREF_15" w:tooltip="Siew-Yin Chan, 2013 #78" w:history="1">
        <w:r w:rsidR="007660D5" w:rsidRPr="000E6A10">
          <w:rPr>
            <w:noProof/>
            <w:color w:val="auto"/>
            <w:sz w:val="20"/>
            <w:szCs w:val="20"/>
            <w:lang w:val="vi-VN"/>
          </w:rPr>
          <w:t>1</w:t>
        </w:r>
        <w:r w:rsidR="00957825" w:rsidRPr="000E6A10">
          <w:rPr>
            <w:noProof/>
            <w:color w:val="auto"/>
            <w:sz w:val="20"/>
            <w:szCs w:val="20"/>
            <w:lang w:val="vi-VN"/>
          </w:rPr>
          <w:t>2</w:t>
        </w:r>
      </w:hyperlink>
      <w:r w:rsidR="00DC5A3F" w:rsidRPr="000E6A10">
        <w:rPr>
          <w:noProof/>
          <w:color w:val="auto"/>
          <w:sz w:val="20"/>
          <w:szCs w:val="20"/>
          <w:lang w:val="vi-VN"/>
        </w:rPr>
        <w:t>]</w:t>
      </w:r>
      <w:r w:rsidR="00DC5A3F" w:rsidRPr="000E6A10">
        <w:rPr>
          <w:color w:val="auto"/>
          <w:sz w:val="20"/>
          <w:szCs w:val="20"/>
          <w:lang w:val="vi-VN"/>
        </w:rPr>
        <w:fldChar w:fldCharType="end"/>
      </w:r>
      <w:r w:rsidR="00DC5A3F" w:rsidRPr="000E6A10">
        <w:rPr>
          <w:color w:val="auto"/>
          <w:sz w:val="20"/>
          <w:szCs w:val="20"/>
          <w:lang w:val="vi-VN"/>
        </w:rPr>
        <w:t xml:space="preserve">. </w:t>
      </w:r>
      <w:r w:rsidR="006F7E78" w:rsidRPr="000E6A10">
        <w:rPr>
          <w:color w:val="auto"/>
          <w:sz w:val="22"/>
          <w:szCs w:val="22"/>
          <w:lang w:val="vi-VN"/>
        </w:rPr>
        <w:t xml:space="preserve">                   </w:t>
      </w:r>
      <w:r w:rsidR="00A815E6" w:rsidRPr="000E6A10">
        <w:rPr>
          <w:color w:val="auto"/>
          <w:sz w:val="20"/>
          <w:szCs w:val="20"/>
          <w:lang w:val="vi-VN"/>
        </w:rPr>
        <w:t xml:space="preserve"> </w:t>
      </w:r>
    </w:p>
    <w:p w:rsidR="00A815E6" w:rsidRPr="000E6A10" w:rsidRDefault="00A815E6" w:rsidP="001418C6">
      <w:pPr>
        <w:pStyle w:val="Default"/>
        <w:spacing w:before="60" w:after="60"/>
        <w:ind w:firstLine="284"/>
        <w:jc w:val="both"/>
        <w:rPr>
          <w:color w:val="auto"/>
          <w:sz w:val="20"/>
          <w:szCs w:val="20"/>
          <w:lang w:val="vi-VN"/>
        </w:rPr>
      </w:pPr>
      <w:r w:rsidRPr="000E6A10">
        <w:rPr>
          <w:color w:val="auto"/>
          <w:sz w:val="20"/>
          <w:szCs w:val="20"/>
          <w:lang w:val="vi-VN"/>
        </w:rPr>
        <w:t xml:space="preserve">Để tối ưu hóa hàm lượng pectin, chúng tôi sử dụng phương pháp hàm kì vọng trên phần mềm quy hoạch thực nghiệm Design expert 7.1. Kết quả chúng tôi đã tìm được điều kiện tối ưu để </w:t>
      </w:r>
      <w:r w:rsidR="00427DA5" w:rsidRPr="000E6A10">
        <w:rPr>
          <w:color w:val="auto"/>
          <w:sz w:val="20"/>
          <w:szCs w:val="20"/>
          <w:lang w:val="vi-VN"/>
        </w:rPr>
        <w:t xml:space="preserve">chiết tách pectin là nhiệt độ </w:t>
      </w:r>
      <w:r w:rsidR="000E4074" w:rsidRPr="000E6A10">
        <w:rPr>
          <w:color w:val="auto"/>
          <w:sz w:val="20"/>
          <w:szCs w:val="20"/>
          <w:lang w:val="vi-VN"/>
        </w:rPr>
        <w:t>87,84</w:t>
      </w:r>
      <w:r w:rsidRPr="000E6A10">
        <w:rPr>
          <w:color w:val="auto"/>
          <w:sz w:val="20"/>
          <w:szCs w:val="20"/>
          <w:vertAlign w:val="superscript"/>
          <w:lang w:val="vi-VN"/>
        </w:rPr>
        <w:t>o</w:t>
      </w:r>
      <w:r w:rsidR="00427DA5" w:rsidRPr="000E6A10">
        <w:rPr>
          <w:color w:val="auto"/>
          <w:sz w:val="20"/>
          <w:szCs w:val="20"/>
          <w:lang w:val="vi-VN"/>
        </w:rPr>
        <w:t xml:space="preserve">C, thời gian </w:t>
      </w:r>
      <w:r w:rsidR="000E4074" w:rsidRPr="000E6A10">
        <w:rPr>
          <w:color w:val="auto"/>
          <w:sz w:val="20"/>
          <w:szCs w:val="20"/>
          <w:lang w:val="vi-VN"/>
        </w:rPr>
        <w:t>74,81</w:t>
      </w:r>
      <w:r w:rsidRPr="000E6A10">
        <w:rPr>
          <w:color w:val="auto"/>
          <w:sz w:val="20"/>
          <w:szCs w:val="20"/>
          <w:lang w:val="vi-VN"/>
        </w:rPr>
        <w:t xml:space="preserve"> phút, nồng độ AC là </w:t>
      </w:r>
      <w:r w:rsidR="000E4074" w:rsidRPr="000E6A10">
        <w:rPr>
          <w:color w:val="auto"/>
          <w:sz w:val="20"/>
          <w:szCs w:val="20"/>
          <w:lang w:val="vi-VN"/>
        </w:rPr>
        <w:t>6,49</w:t>
      </w:r>
      <w:r w:rsidR="00707398" w:rsidRPr="000E6A10">
        <w:rPr>
          <w:color w:val="auto"/>
          <w:sz w:val="20"/>
          <w:szCs w:val="20"/>
          <w:lang w:val="vi-VN"/>
        </w:rPr>
        <w:t>% và hàm lượng pectin thu nhận là 1</w:t>
      </w:r>
      <w:r w:rsidR="001418C6" w:rsidRPr="000E6A10">
        <w:rPr>
          <w:color w:val="auto"/>
          <w:sz w:val="20"/>
          <w:szCs w:val="20"/>
          <w:lang w:val="vi-VN"/>
        </w:rPr>
        <w:t>6</w:t>
      </w:r>
      <w:r w:rsidR="00707398" w:rsidRPr="000E6A10">
        <w:rPr>
          <w:color w:val="auto"/>
          <w:sz w:val="20"/>
          <w:szCs w:val="20"/>
          <w:lang w:val="vi-VN"/>
        </w:rPr>
        <w:t>,4</w:t>
      </w:r>
      <w:r w:rsidR="001418C6" w:rsidRPr="000E6A10">
        <w:rPr>
          <w:color w:val="auto"/>
          <w:sz w:val="20"/>
          <w:szCs w:val="20"/>
          <w:lang w:val="vi-VN"/>
        </w:rPr>
        <w:t>3</w:t>
      </w:r>
      <w:r w:rsidR="00707398" w:rsidRPr="000E6A10">
        <w:rPr>
          <w:color w:val="auto"/>
          <w:sz w:val="20"/>
          <w:szCs w:val="20"/>
          <w:lang w:val="vi-VN"/>
        </w:rPr>
        <w:t>%.</w:t>
      </w:r>
      <w:r w:rsidR="00A107D0" w:rsidRPr="000E6A10">
        <w:rPr>
          <w:color w:val="auto"/>
          <w:sz w:val="20"/>
          <w:szCs w:val="20"/>
          <w:lang w:val="vi-VN"/>
        </w:rPr>
        <w:t xml:space="preserve"> </w:t>
      </w:r>
    </w:p>
    <w:p w:rsidR="00423F4C" w:rsidRPr="000E6A10" w:rsidRDefault="00F64EDC" w:rsidP="000C48DF">
      <w:pPr>
        <w:pStyle w:val="Default"/>
        <w:spacing w:before="60" w:after="60"/>
        <w:ind w:firstLine="284"/>
        <w:jc w:val="both"/>
        <w:rPr>
          <w:color w:val="auto"/>
          <w:sz w:val="20"/>
          <w:szCs w:val="20"/>
          <w:lang w:val="vi-VN"/>
        </w:rPr>
      </w:pPr>
      <w:r w:rsidRPr="000E6A10">
        <w:rPr>
          <w:color w:val="auto"/>
          <w:sz w:val="20"/>
          <w:szCs w:val="20"/>
          <w:lang w:val="vi-VN"/>
        </w:rPr>
        <w:t xml:space="preserve">Sau đó </w:t>
      </w:r>
      <w:r w:rsidR="00423F4C" w:rsidRPr="000E6A10">
        <w:rPr>
          <w:color w:val="auto"/>
          <w:sz w:val="20"/>
          <w:szCs w:val="20"/>
          <w:lang w:val="vi-VN"/>
        </w:rPr>
        <w:t>chúng tôi đã làm thí nghiệm kiểm chứng thì thu được kết quả gần đúng với kết quả dự đoán theo mô hình với lượng pectin thu được là 16,6</w:t>
      </w:r>
      <w:r w:rsidR="000C48DF" w:rsidRPr="000E6A10">
        <w:rPr>
          <w:color w:val="auto"/>
          <w:sz w:val="20"/>
          <w:szCs w:val="20"/>
          <w:lang w:val="vi-VN"/>
        </w:rPr>
        <w:t>9</w:t>
      </w:r>
      <w:r w:rsidR="00423F4C" w:rsidRPr="000E6A10">
        <w:rPr>
          <w:color w:val="auto"/>
          <w:sz w:val="20"/>
          <w:szCs w:val="20"/>
          <w:lang w:val="vi-VN"/>
        </w:rPr>
        <w:t>% so với hàm lượng pectin dự đoán là 16,43%.</w:t>
      </w:r>
    </w:p>
    <w:p w:rsidR="00A815E6" w:rsidRPr="000E6A10" w:rsidRDefault="00A815E6" w:rsidP="008A1874">
      <w:pPr>
        <w:pStyle w:val="Default"/>
        <w:spacing w:before="60" w:after="60"/>
        <w:ind w:firstLine="284"/>
        <w:jc w:val="both"/>
        <w:rPr>
          <w:color w:val="auto"/>
          <w:sz w:val="20"/>
          <w:szCs w:val="20"/>
          <w:lang w:val="vi-VN"/>
        </w:rPr>
      </w:pPr>
      <w:r w:rsidRPr="000E6A10">
        <w:rPr>
          <w:color w:val="auto"/>
          <w:sz w:val="20"/>
          <w:szCs w:val="20"/>
          <w:lang w:val="vi-VN"/>
        </w:rPr>
        <w:t xml:space="preserve">Các đồ thị ở </w:t>
      </w:r>
      <w:r w:rsidR="00812C0B" w:rsidRPr="000E6A10">
        <w:rPr>
          <w:color w:val="auto"/>
          <w:sz w:val="20"/>
          <w:szCs w:val="20"/>
          <w:lang w:val="vi-VN"/>
        </w:rPr>
        <w:t>h</w:t>
      </w:r>
      <w:r w:rsidRPr="000E6A10">
        <w:rPr>
          <w:color w:val="auto"/>
          <w:sz w:val="20"/>
          <w:szCs w:val="20"/>
          <w:lang w:val="vi-VN"/>
        </w:rPr>
        <w:t xml:space="preserve">ình </w:t>
      </w:r>
      <w:r w:rsidR="00FA7C31" w:rsidRPr="000E6A10">
        <w:rPr>
          <w:color w:val="auto"/>
          <w:sz w:val="20"/>
          <w:szCs w:val="20"/>
          <w:lang w:val="vi-VN"/>
        </w:rPr>
        <w:t>3</w:t>
      </w:r>
      <w:r w:rsidRPr="000E6A10">
        <w:rPr>
          <w:color w:val="auto"/>
          <w:sz w:val="20"/>
          <w:szCs w:val="20"/>
          <w:lang w:val="vi-VN"/>
        </w:rPr>
        <w:t xml:space="preserve"> thể hiện sự ảnh hưởng của từng cặp yếu tố đến hàm lượng pectin thu nhận.</w:t>
      </w:r>
    </w:p>
    <w:p w:rsidR="007C0F50" w:rsidRPr="000E6A10" w:rsidRDefault="005F3A4E" w:rsidP="00771CEF">
      <w:pPr>
        <w:ind w:firstLine="0"/>
        <w:rPr>
          <w:lang w:val="vi-VN"/>
        </w:rPr>
      </w:pPr>
      <w:r w:rsidRPr="000E6A10">
        <w:rPr>
          <w:noProof/>
          <w:sz w:val="24"/>
          <w:szCs w:val="24"/>
        </w:rPr>
        <mc:AlternateContent>
          <mc:Choice Requires="wps">
            <w:drawing>
              <wp:anchor distT="0" distB="0" distL="114300" distR="114300" simplePos="0" relativeHeight="251674624" behindDoc="0" locked="0" layoutInCell="1" allowOverlap="1" wp14:anchorId="13AFC629" wp14:editId="5951BDFA">
                <wp:simplePos x="0" y="0"/>
                <wp:positionH relativeFrom="column">
                  <wp:posOffset>2465559</wp:posOffset>
                </wp:positionH>
                <wp:positionV relativeFrom="paragraph">
                  <wp:posOffset>1338090</wp:posOffset>
                </wp:positionV>
                <wp:extent cx="615806" cy="360111"/>
                <wp:effectExtent l="57150" t="114300" r="70485" b="11620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12887">
                          <a:off x="0" y="0"/>
                          <a:ext cx="615806" cy="360111"/>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Pr>
                                <w:sz w:val="12"/>
                                <w:szCs w:val="12"/>
                              </w:rPr>
                              <w:t>Nồng</w:t>
                            </w:r>
                            <w:proofErr w:type="spellEnd"/>
                            <w:r>
                              <w:rPr>
                                <w:sz w:val="12"/>
                                <w:szCs w:val="12"/>
                              </w:rPr>
                              <w:t xml:space="preserve"> </w:t>
                            </w:r>
                            <w:proofErr w:type="spellStart"/>
                            <w:r>
                              <w:rPr>
                                <w:sz w:val="12"/>
                                <w:szCs w:val="12"/>
                              </w:rPr>
                              <w:t>độ</w:t>
                            </w:r>
                            <w:proofErr w:type="spellEnd"/>
                            <w:r>
                              <w:rPr>
                                <w:sz w:val="12"/>
                                <w:szCs w:val="12"/>
                              </w:rPr>
                              <w:t xml:space="preserve">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4.15pt;margin-top:105.35pt;width:48.5pt;height:28.35pt;rotation:-140587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uKMAIAAFYEAAAOAAAAZHJzL2Uyb0RvYy54bWysVNtu2zAMfR+wfxD0vvjSJE2NOEWRLsOA&#10;bivW7QNkWbaFyZJGKbGzry8lB2m6vQzD/CCIInVEnkN6fTv2ihwEOGl0SbNZSonQ3NRStyX9/m33&#10;bkWJ80zXTBktSnoUjt5u3r5ZD7YQuemMqgUQBNGuGGxJO+9tkSSOd6Jnbmas0OhsDPTMowltUgMb&#10;EL1XSZ6my2QwUFswXDiHp/eTk24iftMI7r80jROeqJJibj6uENcqrMlmzYoWmO0kP6XB/iGLnkmN&#10;j56h7plnZA/yD6hecjDONH7GTZ+YppFcxBqwmiz9rZqnjlkRa0FynD3T5P4fLP98eAQia9Qup0Sz&#10;HjX6iqwx3SpB8sDPYF2BYU/2EUKFzj4Y/sMRbbYdRok7ADN0gtWYVRbik1cXguHwKqmGT6ZGdLb3&#10;JlI1NtATMChJnl5l+Wp1HY+REzJGgY5ngcToCcfDZbZYpUtKOLqulmmWTQ+yImCF5Cw4/0GYnoRN&#10;SQEriaDs8OB8yO0lJNZilKx3UqloQFttFZADw17ZxS+WgyVfhilNhpLeLPJFRH7lc38H0UuPTa9k&#10;X9JVGr6pDQOJ73UdW9IzqaY9pqz0idVA5CSIH6vxpE1l6iPyG5nEFsdhxMo7A78oGbCxS+p+7hkI&#10;StRHjRrdZPN5mIRozBfXORpw6akuPUxzhCqpp2Tabv00PXsLsu3wpSzSoM0d6trISHLQfMrqlDc2&#10;b+T+NGhhOi7tGPXyO9g8AwAA//8DAFBLAwQUAAYACAAAACEA3G/TpOMAAAALAQAADwAAAGRycy9k&#10;b3ducmV2LnhtbEyPwU7DMAyG70i8Q2QkLmhLt5UtKk0nhOBSCbR1HHbMWtMWGqdqsq3s6TEnOPr3&#10;p9+f0/VoO3HCwbeONMymEQik0lUt1Rredy8TBcIHQ5XpHKGGb/Swzq6vUpNU7kxbPBWhFlxCPjEa&#10;mhD6REpfNmiNn7oeiXcfbrAm8DjUshrMmcttJ+dRtJTWtMQXGtPjU4PlV3G0Grb5fjNenu+kzTf0&#10;eXlT+9e8iLW+vRkfH0AEHMMfDL/6rA4ZOx3ckSovOg0LpRaMapjPohUIJmJ1z8mBk+UqBpml8v8P&#10;2Q8AAAD//wMAUEsBAi0AFAAGAAgAAAAhALaDOJL+AAAA4QEAABMAAAAAAAAAAAAAAAAAAAAAAFtD&#10;b250ZW50X1R5cGVzXS54bWxQSwECLQAUAAYACAAAACEAOP0h/9YAAACUAQAACwAAAAAAAAAAAAAA&#10;AAAvAQAAX3JlbHMvLnJlbHNQSwECLQAUAAYACAAAACEA8ejLijACAABWBAAADgAAAAAAAAAAAAAA&#10;AAAuAgAAZHJzL2Uyb0RvYy54bWxQSwECLQAUAAYACAAAACEA3G/TpOMAAAALAQAADwAAAAAAAAAA&#10;AAAAAACKBAAAZHJzL2Rvd25yZXYueG1sUEsFBgAAAAAEAAQA8wAAAJoFAAAAAA==&#10;" strokecolor="white">
                <v:textbox>
                  <w:txbxContent>
                    <w:p w:rsidR="005F3A4E" w:rsidRPr="00356B95" w:rsidRDefault="005F3A4E" w:rsidP="007569FF">
                      <w:pPr>
                        <w:ind w:firstLine="0"/>
                        <w:jc w:val="left"/>
                        <w:rPr>
                          <w:sz w:val="12"/>
                          <w:szCs w:val="12"/>
                        </w:rPr>
                      </w:pPr>
                      <w:proofErr w:type="spellStart"/>
                      <w:r>
                        <w:rPr>
                          <w:sz w:val="12"/>
                          <w:szCs w:val="12"/>
                        </w:rPr>
                        <w:t>Nồng</w:t>
                      </w:r>
                      <w:proofErr w:type="spellEnd"/>
                      <w:r>
                        <w:rPr>
                          <w:sz w:val="12"/>
                          <w:szCs w:val="12"/>
                        </w:rPr>
                        <w:t xml:space="preserve"> </w:t>
                      </w:r>
                      <w:proofErr w:type="spellStart"/>
                      <w:r>
                        <w:rPr>
                          <w:sz w:val="12"/>
                          <w:szCs w:val="12"/>
                        </w:rPr>
                        <w:t>độ</w:t>
                      </w:r>
                      <w:proofErr w:type="spellEnd"/>
                      <w:r>
                        <w:rPr>
                          <w:sz w:val="12"/>
                          <w:szCs w:val="12"/>
                        </w:rPr>
                        <w:t xml:space="preserve"> AC</w:t>
                      </w:r>
                    </w:p>
                  </w:txbxContent>
                </v:textbox>
              </v:rect>
            </w:pict>
          </mc:Fallback>
        </mc:AlternateContent>
      </w:r>
      <w:r w:rsidRPr="000E6A10">
        <w:rPr>
          <w:noProof/>
          <w:sz w:val="24"/>
          <w:szCs w:val="24"/>
        </w:rPr>
        <mc:AlternateContent>
          <mc:Choice Requires="wps">
            <w:drawing>
              <wp:anchor distT="0" distB="0" distL="114300" distR="114300" simplePos="0" relativeHeight="251672576" behindDoc="0" locked="0" layoutInCell="1" allowOverlap="1" wp14:anchorId="6FE941ED" wp14:editId="62931981">
                <wp:simplePos x="0" y="0"/>
                <wp:positionH relativeFrom="column">
                  <wp:posOffset>1635884</wp:posOffset>
                </wp:positionH>
                <wp:positionV relativeFrom="paragraph">
                  <wp:posOffset>1368478</wp:posOffset>
                </wp:positionV>
                <wp:extent cx="496570" cy="262714"/>
                <wp:effectExtent l="38100" t="76200" r="36830" b="615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0199">
                          <a:off x="0" y="0"/>
                          <a:ext cx="496570" cy="262714"/>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sidRPr="00356B95">
                              <w:rPr>
                                <w:sz w:val="12"/>
                                <w:szCs w:val="12"/>
                              </w:rPr>
                              <w:t>Nhiệt</w:t>
                            </w:r>
                            <w:proofErr w:type="spellEnd"/>
                            <w:r w:rsidRPr="00356B95">
                              <w:rPr>
                                <w:sz w:val="12"/>
                                <w:szCs w:val="12"/>
                              </w:rPr>
                              <w:t xml:space="preserve"> </w:t>
                            </w:r>
                            <w:proofErr w:type="spellStart"/>
                            <w:r w:rsidRPr="00356B95">
                              <w:rPr>
                                <w:sz w:val="12"/>
                                <w:szCs w:val="12"/>
                              </w:rPr>
                              <w:t>độ</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8.8pt;margin-top:107.75pt;width:39.1pt;height:20.7pt;rotation:78664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jVLQIAAFoEAAAOAAAAZHJzL2Uyb0RvYy54bWysVNuO0zAQfUfiHyy/0zRRL9uo6WrVpQhp&#10;YVcsfIDjOImFb4zdJsvXM3artgsvCJEHy+MZn5k5x5P17agVOQjw0pqK5pMpJcJw20jTVfTb1927&#10;G0p8YKZhyhpR0Rfh6e3m7Zv14EpR2N6qRgBBEOPLwVW0D8GVWeZ5LzTzE+uEQWdrQbOAJnRZA2xA&#10;dK2yYjpdZIOFxoHlwns8vT866Sbht63g4bFtvQhEVRRrC2mFtNZxzTZrVnbAXC/5qQz2D1VoJg0m&#10;PUPds8DIHuQfUFpysN62YcKtzmzbSi5SD9hNPv2tm+eeOZF6QXK8O9Pk/x8s/3x4AiKbiq4oMUyj&#10;RF+QNGY6JUgR6RmcLzHq2T1BbNC7B8u/e2LstscocQdgh16wBovKY3z26kI0PF4l9fDJNojO9sEm&#10;psYWNAGLiiyx9dUqHSIhZEzqvJzVEWMgHA9nq8V8iRpydBWLYpnPUjpWRqRYmgMfPgirSdxUFLCP&#10;BMoODz7Eyi4hqROrZLOTSiUDunqrgBwYPpRd+k7o/jpMGTIgVfNinpBf+fzfQWgZ8MUrqSt6M41f&#10;zMPKSOF706R9YFId91iyMidOI41HOcJYj0mzRHikuLbNC5Kc6ESKcCCRgN7CT0oGfNwV9T/2DAQl&#10;6qNBoVb5bBanIRmzOQpACVx76msPMxyhKhooOW634ThBewey6zFTntgw9g7FbWXi+lLVqXx8wEmC&#10;07DFCbm2U9Tll7D5BQAA//8DAFBLAwQUAAYACAAAACEAbAn9aeEAAAALAQAADwAAAGRycy9kb3du&#10;cmV2LnhtbEyPwU7DMBBE70j8g7VIXBB10ippG+JUqBIHTtDCpTcn3saB2A62m4a/Z3sqtx3N0+xM&#10;uZlMz0b0oXNWQDpLgKFtnOpsK+Dz4+VxBSxEaZXsnUUBvxhgU93elLJQ7mx3OO5jyyjEhkIK0DEO&#10;Beeh0WhkmLkBLXlH542MJH3LlZdnCjc9nydJzo3sLH3QcsCtxuZ7fzICjlv/ldbRheXP9PC6fnsf&#10;d/rAhbi/m56fgEWc4hWGS32qDhV1qt3JqsB6AfNsmRNKR5plwIhYLDIaU1+sfA28Kvn/DdUfAAAA&#10;//8DAFBLAQItABQABgAIAAAAIQC2gziS/gAAAOEBAAATAAAAAAAAAAAAAAAAAAAAAABbQ29udGVu&#10;dF9UeXBlc10ueG1sUEsBAi0AFAAGAAgAAAAhADj9If/WAAAAlAEAAAsAAAAAAAAAAAAAAAAALwEA&#10;AF9yZWxzLy5yZWxzUEsBAi0AFAAGAAgAAAAhABqzSNUtAgAAWgQAAA4AAAAAAAAAAAAAAAAALgIA&#10;AGRycy9lMm9Eb2MueG1sUEsBAi0AFAAGAAgAAAAhAGwJ/WnhAAAACwEAAA8AAAAAAAAAAAAAAAAA&#10;hwQAAGRycy9kb3ducmV2LnhtbFBLBQYAAAAABAAEAPMAAACVBQAAAAA=&#10;" strokecolor="white">
                <v:textbox>
                  <w:txbxContent>
                    <w:p w:rsidR="005F3A4E" w:rsidRPr="00356B95" w:rsidRDefault="005F3A4E" w:rsidP="007569FF">
                      <w:pPr>
                        <w:ind w:firstLine="0"/>
                        <w:jc w:val="left"/>
                        <w:rPr>
                          <w:sz w:val="12"/>
                          <w:szCs w:val="12"/>
                        </w:rPr>
                      </w:pPr>
                      <w:proofErr w:type="spellStart"/>
                      <w:r w:rsidRPr="00356B95">
                        <w:rPr>
                          <w:sz w:val="12"/>
                          <w:szCs w:val="12"/>
                        </w:rPr>
                        <w:t>Nhiệt</w:t>
                      </w:r>
                      <w:proofErr w:type="spellEnd"/>
                      <w:r w:rsidRPr="00356B95">
                        <w:rPr>
                          <w:sz w:val="12"/>
                          <w:szCs w:val="12"/>
                        </w:rPr>
                        <w:t xml:space="preserve"> </w:t>
                      </w:r>
                      <w:proofErr w:type="spellStart"/>
                      <w:r w:rsidRPr="00356B95">
                        <w:rPr>
                          <w:sz w:val="12"/>
                          <w:szCs w:val="12"/>
                        </w:rPr>
                        <w:t>độ</w:t>
                      </w:r>
                      <w:proofErr w:type="spellEnd"/>
                    </w:p>
                  </w:txbxContent>
                </v:textbox>
              </v:rect>
            </w:pict>
          </mc:Fallback>
        </mc:AlternateContent>
      </w:r>
      <w:r w:rsidRPr="000E6A10">
        <w:rPr>
          <w:noProof/>
          <w:sz w:val="24"/>
          <w:szCs w:val="24"/>
        </w:rPr>
        <mc:AlternateContent>
          <mc:Choice Requires="wps">
            <w:drawing>
              <wp:anchor distT="0" distB="0" distL="114300" distR="114300" simplePos="0" relativeHeight="251668480" behindDoc="0" locked="0" layoutInCell="1" allowOverlap="1" wp14:anchorId="26ED4B64" wp14:editId="7871FE63">
                <wp:simplePos x="0" y="0"/>
                <wp:positionH relativeFrom="column">
                  <wp:posOffset>38320</wp:posOffset>
                </wp:positionH>
                <wp:positionV relativeFrom="paragraph">
                  <wp:posOffset>1377242</wp:posOffset>
                </wp:positionV>
                <wp:extent cx="496570" cy="262714"/>
                <wp:effectExtent l="38100" t="76200" r="36830" b="615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0199">
                          <a:off x="0" y="0"/>
                          <a:ext cx="496570" cy="262714"/>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sidRPr="00356B95">
                              <w:rPr>
                                <w:sz w:val="12"/>
                                <w:szCs w:val="12"/>
                              </w:rPr>
                              <w:t>Nhiệt</w:t>
                            </w:r>
                            <w:proofErr w:type="spellEnd"/>
                            <w:r w:rsidRPr="00356B95">
                              <w:rPr>
                                <w:sz w:val="12"/>
                                <w:szCs w:val="12"/>
                              </w:rPr>
                              <w:t xml:space="preserve"> </w:t>
                            </w:r>
                            <w:proofErr w:type="spellStart"/>
                            <w:r w:rsidRPr="00356B95">
                              <w:rPr>
                                <w:sz w:val="12"/>
                                <w:szCs w:val="12"/>
                              </w:rPr>
                              <w:t>độ</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pt;margin-top:108.45pt;width:39.1pt;height:20.7pt;rotation:78664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z3LgIAAFoEAAAOAAAAZHJzL2Uyb0RvYy54bWysVNuO0zAQfUfiHyy/07Shl23UdLXqUoS0&#10;wIqFD3AcJ7HwjbHbpHw9Y6fqduEFIfJgeTzjMzPneLK5HbQiRwFeWlPS2WRKiTDc1tK0Jf32df/m&#10;hhIfmKmZskaU9CQ8vd2+frXpXSFy21lVCyAIYnzRu5J2IbgiyzzvhGZ+Yp0w6GwsaBbQhDargfWI&#10;rlWWT6fLrLdQO7BceI+n96OTbhN+0wgePjeNF4GokmJtIa2Q1iqu2XbDihaY6yQ/l8H+oQrNpMGk&#10;F6h7Fhg5gPwDSksO1tsmTLjVmW0ayUXqAbuZTX/r5qljTqRekBzvLjT5/wfLPx0fgci6pG8pMUyj&#10;RF+QNGZaJUge6emdLzDqyT1CbNC7B8u/e2LsrsMocQdg+06wGouaxfjsxYVoeLxKqv6jrRGdHYJN&#10;TA0NaAIWFVlh6+t1OkRCyJDUOV3UEUMgHA/n6+VihRpydOXLfDWbp3SsiEixNAc+vBdWk7gpKWAf&#10;CZQdH3yIlT2HpE6skvVeKpUMaKudAnJk+FD26Tuj++swZUhf0vUiXyTkFz7/dxBaBnzxSuqS3kzj&#10;F/OwIlL4ztRpH5hU4x5LVubMaaRxlCMM1ZA0uwhU2fqEJCc6kSIcSCSgs/CTkh4fd0n9jwMDQYn6&#10;YFCo9Ww+j9OQjPkCBaAErj3VtYcZjlAlDZSM210YJ+jgQLYdZpolNoy9Q3EbmbiOwo9VncvHB5wk&#10;OA9bnJBrO0U9/xK2vwAAAP//AwBQSwMEFAAGAAgAAAAhAMJGR5rfAAAACAEAAA8AAABkcnMvZG93&#10;bnJldi54bWxMj8FOwzAQRO9I/IO1SFwQdRIgpCFOhSpx4ERbeunNid04EK+D7abh71lOcJyd1cyb&#10;ajXbgU3ah96hgHSRANPYOtVjJ2D//nJbAAtRopKDQy3gWwdY1ZcXlSyVO+NWT7vYMQrBUEoBJsax&#10;5Dy0RlsZFm7USN7ReSsjSd9x5eWZwu3AsyTJuZU9UoORo14b3X7uTlbAce0/0ia68Pg137wu3zbT&#10;1hy4ENdX8/MTsKjn+PcMv/iEDjUxNe6EKrBBQE5LooAszZfAyC/uM2ANHR6KO+B1xf8PqH8AAAD/&#10;/wMAUEsBAi0AFAAGAAgAAAAhALaDOJL+AAAA4QEAABMAAAAAAAAAAAAAAAAAAAAAAFtDb250ZW50&#10;X1R5cGVzXS54bWxQSwECLQAUAAYACAAAACEAOP0h/9YAAACUAQAACwAAAAAAAAAAAAAAAAAvAQAA&#10;X3JlbHMvLnJlbHNQSwECLQAUAAYACAAAACEAGBRc9y4CAABaBAAADgAAAAAAAAAAAAAAAAAuAgAA&#10;ZHJzL2Uyb0RvYy54bWxQSwECLQAUAAYACAAAACEAwkZHmt8AAAAIAQAADwAAAAAAAAAAAAAAAACI&#10;BAAAZHJzL2Rvd25yZXYueG1sUEsFBgAAAAAEAAQA8wAAAJQFAAAAAA==&#10;" strokecolor="white">
                <v:textbox>
                  <w:txbxContent>
                    <w:p w:rsidR="005F3A4E" w:rsidRPr="00356B95" w:rsidRDefault="005F3A4E" w:rsidP="007569FF">
                      <w:pPr>
                        <w:ind w:firstLine="0"/>
                        <w:jc w:val="left"/>
                        <w:rPr>
                          <w:sz w:val="12"/>
                          <w:szCs w:val="12"/>
                        </w:rPr>
                      </w:pPr>
                      <w:proofErr w:type="spellStart"/>
                      <w:r w:rsidRPr="00356B95">
                        <w:rPr>
                          <w:sz w:val="12"/>
                          <w:szCs w:val="12"/>
                        </w:rPr>
                        <w:t>Nhiệt</w:t>
                      </w:r>
                      <w:proofErr w:type="spellEnd"/>
                      <w:r w:rsidRPr="00356B95">
                        <w:rPr>
                          <w:sz w:val="12"/>
                          <w:szCs w:val="12"/>
                        </w:rPr>
                        <w:t xml:space="preserve"> </w:t>
                      </w:r>
                      <w:proofErr w:type="spellStart"/>
                      <w:r w:rsidRPr="00356B95">
                        <w:rPr>
                          <w:sz w:val="12"/>
                          <w:szCs w:val="12"/>
                        </w:rPr>
                        <w:t>độ</w:t>
                      </w:r>
                      <w:proofErr w:type="spellEnd"/>
                    </w:p>
                  </w:txbxContent>
                </v:textbox>
              </v:rect>
            </w:pict>
          </mc:Fallback>
        </mc:AlternateContent>
      </w:r>
      <w:r w:rsidR="00652CE0" w:rsidRPr="000E6A10">
        <w:rPr>
          <w:noProof/>
          <w:sz w:val="24"/>
          <w:szCs w:val="24"/>
        </w:rPr>
        <mc:AlternateContent>
          <mc:Choice Requires="wps">
            <w:drawing>
              <wp:anchor distT="0" distB="0" distL="114300" distR="114300" simplePos="0" relativeHeight="251670528" behindDoc="0" locked="0" layoutInCell="1" allowOverlap="1" wp14:anchorId="3FDC23A1" wp14:editId="7B4FAE40">
                <wp:simplePos x="0" y="0"/>
                <wp:positionH relativeFrom="column">
                  <wp:posOffset>1059383</wp:posOffset>
                </wp:positionH>
                <wp:positionV relativeFrom="paragraph">
                  <wp:posOffset>1363015</wp:posOffset>
                </wp:positionV>
                <wp:extent cx="492760" cy="211404"/>
                <wp:effectExtent l="38100" t="114300" r="21590" b="1130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85449">
                          <a:off x="0" y="0"/>
                          <a:ext cx="492760" cy="211404"/>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sidRPr="00356B95">
                              <w:rPr>
                                <w:sz w:val="12"/>
                                <w:szCs w:val="12"/>
                              </w:rPr>
                              <w:t>Thời</w:t>
                            </w:r>
                            <w:proofErr w:type="spellEnd"/>
                            <w:r w:rsidRPr="00356B95">
                              <w:rPr>
                                <w:sz w:val="12"/>
                                <w:szCs w:val="12"/>
                              </w:rPr>
                              <w:t xml:space="preserve"> </w:t>
                            </w:r>
                            <w:proofErr w:type="spellStart"/>
                            <w:r w:rsidRPr="00356B95">
                              <w:rPr>
                                <w:sz w:val="12"/>
                                <w:szCs w:val="12"/>
                              </w:rPr>
                              <w:t>gian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3.4pt;margin-top:107.3pt;width:38.8pt;height:16.65pt;rotation:-176352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vXMAIAAFwEAAAOAAAAZHJzL2Uyb0RvYy54bWysVNuO0zAQfUfiHyy/01xIdzdR09WqSxHS&#10;AisWPsBxnMTCsc3YbbJ8PWO3arvwghB5sDye8fHMOTNZ3c6jInsBThpd02yRUiI0N63UfU2/fd2+&#10;uaHEeaZbpowWNX0Wjt6uX79aTbYSuRmMagUQBNGummxNB+9tlSSOD2JkbmGs0OjsDIzMowl90gKb&#10;EH1USZ6mV8lkoLVguHAOT+8PTrqO+F0nuP/cdU54omqKufm4QlybsCbrFat6YHaQ/JgG+4csRiY1&#10;PnqCumeekR3IP6BGycE40/kFN2Niuk5yEWvAarL0t2qeBmZFrAXJcfZEk/t/sPzT/hGIbGuKQmk2&#10;okRfkDSmeyVIHuiZrKsw6sk+QijQ2QfDvzuizWbAKHEHYKZBsBaTykJ88uJCMBxeJc300bSIznbe&#10;RKbmDkYCBhXJyvJmWRRlPEZKyBz1eT7pI2ZPOB4WZX59hSpydOVZVqRFfJBVASskZ8H598KMJGxq&#10;ClhJBGX7B+dDbueQWItRst1KpaIBfbNRQPYMW2UbvyO6uwxTmkw1LZf5MiK/8Lm/gxilx55XckTS&#10;0/CFd1gVSHyn27j3TKrDHlNW+shqIPIgiJ+bOar2NtwNJDemfUaaI6FIEY4kEjAY+EnJhO1dU/dj&#10;x0BQoj5olKrMiiLMQzSK5XWOBlx6mksP0xyhauopOWw3/jBDOwuyH4KGkQ1t7lDeTkauz1kd08cW&#10;jhIcxy3MyKUdo84/hfUvAAAA//8DAFBLAwQUAAYACAAAACEAHDuOt+AAAAALAQAADwAAAGRycy9k&#10;b3ducmV2LnhtbEyPzU7DMBCE70i8g7VI3KjTKAohxKkqJODCj5ryAG68Taza6xC7Tfr2uCd6m9GM&#10;Zr+tVrM17ISj144ELBcJMKTWKU2dgJ/t60MBzAdJShpHKOCMHlb17U0lS+Um2uCpCR2LI+RLKaAP&#10;YSg5922PVvqFG5BitnejlSHaseNqlFMct4anSZJzKzXFC70c8KXH9tAcrYC1btzXPJlW/75/njfF&#10;tvgObx9C3N/N62dgAefwX4YLfkSHOjLt3JGUZyb6PI/oQUC6zHJgsZFmWQZsdxGPT8Dril//UP8B&#10;AAD//wMAUEsBAi0AFAAGAAgAAAAhALaDOJL+AAAA4QEAABMAAAAAAAAAAAAAAAAAAAAAAFtDb250&#10;ZW50X1R5cGVzXS54bWxQSwECLQAUAAYACAAAACEAOP0h/9YAAACUAQAACwAAAAAAAAAAAAAAAAAv&#10;AQAAX3JlbHMvLnJlbHNQSwECLQAUAAYACAAAACEA16/L1zACAABcBAAADgAAAAAAAAAAAAAAAAAu&#10;AgAAZHJzL2Uyb0RvYy54bWxQSwECLQAUAAYACAAAACEAHDuOt+AAAAALAQAADwAAAAAAAAAAAAAA&#10;AACKBAAAZHJzL2Rvd25yZXYueG1sUEsFBgAAAAAEAAQA8wAAAJcFAAAAAA==&#10;" strokecolor="white">
                <v:textbox>
                  <w:txbxContent>
                    <w:p w:rsidR="005F3A4E" w:rsidRPr="00356B95" w:rsidRDefault="005F3A4E" w:rsidP="007569FF">
                      <w:pPr>
                        <w:ind w:firstLine="0"/>
                        <w:jc w:val="left"/>
                        <w:rPr>
                          <w:sz w:val="12"/>
                          <w:szCs w:val="12"/>
                        </w:rPr>
                      </w:pPr>
                      <w:proofErr w:type="spellStart"/>
                      <w:r w:rsidRPr="00356B95">
                        <w:rPr>
                          <w:sz w:val="12"/>
                          <w:szCs w:val="12"/>
                        </w:rPr>
                        <w:t>Thời</w:t>
                      </w:r>
                      <w:proofErr w:type="spellEnd"/>
                      <w:r w:rsidRPr="00356B95">
                        <w:rPr>
                          <w:sz w:val="12"/>
                          <w:szCs w:val="12"/>
                        </w:rPr>
                        <w:t xml:space="preserve"> </w:t>
                      </w:r>
                      <w:proofErr w:type="spellStart"/>
                      <w:r w:rsidRPr="00356B95">
                        <w:rPr>
                          <w:sz w:val="12"/>
                          <w:szCs w:val="12"/>
                        </w:rPr>
                        <w:t>gian</w:t>
                      </w:r>
                      <w:proofErr w:type="spellEnd"/>
                    </w:p>
                  </w:txbxContent>
                </v:textbox>
              </v:rect>
            </w:pict>
          </mc:Fallback>
        </mc:AlternateContent>
      </w:r>
      <w:r w:rsidR="0061716E" w:rsidRPr="000E6A10">
        <w:rPr>
          <w:noProof/>
        </w:rPr>
        <mc:AlternateContent>
          <mc:Choice Requires="wps">
            <w:drawing>
              <wp:anchor distT="0" distB="0" distL="114300" distR="114300" simplePos="0" relativeHeight="251659264" behindDoc="1" locked="0" layoutInCell="1" allowOverlap="1" wp14:anchorId="6FC0CC09" wp14:editId="526068CF">
                <wp:simplePos x="0" y="0"/>
                <wp:positionH relativeFrom="column">
                  <wp:posOffset>1346835</wp:posOffset>
                </wp:positionH>
                <wp:positionV relativeFrom="paragraph">
                  <wp:posOffset>102870</wp:posOffset>
                </wp:positionV>
                <wp:extent cx="317500" cy="1060450"/>
                <wp:effectExtent l="8890" t="12700" r="6985" b="1270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060450"/>
                        </a:xfrm>
                        <a:prstGeom prst="rect">
                          <a:avLst/>
                        </a:prstGeom>
                        <a:solidFill>
                          <a:srgbClr val="FFFFFF"/>
                        </a:solidFill>
                        <a:ln w="9525">
                          <a:solidFill>
                            <a:srgbClr val="FFFFFF"/>
                          </a:solidFill>
                          <a:miter lim="800000"/>
                          <a:headEnd/>
                          <a:tailEnd/>
                        </a:ln>
                      </wps:spPr>
                      <wps:txbx>
                        <w:txbxContent>
                          <w:p w:rsidR="007B6784" w:rsidRPr="000A4EF4" w:rsidRDefault="007B6784"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06.05pt;margin-top:8.1pt;width:2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kKgIAAFMEAAAOAAAAZHJzL2Uyb0RvYy54bWysVNuO0zAQfUfiHyy/0ySll92o6WrVpQhp&#10;gRULH+A4TmJhe4ztNu3fM3ba0oUXhMiD5fGMj2fOmcnq7qAV2QvnJZiKFpOcEmE4NNJ0Ff32dfvm&#10;hhIfmGmYAiMqehSe3q1fv1oNthRT6EE1whEEMb4cbEX7EGyZZZ73QjM/ASsMOltwmgU0XZc1jg2I&#10;rlU2zfNFNoBrrAMuvMfTh9FJ1wm/bQUPn9vWi0BURTG3kFaX1jqu2XrFys4x20t+SoP9QxaaSYOP&#10;XqAeWGBk5+QfUFpyBx7aMOGgM2hbyUWqAasp8t+qee6ZFakWJMfbC03+/8HyT/snR2SD2i0pMUyj&#10;Rl+QNWY6JUixiAQN1pcY92yfXCzR20fg3z0xsOkxTNw7B0MvWINpFTE+e3EhGh6vknr4CA3Cs12A&#10;xNWhdToCIgvkkCQ5XiQRh0A4Hr4tlvMchePoKvJFPpsnzTJWnm9b58N7AZrETUUdJp/Q2f7Rh5gN&#10;K88hKXtQstlKpZLhunqjHNkzbI9t+lIBWOR1mDJkqOjtfDpPyC98/u8gtAzY50rqit7k8Rs7L9L2&#10;zjSpCwOTatxjysqceIzUjRKEQ31ISs3OotTQHJFYB2Nb4xjiJq7TJVI2YFdX1P/YMScoUR8M6nNb&#10;zGZxDJIxmy+naLhrT33tYYb3gMMSKBm3mzCOzs462fX4WJEIMXCPmrYy0R31HhM7VYCdm1Q4TVkc&#10;jWs7Rf36F6x/AgAA//8DAFBLAwQUAAYACAAAACEAG3+DkN8AAAAKAQAADwAAAGRycy9kb3ducmV2&#10;LnhtbEyPX0vDMBTF3wW/Q7iCby5tlDC6pmMKIoggVsHXtLn9szVJbbKt89N79zQf7zk/zj0nX892&#10;YAecQu+dgnSRAENXe9O7VsHX5/PdEliI2hk9eIcKThhgXVxf5Toz/ug+8FDGllGIC5lW0MU4ZpyH&#10;ukOrw8KP6Mhr/GR1pHNquZn0kcLtwEWSSG517+hDp0d86rDelXur4Oe9ekUpq5ft7rH5PjW/oXzY&#10;vCl1ezNvVsAizvECw7k+VYeCOlV+70xggwKRipRQMqQARoCQZ6EiYXkvgBc5/z+h+AMAAP//AwBQ&#10;SwECLQAUAAYACAAAACEAtoM4kv4AAADhAQAAEwAAAAAAAAAAAAAAAAAAAAAAW0NvbnRlbnRfVHlw&#10;ZXNdLnhtbFBLAQItABQABgAIAAAAIQA4/SH/1gAAAJQBAAALAAAAAAAAAAAAAAAAAC8BAABfcmVs&#10;cy8ucmVsc1BLAQItABQABgAIAAAAIQAdpz+kKgIAAFMEAAAOAAAAAAAAAAAAAAAAAC4CAABkcnMv&#10;ZTJvRG9jLnhtbFBLAQItABQABgAIAAAAIQAbf4OQ3wAAAAoBAAAPAAAAAAAAAAAAAAAAAIQEAABk&#10;cnMvZG93bnJldi54bWxQSwUGAAAAAAQABADzAAAAkAUAAAAA&#10;" strokecolor="white">
                <v:textbox style="layout-flow:vertical;mso-layout-flow-alt:bottom-to-top">
                  <w:txbxContent>
                    <w:p w:rsidR="005F3A4E" w:rsidRPr="000A4EF4" w:rsidRDefault="005F3A4E"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v:textbox>
              </v:rect>
            </w:pict>
          </mc:Fallback>
        </mc:AlternateContent>
      </w:r>
      <w:r w:rsidR="0061716E" w:rsidRPr="000E6A10">
        <w:rPr>
          <w:noProof/>
        </w:rPr>
        <mc:AlternateContent>
          <mc:Choice Requires="wps">
            <w:drawing>
              <wp:anchor distT="0" distB="0" distL="114300" distR="114300" simplePos="0" relativeHeight="251658240" behindDoc="1" locked="0" layoutInCell="1" allowOverlap="1" wp14:anchorId="13C9B833" wp14:editId="3CAC46B5">
                <wp:simplePos x="0" y="0"/>
                <wp:positionH relativeFrom="column">
                  <wp:posOffset>-202565</wp:posOffset>
                </wp:positionH>
                <wp:positionV relativeFrom="paragraph">
                  <wp:posOffset>115570</wp:posOffset>
                </wp:positionV>
                <wp:extent cx="317500" cy="1060450"/>
                <wp:effectExtent l="12065" t="6350" r="13335" b="952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060450"/>
                        </a:xfrm>
                        <a:prstGeom prst="rect">
                          <a:avLst/>
                        </a:prstGeom>
                        <a:solidFill>
                          <a:srgbClr val="FFFFFF"/>
                        </a:solidFill>
                        <a:ln w="9525">
                          <a:solidFill>
                            <a:srgbClr val="FFFFFF"/>
                          </a:solidFill>
                          <a:miter lim="800000"/>
                          <a:headEnd/>
                          <a:tailEnd/>
                        </a:ln>
                      </wps:spPr>
                      <wps:txbx>
                        <w:txbxContent>
                          <w:p w:rsidR="007B6784" w:rsidRPr="000A4EF4" w:rsidRDefault="007B6784"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15.95pt;margin-top:9.1pt;width:2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X9KQIAAFMEAAAOAAAAZHJzL2Uyb0RvYy54bWysVNuO0zAQfUfiHyy/0ySl6e5GTVerLkVI&#10;C6xY+ADHcRIL3xi7Tfv3jJ1u6cILQuTB8njGxzPnzGR1e9CK7AV4aU1Ni1lOiTDcttL0Nf32dfvm&#10;mhIfmGmZskbU9Cg8vV2/frUaXSXmdrCqFUAQxPhqdDUdQnBVlnk+CM38zDph0NlZ0CygCX3WAhsR&#10;XatsnufLbLTQOrBceI+n95OTrhN+1wkePnedF4GommJuIa2Q1iau2XrFqh6YGyQ/pcH+IQvNpMFH&#10;z1D3LDCyA/kHlJYcrLddmHGrM9t1kotUA1ZT5L9V8zQwJ1ItSI53Z5r8/4Pln/aPQGSL2i0pMUyj&#10;Rl+QNWZ6JUhRRoJG5yuMe3KPEEv07sHy754YuxkwTNwB2HEQrMW0ihifvbgQDY9XSTN+tC3Cs12w&#10;iatDBzoCIgvkkCQ5niURh0A4Hr4trsochePoKvJlviiTZhmrnm878OG9sJrETU0Bk0/obP/gQ8yG&#10;Vc8hKXurZLuVSiUD+majgOwZtsc2fakALPIyTBky1vSmnJcJ+YXP/x2ElgH7XEld0+s8flPnRdre&#10;mTZ1YWBSTXtMWZkTj5G6SYJwaA5JqbMojW2PSCzYqa1xDHET1/kVUjZiV9fU/9gxEJSoDwb1uSkW&#10;izgGyViUV3M04NLTXHqY4YPFYQmUTNtNmEZn50D2Az5WJEKMvUNNO5nojnpPiZ0qwM5NKpymLI7G&#10;pZ2ifv0L1j8BAAD//wMAUEsDBBQABgAIAAAAIQAC/PnG4AAAAAkBAAAPAAAAZHJzL2Rvd25yZXYu&#10;eG1sTI9NS8NAEIbvQv/DMgVv7SZRQ4zZlFYQQQQxCl432cmHzc6m2W2b+uvdnPQ0DO/DO89km0n3&#10;7ISj7QwJCNcBMKTKqI4aAZ8fT6sEmHWSlOwNoYALWtjki6tMpsqc6R1PhWuYLyGbSgGtc0PKua1a&#10;1NKuzYDks9qMWjq/jg1Xozz7ct3zKAhirmVH/kIrB3xssdoXRy3g8Fa+YByXz9/7Xf11qX9scbt9&#10;FeJ6OW0fgDmc3B8Ms75Xh9w7leZIyrJewOomvPeoD5II2AwkIbBynncR8Dzj/z/IfwEAAP//AwBQ&#10;SwECLQAUAAYACAAAACEAtoM4kv4AAADhAQAAEwAAAAAAAAAAAAAAAAAAAAAAW0NvbnRlbnRfVHlw&#10;ZXNdLnhtbFBLAQItABQABgAIAAAAIQA4/SH/1gAAAJQBAAALAAAAAAAAAAAAAAAAAC8BAABfcmVs&#10;cy8ucmVsc1BLAQItABQABgAIAAAAIQDTS5X9KQIAAFMEAAAOAAAAAAAAAAAAAAAAAC4CAABkcnMv&#10;ZTJvRG9jLnhtbFBLAQItABQABgAIAAAAIQAC/PnG4AAAAAkBAAAPAAAAAAAAAAAAAAAAAIMEAABk&#10;cnMvZG93bnJldi54bWxQSwUGAAAAAAQABADzAAAAkAUAAAAA&#10;" strokecolor="white">
                <v:textbox style="layout-flow:vertical;mso-layout-flow-alt:bottom-to-top">
                  <w:txbxContent>
                    <w:p w:rsidR="005F3A4E" w:rsidRPr="000A4EF4" w:rsidRDefault="005F3A4E"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v:textbox>
              </v:rect>
            </w:pict>
          </mc:Fallback>
        </mc:AlternateContent>
      </w:r>
      <w:r w:rsidR="000A4EF4" w:rsidRPr="000E6A10">
        <w:rPr>
          <w:noProof/>
          <w:lang w:val="vi-VN" w:eastAsia="fr-FR" w:bidi="kn-IN"/>
        </w:rPr>
        <w:t xml:space="preserve">   </w:t>
      </w:r>
      <w:r w:rsidR="00C01CC9" w:rsidRPr="000E6A10">
        <w:rPr>
          <w:noProof/>
        </w:rPr>
        <w:drawing>
          <wp:inline distT="0" distB="0" distL="0" distR="0" wp14:anchorId="0F30E110" wp14:editId="6136CF65">
            <wp:extent cx="1343025" cy="15714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571445"/>
                    </a:xfrm>
                    <a:prstGeom prst="rect">
                      <a:avLst/>
                    </a:prstGeom>
                    <a:noFill/>
                    <a:ln>
                      <a:noFill/>
                    </a:ln>
                  </pic:spPr>
                </pic:pic>
              </a:graphicData>
            </a:graphic>
          </wp:inline>
        </w:drawing>
      </w:r>
      <w:r w:rsidR="000A4EF4" w:rsidRPr="000E6A10">
        <w:rPr>
          <w:noProof/>
          <w:lang w:val="vi-VN" w:eastAsia="fr-FR" w:bidi="kn-IN"/>
        </w:rPr>
        <w:t xml:space="preserve">    </w:t>
      </w:r>
      <w:r w:rsidR="00C01CC9" w:rsidRPr="000E6A10">
        <w:rPr>
          <w:noProof/>
        </w:rPr>
        <w:drawing>
          <wp:inline distT="0" distB="0" distL="0" distR="0" wp14:anchorId="7B3A6863" wp14:editId="0AC3A12B">
            <wp:extent cx="1343025" cy="148473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956" cy="1487973"/>
                    </a:xfrm>
                    <a:prstGeom prst="rect">
                      <a:avLst/>
                    </a:prstGeom>
                    <a:noFill/>
                    <a:ln>
                      <a:noFill/>
                    </a:ln>
                  </pic:spPr>
                </pic:pic>
              </a:graphicData>
            </a:graphic>
          </wp:inline>
        </w:drawing>
      </w:r>
    </w:p>
    <w:p w:rsidR="00812C0B" w:rsidRPr="000E6A10" w:rsidRDefault="003501DD" w:rsidP="001743CB">
      <w:pPr>
        <w:ind w:firstLine="0"/>
      </w:pPr>
      <w:r w:rsidRPr="000E6A10">
        <w:rPr>
          <w:noProof/>
          <w:sz w:val="24"/>
          <w:szCs w:val="24"/>
        </w:rPr>
        <mc:AlternateContent>
          <mc:Choice Requires="wps">
            <w:drawing>
              <wp:anchor distT="0" distB="0" distL="114300" distR="114300" simplePos="0" relativeHeight="251678720" behindDoc="0" locked="0" layoutInCell="1" allowOverlap="1" wp14:anchorId="3F724271" wp14:editId="1D6BB388">
                <wp:simplePos x="0" y="0"/>
                <wp:positionH relativeFrom="column">
                  <wp:posOffset>927905</wp:posOffset>
                </wp:positionH>
                <wp:positionV relativeFrom="paragraph">
                  <wp:posOffset>1271209</wp:posOffset>
                </wp:positionV>
                <wp:extent cx="615806" cy="360111"/>
                <wp:effectExtent l="57150" t="114300" r="70485" b="1162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12887">
                          <a:off x="0" y="0"/>
                          <a:ext cx="615806" cy="360111"/>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Pr>
                                <w:sz w:val="12"/>
                                <w:szCs w:val="12"/>
                              </w:rPr>
                              <w:t>Nồng</w:t>
                            </w:r>
                            <w:proofErr w:type="spellEnd"/>
                            <w:r>
                              <w:rPr>
                                <w:sz w:val="12"/>
                                <w:szCs w:val="12"/>
                              </w:rPr>
                              <w:t xml:space="preserve"> </w:t>
                            </w:r>
                            <w:proofErr w:type="spellStart"/>
                            <w:r>
                              <w:rPr>
                                <w:sz w:val="12"/>
                                <w:szCs w:val="12"/>
                              </w:rPr>
                              <w:t>độ</w:t>
                            </w:r>
                            <w:proofErr w:type="spellEnd"/>
                            <w:r>
                              <w:rPr>
                                <w:sz w:val="12"/>
                                <w:szCs w:val="12"/>
                              </w:rPr>
                              <w:t xml:space="preserve">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3.05pt;margin-top:100.1pt;width:48.5pt;height:28.35pt;rotation:-140587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gdMwIAAF0EAAAOAAAAZHJzL2Uyb0RvYy54bWysVNuO0zAQfUfiHyy/01y27bZR09WqSxHS&#10;AisWPsBxnMTCsc3YbbJ8PWOndLvwghB5sDye8fHMOTPZ3Iy9IkcBThpd0myWUiI0N7XUbUm/ftm/&#10;WVHiPNM1U0aLkj4JR2+2r19tBluI3HRG1QIIgmhXDLaknfe2SBLHO9EzNzNWaHQ2Bnrm0YQ2qYEN&#10;iN6rJE/TZTIYqC0YLpzD07vJSbcRv2kE95+axglPVEkxNx9XiGsV1mS7YUULzHaSn9Jg/5BFz6TG&#10;R89Qd8wzcgD5B1QvORhnGj/jpk9M00guYg1YTZb+Vs1jx6yItSA5zp5pcv8Pln88PgCRNWq3pkSz&#10;HjX6jKwx3SpB8sDPYF2BYY/2AUKFzt4b/s0RbXYdRolbADN0gtWYVRbikxcXguHwKqmGD6ZGdHbw&#10;JlI1NtATMChJnl5l+Wp1HY+REzJGgZ7OAonRE46Hy2yxSpeUcHRdLdMsmx5kRcAKyVlw/p0wPQmb&#10;kgJWEkHZ8d75kNtzSKzFKFnvpVLRgLbaKSBHhr2yj18sB0u+DFOaDCVdL/JFRH7hc38H0UuPTa9k&#10;X9JVGr6pDQOJb3UdW9IzqaY9pqz0idVA5CSIH6sxyrb8JVFl6iekORKKnY4ziQR0Bn5QMmB/l9R9&#10;PzAQlKj3GqVaZ/N5GIhozBfXORpw6akuPUxzhCqpp2Ta7vw0RAcLsu3wpSyyoc0tytvIyHWQfsrq&#10;lD72cJTgNG9hSC7tGPX8V9j+BAAA//8DAFBLAwQUAAYACAAAACEADhAi++EAAAALAQAADwAAAGRy&#10;cy9kb3ducmV2LnhtbEyPQU/DMAyF70j8h8hIXBBLV0o1StMJIbhUGtoKhx2zxrSFxqmabOv26zEn&#10;uPnZT+99zpeT7cUBR985UjCfRSCQamc6ahR8vL/eLkD4oMno3hEqOKGHZXF5kevMuCNt8FCFRnAI&#10;+UwraEMYMil93aLVfuYGJL59utHqwHJspBn1kcNtL+MoSqXVHXFDqwd8brH+rvZWwabcrqfzy420&#10;5Zq+zm+L7aqsEqWur6anRxABp/Bnhl98RoeCmXZuT8aLnnWSztmqgGtiEOyIkzve7Hi4Tx9AFrn8&#10;/0PxAwAA//8DAFBLAQItABQABgAIAAAAIQC2gziS/gAAAOEBAAATAAAAAAAAAAAAAAAAAAAAAABb&#10;Q29udGVudF9UeXBlc10ueG1sUEsBAi0AFAAGAAgAAAAhADj9If/WAAAAlAEAAAsAAAAAAAAAAAAA&#10;AAAALwEAAF9yZWxzLy5yZWxzUEsBAi0AFAAGAAgAAAAhAOkFaB0zAgAAXQQAAA4AAAAAAAAAAAAA&#10;AAAALgIAAGRycy9lMm9Eb2MueG1sUEsBAi0AFAAGAAgAAAAhAA4QIvvhAAAACwEAAA8AAAAAAAAA&#10;AAAAAAAAjQQAAGRycy9kb3ducmV2LnhtbFBLBQYAAAAABAAEAPMAAACbBQAAAAA=&#10;" strokecolor="white">
                <v:textbox>
                  <w:txbxContent>
                    <w:p w:rsidR="003501DD" w:rsidRPr="00356B95" w:rsidRDefault="003501DD" w:rsidP="007569FF">
                      <w:pPr>
                        <w:ind w:firstLine="0"/>
                        <w:jc w:val="left"/>
                        <w:rPr>
                          <w:sz w:val="12"/>
                          <w:szCs w:val="12"/>
                        </w:rPr>
                      </w:pPr>
                      <w:proofErr w:type="spellStart"/>
                      <w:r>
                        <w:rPr>
                          <w:sz w:val="12"/>
                          <w:szCs w:val="12"/>
                        </w:rPr>
                        <w:t>Nồng</w:t>
                      </w:r>
                      <w:proofErr w:type="spellEnd"/>
                      <w:r>
                        <w:rPr>
                          <w:sz w:val="12"/>
                          <w:szCs w:val="12"/>
                        </w:rPr>
                        <w:t xml:space="preserve"> </w:t>
                      </w:r>
                      <w:proofErr w:type="spellStart"/>
                      <w:r>
                        <w:rPr>
                          <w:sz w:val="12"/>
                          <w:szCs w:val="12"/>
                        </w:rPr>
                        <w:t>độ</w:t>
                      </w:r>
                      <w:proofErr w:type="spellEnd"/>
                      <w:r>
                        <w:rPr>
                          <w:sz w:val="12"/>
                          <w:szCs w:val="12"/>
                        </w:rPr>
                        <w:t xml:space="preserve"> AC</w:t>
                      </w:r>
                    </w:p>
                  </w:txbxContent>
                </v:textbox>
              </v:rect>
            </w:pict>
          </mc:Fallback>
        </mc:AlternateContent>
      </w:r>
      <w:r w:rsidRPr="000E6A10">
        <w:rPr>
          <w:noProof/>
          <w:sz w:val="24"/>
          <w:szCs w:val="24"/>
        </w:rPr>
        <mc:AlternateContent>
          <mc:Choice Requires="wps">
            <w:drawing>
              <wp:anchor distT="0" distB="0" distL="114300" distR="114300" simplePos="0" relativeHeight="251676672" behindDoc="0" locked="0" layoutInCell="1" allowOverlap="1" wp14:anchorId="606BB031" wp14:editId="1E533E44">
                <wp:simplePos x="0" y="0"/>
                <wp:positionH relativeFrom="column">
                  <wp:posOffset>22230</wp:posOffset>
                </wp:positionH>
                <wp:positionV relativeFrom="paragraph">
                  <wp:posOffset>1298558</wp:posOffset>
                </wp:positionV>
                <wp:extent cx="496570" cy="262714"/>
                <wp:effectExtent l="38100" t="76200" r="36830" b="615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0199">
                          <a:off x="0" y="0"/>
                          <a:ext cx="496570" cy="262714"/>
                        </a:xfrm>
                        <a:prstGeom prst="rect">
                          <a:avLst/>
                        </a:prstGeom>
                        <a:solidFill>
                          <a:srgbClr val="FFFFFF"/>
                        </a:solidFill>
                        <a:ln w="9525">
                          <a:solidFill>
                            <a:srgbClr val="FFFFFF"/>
                          </a:solidFill>
                          <a:miter lim="800000"/>
                          <a:headEnd/>
                          <a:tailEnd/>
                        </a:ln>
                      </wps:spPr>
                      <wps:txbx>
                        <w:txbxContent>
                          <w:p w:rsidR="007B6784" w:rsidRPr="00356B95" w:rsidRDefault="007B6784" w:rsidP="007569FF">
                            <w:pPr>
                              <w:ind w:firstLine="0"/>
                              <w:jc w:val="left"/>
                              <w:rPr>
                                <w:sz w:val="12"/>
                                <w:szCs w:val="12"/>
                              </w:rPr>
                            </w:pPr>
                            <w:proofErr w:type="spellStart"/>
                            <w:r>
                              <w:rPr>
                                <w:sz w:val="12"/>
                                <w:szCs w:val="12"/>
                              </w:rPr>
                              <w:t>Thời</w:t>
                            </w:r>
                            <w:proofErr w:type="spellEnd"/>
                            <w:r>
                              <w:rPr>
                                <w:sz w:val="12"/>
                                <w:szCs w:val="12"/>
                              </w:rPr>
                              <w:t xml:space="preserve"> </w:t>
                            </w:r>
                            <w:proofErr w:type="spellStart"/>
                            <w:r>
                              <w:rPr>
                                <w:sz w:val="12"/>
                                <w:szCs w:val="12"/>
                              </w:rPr>
                              <w:t>gian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75pt;margin-top:102.25pt;width:39.1pt;height:20.7pt;rotation:78664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lVLwIAAFsEAAAOAAAAZHJzL2Uyb0RvYy54bWysVNuO0zAQfUfiHyy/0zRRL9uo6WrVpQhp&#10;YVcsfIDjOImFb4zdJsvXM3artgsvCJEHy+MZn5k5x5P17agVOQjw0pqK5pMpJcJw20jTVfTb1927&#10;G0p8YKZhyhpR0Rfh6e3m7Zv14EpR2N6qRgBBEOPLwVW0D8GVWeZ5LzTzE+uEQWdrQbOAJnRZA2xA&#10;dK2yYjpdZIOFxoHlwns8vT866Sbht63g4bFtvQhEVRRrC2mFtNZxzTZrVnbAXC/5qQz2D1VoJg0m&#10;PUPds8DIHuQfUFpysN62YcKtzmzbSi5SD9hNPv2tm+eeOZF6QXK8O9Pk/x8s/3x4AiIb1A6VMkyj&#10;Rl+QNWY6JUgR+RmcLzHs2T1B7NC7B8u/e2LstscocQdgh16wBqvKY3z26kI0PF4l9fDJNojO9sEm&#10;qsYWNAGLkiyx99UqHSIjZEzyvJzlEWMgHA9nq8V8iSJydBWLYpnPUjpWRqRYmgMfPgirSdxUFLCP&#10;BMoODz7Eyi4hqROrZLOTSiUDunqrgBwYvpRd+k7o/jpMGTJUdDUv5gn5lc//HYSWAZ+8krqiN9P4&#10;xTysjBS+N03aBybVcY8lK3PiNNJ4lCOM9ZhEW8a7keLaNi9IcqITKcKJRAJ6Cz8pGfB1V9T/2DMQ&#10;lKiPBoVa5bNZHIdkzOYoACVw7amvPcxwhKpooOS43YbjCO0dyK7HTHliw9g7FLeVietLVafy8QUn&#10;CU7TFkfk2k5Rl3/C5hcAAAD//wMAUEsDBBQABgAIAAAAIQAcJvj53wAAAAgBAAAPAAAAZHJzL2Rv&#10;d25yZXYueG1sTI8xT8MwEIV3JP6DdUgsqHVSWtqGOBWqxMBEW7qwOfE1CcTnYLtp+PccE2x3957e&#10;fS/fjLYTA/rQOlKQThMQSJUzLdUKjm/PkxWIEDUZ3TlCBd8YYFNcX+U6M+5CexwOsRYcQiHTCpoY&#10;+0zKUDVodZi6Hom1k/NWR159LY3XFw63nZwlyYO0uiX+0Ogetw1Wn4ezVXDa+o+0jC4sv8a7l/Xr&#10;btg371Kp25vx6RFExDH+meEXn9GhYKbSnckE0Sm4X7BRwSyZ88D6Kl2CKPkwX6xBFrn8X6D4AQAA&#10;//8DAFBLAQItABQABgAIAAAAIQC2gziS/gAAAOEBAAATAAAAAAAAAAAAAAAAAAAAAABbQ29udGVu&#10;dF9UeXBlc10ueG1sUEsBAi0AFAAGAAgAAAAhADj9If/WAAAAlAEAAAsAAAAAAAAAAAAAAAAALwEA&#10;AF9yZWxzLy5yZWxzUEsBAi0AFAAGAAgAAAAhAGGDOVUvAgAAWwQAAA4AAAAAAAAAAAAAAAAALgIA&#10;AGRycy9lMm9Eb2MueG1sUEsBAi0AFAAGAAgAAAAhABwm+PnfAAAACAEAAA8AAAAAAAAAAAAAAAAA&#10;iQQAAGRycy9kb3ducmV2LnhtbFBLBQYAAAAABAAEAPMAAACVBQAAAAA=&#10;" strokecolor="white">
                <v:textbox>
                  <w:txbxContent>
                    <w:p w:rsidR="003501DD" w:rsidRPr="00356B95" w:rsidRDefault="003501DD" w:rsidP="007569FF">
                      <w:pPr>
                        <w:ind w:firstLine="0"/>
                        <w:jc w:val="left"/>
                        <w:rPr>
                          <w:sz w:val="12"/>
                          <w:szCs w:val="12"/>
                        </w:rPr>
                      </w:pPr>
                      <w:proofErr w:type="spellStart"/>
                      <w:r>
                        <w:rPr>
                          <w:sz w:val="12"/>
                          <w:szCs w:val="12"/>
                        </w:rPr>
                        <w:t>Thời</w:t>
                      </w:r>
                      <w:proofErr w:type="spellEnd"/>
                      <w:r>
                        <w:rPr>
                          <w:sz w:val="12"/>
                          <w:szCs w:val="12"/>
                        </w:rPr>
                        <w:t xml:space="preserve"> </w:t>
                      </w:r>
                      <w:proofErr w:type="spellStart"/>
                      <w:r>
                        <w:rPr>
                          <w:sz w:val="12"/>
                          <w:szCs w:val="12"/>
                        </w:rPr>
                        <w:t>gian</w:t>
                      </w:r>
                      <w:proofErr w:type="spellEnd"/>
                    </w:p>
                  </w:txbxContent>
                </v:textbox>
              </v:rect>
            </w:pict>
          </mc:Fallback>
        </mc:AlternateContent>
      </w:r>
      <w:r w:rsidR="00430672" w:rsidRPr="000E6A10">
        <w:rPr>
          <w:noProof/>
        </w:rPr>
        <w:drawing>
          <wp:anchor distT="0" distB="0" distL="114300" distR="114300" simplePos="0" relativeHeight="251664384" behindDoc="1" locked="0" layoutInCell="1" allowOverlap="1" wp14:anchorId="5F5E0CDF" wp14:editId="3620B156">
            <wp:simplePos x="0" y="0"/>
            <wp:positionH relativeFrom="column">
              <wp:posOffset>193675</wp:posOffset>
            </wp:positionH>
            <wp:positionV relativeFrom="paragraph">
              <wp:posOffset>24765</wp:posOffset>
            </wp:positionV>
            <wp:extent cx="371475" cy="422275"/>
            <wp:effectExtent l="0" t="0" r="9525" b="0"/>
            <wp:wrapThrough wrapText="bothSides">
              <wp:wrapPolygon edited="0">
                <wp:start x="0" y="0"/>
                <wp:lineTo x="0" y="20463"/>
                <wp:lineTo x="21046" y="20463"/>
                <wp:lineTo x="2104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6E" w:rsidRPr="000E6A10">
        <w:rPr>
          <w:noProof/>
        </w:rPr>
        <mc:AlternateContent>
          <mc:Choice Requires="wps">
            <w:drawing>
              <wp:anchor distT="0" distB="0" distL="114300" distR="114300" simplePos="0" relativeHeight="251660288" behindDoc="1" locked="0" layoutInCell="1" allowOverlap="1" wp14:anchorId="1C286BDB" wp14:editId="55BE763E">
                <wp:simplePos x="0" y="0"/>
                <wp:positionH relativeFrom="column">
                  <wp:posOffset>744855</wp:posOffset>
                </wp:positionH>
                <wp:positionV relativeFrom="paragraph">
                  <wp:posOffset>72390</wp:posOffset>
                </wp:positionV>
                <wp:extent cx="317500" cy="1060450"/>
                <wp:effectExtent l="6985" t="9525" r="8890" b="635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060450"/>
                        </a:xfrm>
                        <a:prstGeom prst="rect">
                          <a:avLst/>
                        </a:prstGeom>
                        <a:solidFill>
                          <a:srgbClr val="FFFFFF"/>
                        </a:solidFill>
                        <a:ln w="9525">
                          <a:solidFill>
                            <a:srgbClr val="FFFFFF"/>
                          </a:solidFill>
                          <a:miter lim="800000"/>
                          <a:headEnd/>
                          <a:tailEnd/>
                        </a:ln>
                      </wps:spPr>
                      <wps:txbx>
                        <w:txbxContent>
                          <w:p w:rsidR="007B6784" w:rsidRPr="000A4EF4" w:rsidRDefault="007B6784"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58.65pt;margin-top:5.7pt;width:2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CKgIAAFMEAAAOAAAAZHJzL2Uyb0RvYy54bWysVMGO0zAQvSPxD5bvNElptt2o6WrVpQhp&#10;gRULH+A4TmLheIztNunfM3ba0oULQuRgeTzj55n3ZrK+G3tFDsI6Cbqk2SylRGgOtdRtSb993b1Z&#10;UeI80zVToEVJj8LRu83rV+vBFGIOHahaWIIg2hWDKWnnvSmSxPFO9MzNwAiNzgZszzyatk1qywZE&#10;71UyT9ObZABbGwtcOIenD5OTbiJ+0wjuPzeNE56okmJuPq42rlVYk82aFa1lppP8lAb7hyx6JjU+&#10;eoF6YJ6RvZV/QPWSW3DQ+BmHPoGmkVzEGrCaLP2tmueOGRFrQXKcudDk/h8s/3R4skTWqF1OiWY9&#10;avQFWWO6VYJky0DQYFyBcc/myYYSnXkE/t0RDdsOw8S9tTB0gtWYVhbikxcXguHwKqmGj1AjPNt7&#10;iFyNje0DILJAxijJ8SKJGD3hePg2W+YpCsfRlaU36SKPmiWsON821vn3AnoSNiW1mHxEZ4dH50M2&#10;rDiHxOxByXonlYqGbautsuTAsD128YsFYJHXYUqToaS3+TyPyC987u8geumxz5XsS7pKwzd1XqDt&#10;na5jF3om1bTHlJU+8RiomyTwYzVGpVZnUSqoj0ishamtcQxxE9b5EikbsKtL6n7smRWUqA8a9bnN&#10;FoswBtFY5Ms5GvbaU117mOYd4LB4Sqbt1k+jszdWth0+lkVCNNyjpo2MdAe9p8ROFWDnRhVOUxZG&#10;49qOUb/+BZufAAAA//8DAFBLAwQUAAYACAAAACEALQuZdN4AAAAKAQAADwAAAGRycy9kb3ducmV2&#10;LnhtbEyPT0vDQBDF74LfYRnBm91UQ1piNqUKIoggjYLXTXbyx2ZnY3bbpn56Jye9vTfzePObbDPZ&#10;Xhxx9J0jBctFBAKpcqajRsHH+9PNGoQPmozuHaGCM3rY5JcXmU6NO9EOj0VoBJeQT7WCNoQhldJX&#10;LVrtF25A4l3tRqsD27GRZtQnLre9vI2iRFrdEV9o9YCPLVb74mAVfL+VL5gk5fPX/qH+PNc/voi3&#10;r0pdX03bexABp/AXhhmf0SFnptIdyHjRs1+u7jg6ixjEHEjmQclitY5B5pn8/0L+CwAA//8DAFBL&#10;AQItABQABgAIAAAAIQC2gziS/gAAAOEBAAATAAAAAAAAAAAAAAAAAAAAAABbQ29udGVudF9UeXBl&#10;c10ueG1sUEsBAi0AFAAGAAgAAAAhADj9If/WAAAAlAEAAAsAAAAAAAAAAAAAAAAALwEAAF9yZWxz&#10;Ly5yZWxzUEsBAi0AFAAGAAgAAAAhANqa/4IqAgAAUwQAAA4AAAAAAAAAAAAAAAAALgIAAGRycy9l&#10;Mm9Eb2MueG1sUEsBAi0AFAAGAAgAAAAhAC0LmXTeAAAACgEAAA8AAAAAAAAAAAAAAAAAhAQAAGRy&#10;cy9kb3ducmV2LnhtbFBLBQYAAAAABAAEAPMAAACPBQAAAAA=&#10;" strokecolor="white">
                <v:textbox style="layout-flow:vertical;mso-layout-flow-alt:bottom-to-top">
                  <w:txbxContent>
                    <w:p w:rsidR="005F3A4E" w:rsidRPr="000A4EF4" w:rsidRDefault="005F3A4E" w:rsidP="000A4EF4">
                      <w:pPr>
                        <w:ind w:firstLine="0"/>
                        <w:rPr>
                          <w:sz w:val="16"/>
                          <w:szCs w:val="16"/>
                        </w:rPr>
                      </w:pPr>
                      <w:proofErr w:type="spellStart"/>
                      <w:r w:rsidRPr="000A4EF4">
                        <w:rPr>
                          <w:sz w:val="16"/>
                          <w:szCs w:val="16"/>
                        </w:rPr>
                        <w:t>Hàm</w:t>
                      </w:r>
                      <w:proofErr w:type="spellEnd"/>
                      <w:r w:rsidRPr="000A4EF4">
                        <w:rPr>
                          <w:sz w:val="16"/>
                          <w:szCs w:val="16"/>
                        </w:rPr>
                        <w:t xml:space="preserve"> </w:t>
                      </w:r>
                      <w:proofErr w:type="spellStart"/>
                      <w:r w:rsidRPr="000A4EF4">
                        <w:rPr>
                          <w:sz w:val="16"/>
                          <w:szCs w:val="16"/>
                        </w:rPr>
                        <w:t>lượng</w:t>
                      </w:r>
                      <w:proofErr w:type="spellEnd"/>
                      <w:r w:rsidRPr="000A4EF4">
                        <w:rPr>
                          <w:sz w:val="16"/>
                          <w:szCs w:val="16"/>
                        </w:rPr>
                        <w:t xml:space="preserve"> pectin, %</w:t>
                      </w:r>
                    </w:p>
                  </w:txbxContent>
                </v:textbox>
              </v:rect>
            </w:pict>
          </mc:Fallback>
        </mc:AlternateContent>
      </w:r>
      <w:r w:rsidR="001743CB" w:rsidRPr="000E6A10">
        <w:rPr>
          <w:lang w:val="vi-VN"/>
        </w:rPr>
        <w:t xml:space="preserve">                                 </w:t>
      </w:r>
      <w:r w:rsidR="00C01CC9" w:rsidRPr="000E6A10">
        <w:rPr>
          <w:noProof/>
        </w:rPr>
        <w:drawing>
          <wp:inline distT="0" distB="0" distL="0" distR="0" wp14:anchorId="41E7590C" wp14:editId="635007B6">
            <wp:extent cx="1322096" cy="1285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5098" cy="1288795"/>
                    </a:xfrm>
                    <a:prstGeom prst="rect">
                      <a:avLst/>
                    </a:prstGeom>
                    <a:noFill/>
                    <a:ln>
                      <a:noFill/>
                    </a:ln>
                  </pic:spPr>
                </pic:pic>
              </a:graphicData>
            </a:graphic>
          </wp:inline>
        </w:drawing>
      </w:r>
    </w:p>
    <w:p w:rsidR="003501DD" w:rsidRPr="000E6A10" w:rsidRDefault="003501DD" w:rsidP="001743CB">
      <w:pPr>
        <w:ind w:firstLine="0"/>
      </w:pPr>
    </w:p>
    <w:p w:rsidR="00812C0B" w:rsidRPr="000E6A10" w:rsidRDefault="00812C0B" w:rsidP="00812C0B">
      <w:pPr>
        <w:ind w:firstLine="0"/>
        <w:rPr>
          <w:lang w:val="vi-VN"/>
        </w:rPr>
      </w:pPr>
      <w:r w:rsidRPr="000E6A10">
        <w:rPr>
          <w:b/>
          <w:i/>
          <w:noProof/>
          <w:szCs w:val="20"/>
          <w:lang w:val="vi-VN"/>
        </w:rPr>
        <w:t>Hình 3</w:t>
      </w:r>
      <w:r w:rsidR="00325916" w:rsidRPr="000E6A10">
        <w:rPr>
          <w:b/>
          <w:i/>
          <w:noProof/>
          <w:szCs w:val="20"/>
          <w:lang w:val="vi-VN"/>
        </w:rPr>
        <w:t>:</w:t>
      </w:r>
      <w:r w:rsidRPr="000E6A10">
        <w:rPr>
          <w:b/>
          <w:i/>
          <w:noProof/>
          <w:szCs w:val="20"/>
          <w:lang w:val="vi-VN"/>
        </w:rPr>
        <w:t xml:space="preserve"> </w:t>
      </w:r>
      <w:r w:rsidRPr="000E6A10">
        <w:rPr>
          <w:i/>
          <w:noProof/>
          <w:szCs w:val="20"/>
          <w:lang w:val="vi-VN"/>
        </w:rPr>
        <w:t>Đồ thị biểu diễn sự ảnh hưởng của từng cặp yếu tố đến hàm lượng pectin thu</w:t>
      </w:r>
      <w:r w:rsidR="00D27C03" w:rsidRPr="000E6A10">
        <w:rPr>
          <w:i/>
          <w:noProof/>
          <w:szCs w:val="20"/>
          <w:lang w:val="vi-VN"/>
        </w:rPr>
        <w:t xml:space="preserve"> nhận: a. Nhiệt độ và thời gian;</w:t>
      </w:r>
      <w:r w:rsidRPr="000E6A10">
        <w:rPr>
          <w:i/>
          <w:noProof/>
          <w:szCs w:val="20"/>
          <w:lang w:val="vi-VN"/>
        </w:rPr>
        <w:t xml:space="preserve"> b. Nhiệt độ và nồn</w:t>
      </w:r>
      <w:r w:rsidR="00D27C03" w:rsidRPr="000E6A10">
        <w:rPr>
          <w:i/>
          <w:noProof/>
          <w:szCs w:val="20"/>
          <w:lang w:val="vi-VN"/>
        </w:rPr>
        <w:t xml:space="preserve">g độ AC; </w:t>
      </w:r>
      <w:r w:rsidRPr="000E6A10">
        <w:rPr>
          <w:i/>
          <w:noProof/>
          <w:szCs w:val="20"/>
          <w:lang w:val="vi-VN"/>
        </w:rPr>
        <w:t xml:space="preserve"> c. Thời gian và nồng độ AC</w:t>
      </w:r>
    </w:p>
    <w:p w:rsidR="00F37F84" w:rsidRPr="000E6A10" w:rsidRDefault="00422D59" w:rsidP="00422D59">
      <w:pPr>
        <w:pStyle w:val="Heading2"/>
        <w:contextualSpacing/>
        <w:rPr>
          <w:lang w:val="vi-VN"/>
        </w:rPr>
      </w:pPr>
      <w:bookmarkStart w:id="0" w:name="_Toc421008835"/>
      <w:r w:rsidRPr="000E6A10">
        <w:rPr>
          <w:lang w:val="vi-VN"/>
        </w:rPr>
        <w:t xml:space="preserve">Kiểm tra cấu trúc của </w:t>
      </w:r>
      <w:r w:rsidR="00F37F84" w:rsidRPr="000E6A10">
        <w:rPr>
          <w:lang w:val="vi-VN"/>
        </w:rPr>
        <w:t xml:space="preserve">pectin và </w:t>
      </w:r>
      <w:r w:rsidRPr="000E6A10">
        <w:rPr>
          <w:lang w:val="vi-VN"/>
        </w:rPr>
        <w:t xml:space="preserve">xác định </w:t>
      </w:r>
      <w:r w:rsidR="00F37F84" w:rsidRPr="000E6A10">
        <w:rPr>
          <w:lang w:val="vi-VN"/>
        </w:rPr>
        <w:t>chỉ số DE</w:t>
      </w:r>
      <w:bookmarkEnd w:id="0"/>
    </w:p>
    <w:p w:rsidR="009C1A6C" w:rsidRDefault="007241D3" w:rsidP="00A1261C">
      <w:pPr>
        <w:rPr>
          <w:b/>
          <w:i/>
          <w:szCs w:val="20"/>
        </w:rPr>
      </w:pPr>
      <w:r w:rsidRPr="000E6A10">
        <w:rPr>
          <w:lang w:val="vi-VN"/>
        </w:rPr>
        <w:t xml:space="preserve">Sau khi tìm được điều kiện tối ưu để chiết tách pectin, chúng tôi đã làm thí nghiệm kiểm chứng và lấy mẫu đi phân tích phổ hồng ngoại, so sánh với mẫu chuẩn là </w:t>
      </w:r>
      <w:r w:rsidRPr="000E6A10">
        <w:rPr>
          <w:lang w:val="vi-VN"/>
        </w:rPr>
        <w:lastRenderedPageBreak/>
        <w:t xml:space="preserve">pectin thương mại của hãng HiMedia (Ấn Độ). Kết quả phân tích được biểu diễn ở hình </w:t>
      </w:r>
      <w:r w:rsidR="00325916" w:rsidRPr="000E6A10">
        <w:rPr>
          <w:lang w:val="vi-VN"/>
        </w:rPr>
        <w:t>4</w:t>
      </w:r>
      <w:r w:rsidRPr="000E6A10">
        <w:rPr>
          <w:lang w:val="vi-VN"/>
        </w:rPr>
        <w:t>.</w:t>
      </w:r>
      <w:r w:rsidR="00A1261C">
        <w:rPr>
          <w:lang w:val="vi-VN"/>
        </w:rPr>
        <w:t xml:space="preserve"> </w:t>
      </w:r>
      <w:r w:rsidR="00F37F84" w:rsidRPr="000E6A10">
        <w:rPr>
          <w:b/>
          <w:i/>
          <w:szCs w:val="20"/>
          <w:lang w:val="vi-VN"/>
        </w:rPr>
        <w:t xml:space="preserve">     </w:t>
      </w:r>
    </w:p>
    <w:p w:rsidR="00162B19" w:rsidRPr="00A1261C" w:rsidRDefault="00F37F84" w:rsidP="00A1261C">
      <w:pPr>
        <w:rPr>
          <w:lang w:val="vi-VN"/>
        </w:rPr>
      </w:pPr>
      <w:r w:rsidRPr="000E6A10">
        <w:rPr>
          <w:b/>
          <w:i/>
          <w:szCs w:val="20"/>
          <w:lang w:val="vi-VN"/>
        </w:rPr>
        <w:t xml:space="preserve">                  </w:t>
      </w:r>
    </w:p>
    <w:p w:rsidR="004E5188" w:rsidRPr="000E6A10" w:rsidRDefault="007C5460" w:rsidP="00A1261C">
      <w:pPr>
        <w:ind w:firstLine="0"/>
        <w:contextualSpacing/>
        <w:jc w:val="center"/>
        <w:rPr>
          <w:b/>
          <w:i/>
          <w:szCs w:val="20"/>
          <w:lang w:val="vi-VN"/>
        </w:rPr>
      </w:pPr>
      <w:r w:rsidRPr="000E6A10">
        <w:rPr>
          <w:noProof/>
        </w:rPr>
        <mc:AlternateContent>
          <mc:Choice Requires="wps">
            <w:drawing>
              <wp:anchor distT="0" distB="0" distL="114300" distR="114300" simplePos="0" relativeHeight="251661312" behindDoc="0" locked="0" layoutInCell="1" allowOverlap="1" wp14:anchorId="5B4E6091" wp14:editId="68DB8107">
                <wp:simplePos x="0" y="0"/>
                <wp:positionH relativeFrom="column">
                  <wp:posOffset>574040</wp:posOffset>
                </wp:positionH>
                <wp:positionV relativeFrom="paragraph">
                  <wp:posOffset>81336</wp:posOffset>
                </wp:positionV>
                <wp:extent cx="426720" cy="294396"/>
                <wp:effectExtent l="0" t="0" r="11430" b="107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94396"/>
                        </a:xfrm>
                        <a:prstGeom prst="rect">
                          <a:avLst/>
                        </a:prstGeom>
                        <a:noFill/>
                        <a:ln w="9525" algn="ctr">
                          <a:solidFill>
                            <a:srgbClr val="FFFFFF"/>
                          </a:solidFill>
                          <a:miter lim="800000"/>
                          <a:headEnd/>
                          <a:tailEnd/>
                        </a:ln>
                        <a:effectLst/>
                        <a:extLst/>
                      </wps:spPr>
                      <wps:txbx>
                        <w:txbxContent>
                          <w:p w:rsidR="007B6784" w:rsidRPr="00522FDD" w:rsidRDefault="007B6784" w:rsidP="007C5460">
                            <w:pPr>
                              <w:ind w:firstLine="0"/>
                              <w:jc w:val="left"/>
                              <w:rPr>
                                <w:szCs w:val="20"/>
                              </w:rPr>
                            </w:pPr>
                            <w:r>
                              <w:rPr>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left:0;text-align:left;margin-left:45.2pt;margin-top:6.4pt;width:33.6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RZPAIAAFMEAAAOAAAAZHJzL2Uyb0RvYy54bWysVNuO2yAQfa/Uf0C8N068SbqJ4qy22aaq&#10;tL1Iu/0AjLGNihk6kNjbr++AkzRq36r6AQEzHM6cM3hzN3SGHRV6Dbbgs8mUM2UlVNo2Bf/2vH9z&#10;y5kPwlbCgFUFf1Ge321fv9r0bq1yaMFUChmBWL/uXcHbENw6y7xsVSf8BJyyFKwBOxFoiU1WoegJ&#10;vTNZPp0usx6wcghSeU+7D2OQbxN+XSsZvtS1V4GZghO3kEZMYxnHbLsR6waFa7U80RD/wKIT2tKl&#10;F6gHEQQ7oP4LqtMSwUMdJhK6DOpaS5VqoGpm0z+qeWqFU6kWEse7i0z+/8HKz8evyHRF3t1wZkVH&#10;Hj2rIbB3MLB8FvXpnV9T2pOjxDDQPuWmWr17BPndMwu7VthG3SNC3ypREb90Mrs6OuL4CFL2n6Ci&#10;e8QhQAIaauyieCQHI3Ty6eXiTeQiaXOeL9/mFJEUylfzm9UycsvE+nzYoQ8fFHQsTgqOZH0CF8dH&#10;H8bUc0q8y8JeG5PsN5b1BV8t8gVnwjTUxzLgWCEYXcW8eMJjU+4MsqOgXtqn70TBX6d1OlBHG90V&#10;/HYav7HHoi7vbZUuDEKbcU78jY3gKvXqyJRWQziRjgpG0Ub5wlAOyazV2ZgSqheSFGHsbHqJNGkB&#10;f3LWU1cX3P84CFScmY+WbFnN5vP4DNJivkiK4nWkvI4IKwmq4IF0SdNdGJ/OwaFuWrppbAQL92Rl&#10;rZPMkfHIiuyJC+rcZNTplcWncb1OWb//BdtfAAAA//8DAFBLAwQUAAYACAAAACEA4Obvrd8AAAAI&#10;AQAADwAAAGRycy9kb3ducmV2LnhtbEyPzU7DMBCE70i8g7VIXCrqELWhDXEqhMSBQyn9eQA33sYB&#10;ex3Fzg9vj3uC486MZr8pNpM1bMDON44EPM4TYEiVUw3VAk7Ht4cVMB8kKWkcoYAf9LApb28KmSs3&#10;0h6HQ6hZLCGfSwE6hDbn3FcarfRz1yJF7+I6K0M8u5qrTo6x3BqeJknGrWwoftCyxVeN1fehtwL2&#10;7/pzRovt1ig+ZF+nj343rmZC3N9NL8/AAk7hLwxX/IgOZWQ6u56UZ0bAOlnEZNTTuODqL58yYGcB&#10;y3UKvCz4/wHlLwAAAP//AwBQSwECLQAUAAYACAAAACEAtoM4kv4AAADhAQAAEwAAAAAAAAAAAAAA&#10;AAAAAAAAW0NvbnRlbnRfVHlwZXNdLnhtbFBLAQItABQABgAIAAAAIQA4/SH/1gAAAJQBAAALAAAA&#10;AAAAAAAAAAAAAC8BAABfcmVscy8ucmVsc1BLAQItABQABgAIAAAAIQDAFhRZPAIAAFMEAAAOAAAA&#10;AAAAAAAAAAAAAC4CAABkcnMvZTJvRG9jLnhtbFBLAQItABQABgAIAAAAIQDg5u+t3wAAAAgBAAAP&#10;AAAAAAAAAAAAAAAAAJYEAABkcnMvZG93bnJldi54bWxQSwUGAAAAAAQABADzAAAAogUAAAAA&#10;" filled="f" strokecolor="white">
                <v:textbox>
                  <w:txbxContent>
                    <w:p w:rsidR="005F3A4E" w:rsidRPr="00522FDD" w:rsidRDefault="005F3A4E" w:rsidP="007C5460">
                      <w:pPr>
                        <w:ind w:firstLine="0"/>
                        <w:jc w:val="left"/>
                        <w:rPr>
                          <w:szCs w:val="20"/>
                        </w:rPr>
                      </w:pPr>
                      <w:r>
                        <w:rPr>
                          <w:szCs w:val="20"/>
                        </w:rPr>
                        <w:t>(a)</w:t>
                      </w:r>
                    </w:p>
                  </w:txbxContent>
                </v:textbox>
              </v:shape>
            </w:pict>
          </mc:Fallback>
        </mc:AlternateContent>
      </w:r>
      <w:r w:rsidRPr="000E6A10">
        <w:rPr>
          <w:noProof/>
        </w:rPr>
        <mc:AlternateContent>
          <mc:Choice Requires="wps">
            <w:drawing>
              <wp:anchor distT="0" distB="0" distL="114300" distR="114300" simplePos="0" relativeHeight="251666432" behindDoc="0" locked="0" layoutInCell="1" allowOverlap="1" wp14:anchorId="0CCC0917" wp14:editId="0A856896">
                <wp:simplePos x="0" y="0"/>
                <wp:positionH relativeFrom="column">
                  <wp:posOffset>563245</wp:posOffset>
                </wp:positionH>
                <wp:positionV relativeFrom="paragraph">
                  <wp:posOffset>323271</wp:posOffset>
                </wp:positionV>
                <wp:extent cx="376555" cy="281940"/>
                <wp:effectExtent l="0" t="0" r="23495" b="2286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1940"/>
                        </a:xfrm>
                        <a:prstGeom prst="rect">
                          <a:avLst/>
                        </a:prstGeom>
                        <a:noFill/>
                        <a:ln w="9525" algn="ctr">
                          <a:solidFill>
                            <a:srgbClr val="FFFFFF"/>
                          </a:solidFill>
                          <a:miter lim="800000"/>
                          <a:headEnd/>
                          <a:tailEnd/>
                        </a:ln>
                        <a:effectLst/>
                        <a:extLst/>
                      </wps:spPr>
                      <wps:txbx>
                        <w:txbxContent>
                          <w:p w:rsidR="007B6784" w:rsidRPr="00522FDD" w:rsidRDefault="007B6784" w:rsidP="007C5460">
                            <w:pPr>
                              <w:ind w:firstLine="0"/>
                              <w:jc w:val="left"/>
                              <w:rPr>
                                <w:szCs w:val="20"/>
                              </w:rPr>
                            </w:pPr>
                            <w:r>
                              <w:rPr>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4.35pt;margin-top:25.45pt;width:29.6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HZPgIAAFMEAAAOAAAAZHJzL2Uyb0RvYy54bWysVNtu2zAMfR+wfxD0vjjxkjYJ4hRdugwD&#10;ugvQ7gNkWbaFyaJGKbG7ry8lp2mwvQ3zgyCK1CF5DuXNzdAZdlToNdiCzyZTzpSVUGnbFPzH4/7d&#10;kjMfhK2EAasK/qQ8v9m+fbPp3Vrl0IKpFDICsX7du4K3Ibh1lnnZqk74CThlyVkDdiKQiU1WoegJ&#10;vTNZPp1eZT1g5RCk8p5O70Yn3yb8ulYyfKtrrwIzBafaQloxrWVcs+1GrBsUrtXyVIb4hyo6oS0l&#10;PUPdiSDYAfVfUJ2WCB7qMJHQZVDXWqrUA3Uzm/7RzUMrnEq9EDnenWny/w9Wfj1+R6argi84s6Ij&#10;iR7VENgHGFg+i/T0zq8p6sFRXBjonGROrXp3D/KnZxZ2rbCNukWEvlWiovLSzezi6ojjI0jZf4GK&#10;8ohDgAQ01NhF7ogNRugk09NZmliLpMP311eLBZUoyZUvZ6t5ki4T65fLDn34pKBjcVNwJOUTuDje&#10;+0BtUOhLSMxlYa+NSeoby/qCrxY5wQvT0BjLgGOHYHQV4+INj025M8iOgkZpn75ID+H6y7BOBxpo&#10;o7uCL6fxG0cs8vLRVilhENqMe7psbARXaVTHSskawqnoyGAkbaQvDOWQtJol1OgsoXoiThHGyaaX&#10;SJsW8DdnPU11wf2vg0DFmflsSZfVbE7MsZCM+eI6JwMvPeWlR1hJUAUPREza7sL4dA4OddNSpnES&#10;LNySlrVOPL9WReREgyY30XR6ZfFpXNop6vVfsH0GAAD//wMAUEsDBBQABgAIAAAAIQD1Ss5B3gAA&#10;AAgBAAAPAAAAZHJzL2Rvd25yZXYueG1sTI/NTsMwEITvSLyDtUhcKuoAbXFDNhVC4sChhZY+gBub&#10;OGCvo9j54e1xT3AczWjmm2IzOcsG3YXGE8LtPAOmqfKqoRrh+PFyI4CFKElJ60kj/OgAm/LyopC5&#10;8iPt9XCINUslFHKJYGJsc85DZbSTYe5bTcn79J2TMcmu5qqTYyp3lt9l2Yo72VBaMLLVz0ZX34fe&#10;IexfzfuMFtutVXxYfR13/dsoZojXV9PTI7Cop/gXhjN+QocyMZ18TyowiyDEQ0oiLLM1sLO/EOnb&#10;CWG9vAdeFvz/gfIXAAD//wMAUEsBAi0AFAAGAAgAAAAhALaDOJL+AAAA4QEAABMAAAAAAAAAAAAA&#10;AAAAAAAAAFtDb250ZW50X1R5cGVzXS54bWxQSwECLQAUAAYACAAAACEAOP0h/9YAAACUAQAACwAA&#10;AAAAAAAAAAAAAAAvAQAAX3JlbHMvLnJlbHNQSwECLQAUAAYACAAAACEAwwlR2T4CAABTBAAADgAA&#10;AAAAAAAAAAAAAAAuAgAAZHJzL2Uyb0RvYy54bWxQSwECLQAUAAYACAAAACEA9UrOQd4AAAAIAQAA&#10;DwAAAAAAAAAAAAAAAACYBAAAZHJzL2Rvd25yZXYueG1sUEsFBgAAAAAEAAQA8wAAAKMFAAAAAA==&#10;" filled="f" strokecolor="white">
                <v:textbox>
                  <w:txbxContent>
                    <w:p w:rsidR="005F3A4E" w:rsidRPr="00522FDD" w:rsidRDefault="005F3A4E" w:rsidP="007C5460">
                      <w:pPr>
                        <w:ind w:firstLine="0"/>
                        <w:jc w:val="left"/>
                        <w:rPr>
                          <w:szCs w:val="20"/>
                        </w:rPr>
                      </w:pPr>
                      <w:r>
                        <w:rPr>
                          <w:szCs w:val="20"/>
                        </w:rPr>
                        <w:t>(b)</w:t>
                      </w:r>
                    </w:p>
                  </w:txbxContent>
                </v:textbox>
              </v:shape>
            </w:pict>
          </mc:Fallback>
        </mc:AlternateContent>
      </w:r>
      <w:r w:rsidR="0061716E" w:rsidRPr="000E6A10">
        <w:rPr>
          <w:noProof/>
        </w:rPr>
        <mc:AlternateContent>
          <mc:Choice Requires="wps">
            <w:drawing>
              <wp:anchor distT="0" distB="0" distL="114300" distR="114300" simplePos="0" relativeHeight="251662336" behindDoc="0" locked="0" layoutInCell="1" allowOverlap="1" wp14:anchorId="5B82FC85" wp14:editId="4B1E7114">
                <wp:simplePos x="0" y="0"/>
                <wp:positionH relativeFrom="column">
                  <wp:posOffset>2412365</wp:posOffset>
                </wp:positionH>
                <wp:positionV relativeFrom="paragraph">
                  <wp:posOffset>-1953260</wp:posOffset>
                </wp:positionV>
                <wp:extent cx="409575" cy="257175"/>
                <wp:effectExtent l="7620" t="9525" r="11430"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6784" w:rsidRPr="00522FDD" w:rsidRDefault="007B6784" w:rsidP="007B2AC9">
                            <w:pPr>
                              <w:jc w:val="center"/>
                              <w:rPr>
                                <w:szCs w:val="20"/>
                              </w:rPr>
                            </w:pPr>
                            <w:r>
                              <w:rPr>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89.95pt;margin-top:-153.8pt;width:3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fa/AIAAFwGAAAOAAAAZHJzL2Uyb0RvYy54bWysVduOmzAQfa/Uf7D8znIJhAQtWSWEVJW2&#10;F2m36rMDJlgFm9pOYFv13zs2STbZvqyqJRIa28PxnJkzk9u7oW3QgUrFBE+xf+NhRHkhSsZ3Kf72&#10;uHFmGClNeEkawWmKn6jCd4v37277LqGBqEVTUokAhKuk71Jca90lrquKmrZE3YiOcjishGyJhqXc&#10;uaUkPaC3jRt43tTthSw7KQqqFOyux0O8sPhVRQv9paoU1ahJMcSm7Vva99a83cUtSXaSdDUrjmGQ&#10;/4iiJYzDpWeoNdEE7SX7B6plhRRKVPqmEK0rqooV1HIANr73gs1DTTpquUByVHdOk3o72OLz4atE&#10;rITa+Rhx0kKNHumg0UoMKAhMfvpOJeD20IGjHmAffC1X1d2L4odCXGQ14Tu6lFL0NSUlxOebL92L&#10;T0ccZUC2/SdRwj1kr4UFGirZmuRBOhCgQ52ezrUxsRSwGXrzKI4wKuAoiGIfbHMDSU4fd1LpD1S0&#10;yBgpllB6C04O90qPricXcxcXG9Y0sE+ShqM+xfMoAHjS7EDHhZYjQ9Gw0vgZNyV326yR6EBASxv7&#10;HENQl24t06DohrUpnnnmMU4kMXnJeWltTVgz2hB/w80xtVodI4XVoMG0+0Df6uj33Jvns3wWOmEw&#10;zZ3QW6+d5SYLnekGcrGerLNs7f8xUfthUrOypNwEftK0H75OM8fuGtV4VvUVwVflwb0Ow1YKWF1T&#10;Wm4iLw4nMyeOo4kTTnLPWc02mbPM/Ok0zlfZKn9BKbdpUm/D6pxzE5XYQ9ke6rJHJTP6mUTzADqi&#10;ZDAsgngs5IU6kBT6O9O1bVEjVoNxlZmZZ35HhZzRx0Scim1W53IduT2nCsRxEoLtJNM8YxvpYTuc&#10;mhYUZdpsK8on6C0IyzYQjGQwaiF/YdTDeEux+rknkmLUfOTQn3M/DM08tIswigNYyMuT7eUJ4QVA&#10;pVhDg1gz0+MM3XeS7Wq4aZwIXCyhpytm++05KqBkFjDCLLnjuDUz8nJtvZ7/FBZ/AQAA//8DAFBL&#10;AwQUAAYACAAAACEAtD7MFuIAAAANAQAADwAAAGRycy9kb3ducmV2LnhtbEyPTU/DMAyG70j8h8hI&#10;XKYt3YfarTSdEBIHDmNs7AdkTWgKiVM16Qf/HnMC32w/ev242E/OskF3ofEoYLlIgGmsvGqwFnB5&#10;f55vgYUoUUnrUQv41gH25e1NIXPlRzzp4RxrRiEYcinAxNjmnIfKaCfDwrcaaffhOycjtV3NVSdH&#10;CneWr5Ik5U42SBeMbPWT0dXXuXcCTi/mbYabw8EqPqSfl9f+OG5nQtzfTY8PwKKe4h8Mv/qkDiU5&#10;XX2PKjArYJ3tdoQKmK+TLAVGyIYK2JVGqzRbAi8L/v+L8gcAAP//AwBQSwECLQAUAAYACAAAACEA&#10;toM4kv4AAADhAQAAEwAAAAAAAAAAAAAAAAAAAAAAW0NvbnRlbnRfVHlwZXNdLnhtbFBLAQItABQA&#10;BgAIAAAAIQA4/SH/1gAAAJQBAAALAAAAAAAAAAAAAAAAAC8BAABfcmVscy8ucmVsc1BLAQItABQA&#10;BgAIAAAAIQARcafa/AIAAFwGAAAOAAAAAAAAAAAAAAAAAC4CAABkcnMvZTJvRG9jLnhtbFBLAQIt&#10;ABQABgAIAAAAIQC0PswW4gAAAA0BAAAPAAAAAAAAAAAAAAAAAFYFAABkcnMvZG93bnJldi54bWxQ&#10;SwUGAAAAAAQABADzAAAAZQYAAAAA&#10;" filled="f" strokecolor="white">
                <v:textbox>
                  <w:txbxContent>
                    <w:p w:rsidR="005F3A4E" w:rsidRPr="00522FDD" w:rsidRDefault="005F3A4E" w:rsidP="007B2AC9">
                      <w:pPr>
                        <w:jc w:val="center"/>
                        <w:rPr>
                          <w:szCs w:val="20"/>
                        </w:rPr>
                      </w:pPr>
                      <w:r>
                        <w:rPr>
                          <w:szCs w:val="20"/>
                        </w:rPr>
                        <w:t>(b)</w:t>
                      </w:r>
                    </w:p>
                  </w:txbxContent>
                </v:textbox>
              </v:shape>
            </w:pict>
          </mc:Fallback>
        </mc:AlternateContent>
      </w:r>
      <w:r w:rsidR="009C534B" w:rsidRPr="000E6A10">
        <w:rPr>
          <w:b/>
          <w:i/>
          <w:noProof/>
          <w:szCs w:val="20"/>
        </w:rPr>
        <w:drawing>
          <wp:inline distT="0" distB="0" distL="0" distR="0" wp14:anchorId="0CC9D214" wp14:editId="358D0EA6">
            <wp:extent cx="2905125" cy="17317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4852" cy="1731566"/>
                    </a:xfrm>
                    <a:prstGeom prst="rect">
                      <a:avLst/>
                    </a:prstGeom>
                    <a:noFill/>
                  </pic:spPr>
                </pic:pic>
              </a:graphicData>
            </a:graphic>
          </wp:inline>
        </w:drawing>
      </w:r>
    </w:p>
    <w:p w:rsidR="009C534B" w:rsidRPr="000E6A10" w:rsidRDefault="009C534B" w:rsidP="00743C60">
      <w:pPr>
        <w:widowControl/>
        <w:autoSpaceDE w:val="0"/>
        <w:autoSpaceDN w:val="0"/>
        <w:adjustRightInd w:val="0"/>
        <w:jc w:val="center"/>
        <w:rPr>
          <w:b/>
          <w:i/>
          <w:szCs w:val="20"/>
          <w:lang w:val="vi-VN" w:eastAsia="fr-FR"/>
        </w:rPr>
      </w:pPr>
      <w:r w:rsidRPr="000E6A10">
        <w:rPr>
          <w:b/>
          <w:i/>
          <w:szCs w:val="20"/>
          <w:lang w:val="vi-VN" w:eastAsia="fr-FR"/>
        </w:rPr>
        <w:t xml:space="preserve">Hình </w:t>
      </w:r>
      <w:r w:rsidR="00743C60" w:rsidRPr="000E6A10">
        <w:rPr>
          <w:b/>
          <w:i/>
          <w:szCs w:val="20"/>
          <w:lang w:val="vi-VN" w:eastAsia="fr-FR"/>
        </w:rPr>
        <w:t>4:</w:t>
      </w:r>
      <w:r w:rsidRPr="000E6A10">
        <w:rPr>
          <w:b/>
          <w:i/>
          <w:szCs w:val="20"/>
          <w:lang w:val="vi-VN" w:eastAsia="fr-FR"/>
        </w:rPr>
        <w:t xml:space="preserve"> </w:t>
      </w:r>
      <w:r w:rsidRPr="000E6A10">
        <w:rPr>
          <w:i/>
          <w:szCs w:val="20"/>
          <w:lang w:val="vi-VN" w:eastAsia="fr-FR"/>
        </w:rPr>
        <w:t xml:space="preserve">Phổ hồng ngoại của mẫu pectin chuẩn (a) và pectin  </w:t>
      </w:r>
      <w:r w:rsidR="00743C60" w:rsidRPr="000E6A10">
        <w:rPr>
          <w:i/>
          <w:szCs w:val="20"/>
          <w:lang w:val="vi-VN" w:eastAsia="fr-FR"/>
        </w:rPr>
        <w:t>lá sương sâm</w:t>
      </w:r>
      <w:r w:rsidRPr="000E6A10">
        <w:rPr>
          <w:i/>
          <w:szCs w:val="20"/>
          <w:lang w:val="vi-VN" w:eastAsia="fr-FR"/>
        </w:rPr>
        <w:t xml:space="preserve"> (b)</w:t>
      </w:r>
    </w:p>
    <w:p w:rsidR="008F21BB" w:rsidRPr="000E6A10" w:rsidRDefault="00F37F84" w:rsidP="00957825">
      <w:pPr>
        <w:ind w:firstLine="360"/>
        <w:contextualSpacing/>
        <w:rPr>
          <w:lang w:val="vi-VN"/>
        </w:rPr>
      </w:pPr>
      <w:r w:rsidRPr="000E6A10">
        <w:rPr>
          <w:szCs w:val="20"/>
          <w:lang w:val="vi-VN"/>
        </w:rPr>
        <w:t>Theo kết quả phân tích phổ hồng ngoại</w:t>
      </w:r>
      <w:r w:rsidR="00C23FA1" w:rsidRPr="000E6A10">
        <w:rPr>
          <w:szCs w:val="20"/>
          <w:lang w:val="vi-VN"/>
        </w:rPr>
        <w:t xml:space="preserve"> ở hình </w:t>
      </w:r>
      <w:r w:rsidR="00FA7C31" w:rsidRPr="000E6A10">
        <w:rPr>
          <w:szCs w:val="20"/>
          <w:lang w:val="vi-VN"/>
        </w:rPr>
        <w:t>4</w:t>
      </w:r>
      <w:r w:rsidR="00C23FA1" w:rsidRPr="000E6A10">
        <w:rPr>
          <w:szCs w:val="20"/>
          <w:lang w:val="vi-VN"/>
        </w:rPr>
        <w:t xml:space="preserve"> ta thấy</w:t>
      </w:r>
      <w:r w:rsidRPr="000E6A10">
        <w:rPr>
          <w:szCs w:val="20"/>
          <w:lang w:val="vi-VN"/>
        </w:rPr>
        <w:t>, cả hai mẫu pectin chuẩn</w:t>
      </w:r>
      <w:r w:rsidR="007143B2" w:rsidRPr="000E6A10">
        <w:rPr>
          <w:szCs w:val="20"/>
          <w:lang w:val="vi-VN"/>
        </w:rPr>
        <w:t xml:space="preserve">  và</w:t>
      </w:r>
      <w:r w:rsidR="009611CB" w:rsidRPr="000E6A10">
        <w:rPr>
          <w:szCs w:val="20"/>
          <w:lang w:val="vi-VN"/>
        </w:rPr>
        <w:t xml:space="preserve"> pectin từ </w:t>
      </w:r>
      <w:r w:rsidR="00CF1853" w:rsidRPr="000E6A10">
        <w:rPr>
          <w:szCs w:val="20"/>
          <w:lang w:val="vi-VN"/>
        </w:rPr>
        <w:t>lá sương sâm</w:t>
      </w:r>
      <w:r w:rsidR="009611CB" w:rsidRPr="000E6A10">
        <w:rPr>
          <w:szCs w:val="20"/>
          <w:lang w:val="vi-VN"/>
        </w:rPr>
        <w:t xml:space="preserve"> </w:t>
      </w:r>
      <w:r w:rsidRPr="000E6A10">
        <w:rPr>
          <w:szCs w:val="20"/>
          <w:lang w:val="vi-VN"/>
        </w:rPr>
        <w:t xml:space="preserve">được hấp thụ ở nhiều bước sóng giống nhau và mức độ hấp thụ chênh lệch </w:t>
      </w:r>
      <w:r w:rsidR="004C3FCC" w:rsidRPr="000E6A10">
        <w:rPr>
          <w:szCs w:val="20"/>
          <w:lang w:val="vi-VN"/>
        </w:rPr>
        <w:t>không nhiều</w:t>
      </w:r>
      <w:r w:rsidRPr="000E6A10">
        <w:rPr>
          <w:szCs w:val="20"/>
          <w:lang w:val="vi-VN"/>
        </w:rPr>
        <w:t xml:space="preserve">. </w:t>
      </w:r>
      <w:r w:rsidR="007143B2" w:rsidRPr="000E6A10">
        <w:rPr>
          <w:lang w:val="vi-VN"/>
        </w:rPr>
        <w:t xml:space="preserve">Ví dụ như </w:t>
      </w:r>
      <w:r w:rsidR="00D74EF0" w:rsidRPr="000E6A10">
        <w:rPr>
          <w:lang w:val="vi-VN"/>
        </w:rPr>
        <w:t>p</w:t>
      </w:r>
      <w:r w:rsidR="007143B2" w:rsidRPr="000E6A10">
        <w:rPr>
          <w:lang w:val="vi-VN"/>
        </w:rPr>
        <w:t>eak xuất hiện ở vùng 3600 – 2900cm</w:t>
      </w:r>
      <w:r w:rsidR="007143B2" w:rsidRPr="000E6A10">
        <w:rPr>
          <w:vertAlign w:val="superscript"/>
          <w:lang w:val="vi-VN"/>
        </w:rPr>
        <w:t>-1</w:t>
      </w:r>
      <w:r w:rsidR="007143B2" w:rsidRPr="000E6A10">
        <w:rPr>
          <w:lang w:val="vi-VN"/>
        </w:rPr>
        <w:t xml:space="preserve"> thể hiện nhóm chức –OH. Các nhóm methyl este của </w:t>
      </w:r>
      <w:r w:rsidR="00170588" w:rsidRPr="000E6A10">
        <w:rPr>
          <w:lang w:val="vi-VN"/>
        </w:rPr>
        <w:t>acid</w:t>
      </w:r>
      <w:r w:rsidR="007143B2" w:rsidRPr="000E6A10">
        <w:rPr>
          <w:lang w:val="vi-VN"/>
        </w:rPr>
        <w:t xml:space="preserve"> galacutronic O-CH</w:t>
      </w:r>
      <w:r w:rsidR="007143B2" w:rsidRPr="000E6A10">
        <w:rPr>
          <w:vertAlign w:val="subscript"/>
          <w:lang w:val="vi-VN"/>
        </w:rPr>
        <w:t>3</w:t>
      </w:r>
      <w:r w:rsidR="007143B2" w:rsidRPr="000E6A10">
        <w:rPr>
          <w:lang w:val="vi-VN"/>
        </w:rPr>
        <w:t>, trong đó dự kiến ​​hấp thụ ở bước sóng 2930 cm</w:t>
      </w:r>
      <w:r w:rsidR="007143B2" w:rsidRPr="000E6A10">
        <w:rPr>
          <w:vertAlign w:val="superscript"/>
          <w:lang w:val="vi-VN"/>
        </w:rPr>
        <w:t>-1</w:t>
      </w:r>
      <w:r w:rsidR="007143B2" w:rsidRPr="000E6A10">
        <w:rPr>
          <w:lang w:val="vi-VN"/>
        </w:rPr>
        <w:t>. Các đỉnh peak ở 1760 - 1745 và 1640 - 1620 cm</w:t>
      </w:r>
      <w:r w:rsidR="007143B2" w:rsidRPr="000E6A10">
        <w:rPr>
          <w:vertAlign w:val="superscript"/>
          <w:lang w:val="vi-VN"/>
        </w:rPr>
        <w:t>-1</w:t>
      </w:r>
      <w:r w:rsidR="007143B2" w:rsidRPr="000E6A10">
        <w:rPr>
          <w:lang w:val="vi-VN"/>
        </w:rPr>
        <w:t xml:space="preserve"> thể hiện nhóm chức</w:t>
      </w:r>
      <w:r w:rsidR="00F5642A" w:rsidRPr="000E6A10">
        <w:rPr>
          <w:lang w:val="vi-VN"/>
        </w:rPr>
        <w:t xml:space="preserve"> este và nhóm carboxylic tự do</w:t>
      </w:r>
      <w:r w:rsidR="00451C7C" w:rsidRPr="000E6A10">
        <w:rPr>
          <w:lang w:val="vi-VN"/>
        </w:rPr>
        <w:t xml:space="preserve"> </w:t>
      </w:r>
      <w:r w:rsidR="00451C7C" w:rsidRPr="000E6A10">
        <w:fldChar w:fldCharType="begin"/>
      </w:r>
      <w:r w:rsidR="00DC5A3F" w:rsidRPr="000E6A10">
        <w:rPr>
          <w:lang w:val="vi-VN"/>
        </w:rPr>
        <w:instrText xml:space="preserve"> ADDIN EN.CITE &lt;EndNote&gt;&lt;Cite&gt;&lt;Author&gt;*Tangsuphoom&lt;/Author&gt;&lt;Year&gt;2014&lt;/Year&gt;&lt;RecNum&gt;68&lt;/RecNum&gt;&lt;DisplayText&gt;[16]&lt;/DisplayText&gt;&lt;record&gt;&lt;rec-number&gt;68&lt;/rec-number&gt;&lt;foreign-keys&gt;&lt;key app="EN" db-id="ds2tt095s9t0rlexdw755sd2xztrs0pzwfxz"&gt;68&lt;/key&gt;&lt;/foreign-keys&gt;&lt;ref-type name="Journal Article"&gt;17&lt;/ref-type&gt;&lt;contributors&gt;&lt;authors&gt;&lt;author&gt; *Tangsuphoom, ,  N. and Chavasit&lt;/author&gt;&lt;/authors&gt;&lt;/contributors&gt;&lt;titles&gt;&lt;title&gt;Effect of extraction condition on the chemical and emulsifying properties of pectin from Cyclea barbata Miers leaves&lt;/title&gt;&lt;secondary-title&gt;International Food Research Journal&lt;/secondary-title&gt;&lt;/titles&gt;&lt;periodical&gt;&lt;full-title&gt;International Food Research Journal&lt;/full-title&gt;&lt;/periodical&gt;&lt;pages&gt;799-806&lt;/pages&gt;&lt;volume&gt;21&lt;/volume&gt;&lt;number&gt;2&lt;/number&gt;&lt;dates&gt;&lt;year&gt;2014&lt;/year&gt;&lt;/dates&gt;&lt;urls&gt;&lt;/urls&gt;&lt;/record&gt;&lt;/Cite&gt;&lt;/EndNote&gt;</w:instrText>
      </w:r>
      <w:r w:rsidR="00451C7C" w:rsidRPr="000E6A10">
        <w:fldChar w:fldCharType="separate"/>
      </w:r>
      <w:r w:rsidR="00DC5A3F" w:rsidRPr="000E6A10">
        <w:rPr>
          <w:noProof/>
          <w:lang w:val="vi-VN"/>
        </w:rPr>
        <w:t>[</w:t>
      </w:r>
      <w:hyperlink w:anchor="_ENREF_16" w:tooltip="*Tangsuphoom, 2014 #68" w:history="1">
        <w:r w:rsidR="007660D5" w:rsidRPr="000E6A10">
          <w:rPr>
            <w:noProof/>
            <w:lang w:val="vi-VN"/>
          </w:rPr>
          <w:t>1</w:t>
        </w:r>
        <w:r w:rsidR="00957825" w:rsidRPr="000E6A10">
          <w:rPr>
            <w:noProof/>
            <w:lang w:val="vi-VN"/>
          </w:rPr>
          <w:t>3</w:t>
        </w:r>
      </w:hyperlink>
      <w:r w:rsidR="00DC5A3F" w:rsidRPr="000E6A10">
        <w:rPr>
          <w:noProof/>
          <w:lang w:val="vi-VN"/>
        </w:rPr>
        <w:t>]</w:t>
      </w:r>
      <w:r w:rsidR="00451C7C" w:rsidRPr="000E6A10">
        <w:fldChar w:fldCharType="end"/>
      </w:r>
      <w:r w:rsidR="007143B2" w:rsidRPr="000E6A10">
        <w:rPr>
          <w:lang w:val="vi-VN"/>
        </w:rPr>
        <w:t xml:space="preserve">. </w:t>
      </w:r>
    </w:p>
    <w:p w:rsidR="007143B2" w:rsidRPr="000E6A10" w:rsidRDefault="00E6104E" w:rsidP="00957825">
      <w:pPr>
        <w:contextualSpacing/>
        <w:rPr>
          <w:lang w:val="vi-VN"/>
        </w:rPr>
      </w:pPr>
      <w:r w:rsidRPr="000E6A10">
        <w:rPr>
          <w:lang w:val="vi-VN"/>
        </w:rPr>
        <w:t xml:space="preserve">Theo các tác giả Kac̆uráková </w:t>
      </w:r>
      <w:r w:rsidRPr="000E6A10">
        <w:rPr>
          <w:i/>
          <w:lang w:val="vi-VN"/>
        </w:rPr>
        <w:t>et al</w:t>
      </w:r>
      <w:r w:rsidR="00F5642A" w:rsidRPr="000E6A10">
        <w:rPr>
          <w:i/>
          <w:lang w:val="vi-VN"/>
        </w:rPr>
        <w:t xml:space="preserve"> và </w:t>
      </w:r>
      <w:r w:rsidRPr="000E6A10">
        <w:rPr>
          <w:lang w:val="vi-VN"/>
        </w:rPr>
        <w:t xml:space="preserve">Cerna </w:t>
      </w:r>
      <w:r w:rsidRPr="000E6A10">
        <w:rPr>
          <w:i/>
          <w:lang w:val="vi-VN"/>
        </w:rPr>
        <w:t>et al</w:t>
      </w:r>
      <w:r w:rsidR="00F5642A" w:rsidRPr="000E6A10">
        <w:rPr>
          <w:lang w:val="vi-VN"/>
        </w:rPr>
        <w:t>.</w:t>
      </w:r>
      <w:r w:rsidRPr="000E6A10">
        <w:rPr>
          <w:lang w:val="vi-VN"/>
        </w:rPr>
        <w:t>, c</w:t>
      </w:r>
      <w:r w:rsidR="007143B2" w:rsidRPr="000E6A10">
        <w:rPr>
          <w:lang w:val="vi-VN"/>
        </w:rPr>
        <w:t>ác đỉnh peak quan sát được trong vùng 1400 và 950 cm</w:t>
      </w:r>
      <w:r w:rsidR="007143B2" w:rsidRPr="000E6A10">
        <w:rPr>
          <w:vertAlign w:val="superscript"/>
          <w:lang w:val="vi-VN"/>
        </w:rPr>
        <w:t>-1</w:t>
      </w:r>
      <w:r w:rsidR="007143B2" w:rsidRPr="000E6A10">
        <w:rPr>
          <w:lang w:val="vi-VN"/>
        </w:rPr>
        <w:t xml:space="preserve"> tương ứng với các nhóm chức điển </w:t>
      </w:r>
      <w:r w:rsidRPr="000E6A10">
        <w:rPr>
          <w:lang w:val="vi-VN"/>
        </w:rPr>
        <w:t xml:space="preserve">hình của </w:t>
      </w:r>
      <w:r w:rsidR="00170588" w:rsidRPr="000E6A10">
        <w:rPr>
          <w:lang w:val="vi-VN"/>
        </w:rPr>
        <w:t>acid</w:t>
      </w:r>
      <w:r w:rsidRPr="000E6A10">
        <w:rPr>
          <w:lang w:val="vi-VN"/>
        </w:rPr>
        <w:t xml:space="preserve"> polygalacturonic</w:t>
      </w:r>
      <w:r w:rsidR="00451C7C" w:rsidRPr="000E6A10">
        <w:rPr>
          <w:lang w:val="vi-VN"/>
        </w:rPr>
        <w:t xml:space="preserve"> </w:t>
      </w:r>
      <w:r w:rsidR="00451C7C" w:rsidRPr="000E6A10">
        <w:fldChar w:fldCharType="begin"/>
      </w:r>
      <w:r w:rsidR="00DC5A3F" w:rsidRPr="000E6A10">
        <w:rPr>
          <w:lang w:val="vi-VN"/>
        </w:rPr>
        <w:instrText xml:space="preserve"> ADDIN EN.CITE &lt;EndNote&gt;&lt;Cite&gt;&lt;Author&gt;*Tangsuphoom&lt;/Author&gt;&lt;Year&gt;2014&lt;/Year&gt;&lt;RecNum&gt;68&lt;/RecNum&gt;&lt;DisplayText&gt;[16]&lt;/DisplayText&gt;&lt;record&gt;&lt;rec-number&gt;68&lt;/rec-number&gt;&lt;foreign-keys&gt;&lt;key app="EN" db-id="ds2tt095s9t0rlexdw755sd2xztrs0pzwfxz"&gt;68&lt;/key&gt;&lt;/foreign-keys&gt;&lt;ref-type name="Journal Article"&gt;17&lt;/ref-type&gt;&lt;contributors&gt;&lt;authors&gt;&lt;author&gt; *Tangsuphoom, ,  N. and Chavasit&lt;/author&gt;&lt;/authors&gt;&lt;/contributors&gt;&lt;titles&gt;&lt;title&gt;Effect of extraction condition on the chemical and emulsifying properties of pectin from Cyclea barbata Miers leaves&lt;/title&gt;&lt;secondary-title&gt;International Food Research Journal&lt;/secondary-title&gt;&lt;/titles&gt;&lt;periodical&gt;&lt;full-title&gt;International Food Research Journal&lt;/full-title&gt;&lt;/periodical&gt;&lt;pages&gt;799-806&lt;/pages&gt;&lt;volume&gt;21&lt;/volume&gt;&lt;number&gt;2&lt;/number&gt;&lt;dates&gt;&lt;year&gt;2014&lt;/year&gt;&lt;/dates&gt;&lt;urls&gt;&lt;/urls&gt;&lt;/record&gt;&lt;/Cite&gt;&lt;/EndNote&gt;</w:instrText>
      </w:r>
      <w:r w:rsidR="00451C7C" w:rsidRPr="000E6A10">
        <w:fldChar w:fldCharType="separate"/>
      </w:r>
      <w:r w:rsidR="00DC5A3F" w:rsidRPr="000E6A10">
        <w:rPr>
          <w:noProof/>
          <w:lang w:val="vi-VN"/>
        </w:rPr>
        <w:t>[</w:t>
      </w:r>
      <w:hyperlink w:anchor="_ENREF_16" w:tooltip="*Tangsuphoom, 2014 #68" w:history="1">
        <w:r w:rsidR="007660D5" w:rsidRPr="000E6A10">
          <w:rPr>
            <w:noProof/>
            <w:lang w:val="vi-VN"/>
          </w:rPr>
          <w:t>1</w:t>
        </w:r>
        <w:r w:rsidR="00957825" w:rsidRPr="000E6A10">
          <w:rPr>
            <w:noProof/>
            <w:lang w:val="vi-VN"/>
          </w:rPr>
          <w:t>3</w:t>
        </w:r>
      </w:hyperlink>
      <w:r w:rsidR="00DC5A3F" w:rsidRPr="000E6A10">
        <w:rPr>
          <w:noProof/>
          <w:lang w:val="vi-VN"/>
        </w:rPr>
        <w:t>]</w:t>
      </w:r>
      <w:r w:rsidR="00451C7C" w:rsidRPr="000E6A10">
        <w:fldChar w:fldCharType="end"/>
      </w:r>
      <w:r w:rsidR="007143B2" w:rsidRPr="000E6A10">
        <w:rPr>
          <w:lang w:val="vi-VN"/>
        </w:rPr>
        <w:t xml:space="preserve">. Trong vùng này các peak của pectin </w:t>
      </w:r>
      <w:r w:rsidR="00B249A2" w:rsidRPr="000E6A10">
        <w:rPr>
          <w:lang w:val="vi-VN"/>
        </w:rPr>
        <w:t>lá sương sâm</w:t>
      </w:r>
      <w:r w:rsidR="00D639A2" w:rsidRPr="000E6A10">
        <w:rPr>
          <w:lang w:val="vi-VN"/>
        </w:rPr>
        <w:t xml:space="preserve"> có một số điểm không </w:t>
      </w:r>
      <w:r w:rsidR="007143B2" w:rsidRPr="000E6A10">
        <w:rPr>
          <w:lang w:val="vi-VN"/>
        </w:rPr>
        <w:t xml:space="preserve">tương đồng với pectin chuẩn, điều đó cho thấy trong pectin chiết tách còn có chứa các dẫn xuất khác của đường ngoài </w:t>
      </w:r>
      <w:r w:rsidR="00170588" w:rsidRPr="000E6A10">
        <w:rPr>
          <w:lang w:val="vi-VN"/>
        </w:rPr>
        <w:t>acid</w:t>
      </w:r>
      <w:r w:rsidR="007143B2" w:rsidRPr="000E6A10">
        <w:rPr>
          <w:lang w:val="vi-VN"/>
        </w:rPr>
        <w:t xml:space="preserve"> polygalacturonic.</w:t>
      </w:r>
    </w:p>
    <w:p w:rsidR="006D7713" w:rsidRPr="005500D1" w:rsidRDefault="006D7713" w:rsidP="006D7713">
      <w:pPr>
        <w:contextualSpacing/>
        <w:rPr>
          <w:lang w:val="vi-VN"/>
        </w:rPr>
      </w:pPr>
      <w:r w:rsidRPr="000E6A10">
        <w:rPr>
          <w:lang w:val="vi-VN"/>
        </w:rPr>
        <w:t xml:space="preserve">Từ các kết quả và phân tích trên đây chúng ta có thể khẳng định mẫu chiết từ </w:t>
      </w:r>
      <w:r w:rsidRPr="005500D1">
        <w:rPr>
          <w:lang w:val="vi-VN"/>
        </w:rPr>
        <w:t>lá sương sâm</w:t>
      </w:r>
      <w:r w:rsidRPr="000E6A10">
        <w:rPr>
          <w:lang w:val="vi-VN"/>
        </w:rPr>
        <w:t xml:space="preserve"> </w:t>
      </w:r>
      <w:r w:rsidRPr="005500D1">
        <w:rPr>
          <w:lang w:val="vi-VN"/>
        </w:rPr>
        <w:t xml:space="preserve">đem phân tích </w:t>
      </w:r>
      <w:r w:rsidRPr="000E6A10">
        <w:rPr>
          <w:lang w:val="vi-VN"/>
        </w:rPr>
        <w:t>chính là pectin.</w:t>
      </w:r>
    </w:p>
    <w:p w:rsidR="001A564B" w:rsidRPr="000E6A10" w:rsidRDefault="001A564B" w:rsidP="00D74EF0">
      <w:pPr>
        <w:contextualSpacing/>
        <w:rPr>
          <w:lang w:val="vi-VN"/>
        </w:rPr>
      </w:pPr>
      <w:r w:rsidRPr="000E6A10">
        <w:rPr>
          <w:szCs w:val="20"/>
          <w:lang w:val="vi-VN"/>
        </w:rPr>
        <w:t>Để</w:t>
      </w:r>
      <w:r w:rsidR="00D74EF0" w:rsidRPr="000E6A10">
        <w:rPr>
          <w:szCs w:val="20"/>
          <w:lang w:val="vi-VN"/>
        </w:rPr>
        <w:t xml:space="preserve"> xác định chỉ số DE, ta dựa vào diện tích peak</w:t>
      </w:r>
      <w:r w:rsidRPr="000E6A10">
        <w:rPr>
          <w:szCs w:val="20"/>
          <w:lang w:val="vi-VN"/>
        </w:rPr>
        <w:t xml:space="preserve"> hấp thụ của nhóm este cacbonyl ( CO=) tại bước sóng 1730-1760 cm </w:t>
      </w:r>
      <w:r w:rsidRPr="000E6A10">
        <w:rPr>
          <w:szCs w:val="20"/>
          <w:vertAlign w:val="superscript"/>
          <w:lang w:val="vi-VN"/>
        </w:rPr>
        <w:t>-1</w:t>
      </w:r>
      <w:r w:rsidRPr="000E6A10">
        <w:rPr>
          <w:szCs w:val="20"/>
          <w:lang w:val="vi-VN"/>
        </w:rPr>
        <w:t xml:space="preserve"> và của nhóm COO- hấp thụ ở bước sóng 1600-1630 cm</w:t>
      </w:r>
      <w:r w:rsidRPr="000E6A10">
        <w:rPr>
          <w:szCs w:val="20"/>
          <w:vertAlign w:val="superscript"/>
          <w:lang w:val="vi-VN"/>
        </w:rPr>
        <w:t>-1</w:t>
      </w:r>
      <w:r w:rsidRPr="000E6A10">
        <w:rPr>
          <w:szCs w:val="20"/>
          <w:lang w:val="vi-VN"/>
        </w:rPr>
        <w:t>. Sử dụng dùng phần mềm Origin 6.0 để xử lí kết quả, chúng tôi xác định được diện tích peak ở các số sóng 1760 - 1745 và 1640 - 1620 cm</w:t>
      </w:r>
      <w:r w:rsidRPr="003A289A">
        <w:rPr>
          <w:szCs w:val="20"/>
          <w:vertAlign w:val="superscript"/>
          <w:lang w:val="vi-VN"/>
        </w:rPr>
        <w:t>-1</w:t>
      </w:r>
      <w:r w:rsidRPr="000E6A10">
        <w:rPr>
          <w:szCs w:val="20"/>
          <w:lang w:val="vi-VN"/>
        </w:rPr>
        <w:t xml:space="preserve"> như biểu diễn ở hình 5.</w:t>
      </w:r>
    </w:p>
    <w:p w:rsidR="00296624" w:rsidRPr="000E6A10" w:rsidRDefault="00802575" w:rsidP="00AF520E">
      <w:pPr>
        <w:ind w:firstLine="0"/>
        <w:contextualSpacing/>
        <w:jc w:val="center"/>
      </w:pPr>
      <w:r w:rsidRPr="000E6A10">
        <w:rPr>
          <w:noProof/>
        </w:rPr>
        <w:drawing>
          <wp:inline distT="0" distB="0" distL="0" distR="0" wp14:anchorId="08D7B69E" wp14:editId="56858624">
            <wp:extent cx="2512612" cy="13755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3439" cy="1386978"/>
                    </a:xfrm>
                    <a:prstGeom prst="rect">
                      <a:avLst/>
                    </a:prstGeom>
                    <a:noFill/>
                    <a:ln>
                      <a:noFill/>
                    </a:ln>
                  </pic:spPr>
                </pic:pic>
              </a:graphicData>
            </a:graphic>
          </wp:inline>
        </w:drawing>
      </w:r>
    </w:p>
    <w:p w:rsidR="00296624" w:rsidRPr="000E6A10" w:rsidRDefault="00296624" w:rsidP="00AF520E">
      <w:pPr>
        <w:ind w:firstLine="0"/>
        <w:contextualSpacing/>
        <w:jc w:val="center"/>
      </w:pPr>
      <w:r w:rsidRPr="000E6A10">
        <w:t>(a)</w:t>
      </w:r>
    </w:p>
    <w:p w:rsidR="00DD346F" w:rsidRPr="000E6A10" w:rsidRDefault="00DD346F" w:rsidP="00AF520E">
      <w:pPr>
        <w:ind w:firstLine="0"/>
        <w:contextualSpacing/>
        <w:jc w:val="center"/>
      </w:pPr>
      <w:r w:rsidRPr="000E6A10">
        <w:rPr>
          <w:noProof/>
          <w:sz w:val="22"/>
          <w:szCs w:val="22"/>
        </w:rPr>
        <w:lastRenderedPageBreak/>
        <w:drawing>
          <wp:inline distT="0" distB="0" distL="0" distR="0" wp14:anchorId="0B1E444F" wp14:editId="232F3B1B">
            <wp:extent cx="2528515" cy="1534602"/>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4253" cy="1538084"/>
                    </a:xfrm>
                    <a:prstGeom prst="rect">
                      <a:avLst/>
                    </a:prstGeom>
                    <a:noFill/>
                    <a:ln>
                      <a:noFill/>
                    </a:ln>
                  </pic:spPr>
                </pic:pic>
              </a:graphicData>
            </a:graphic>
          </wp:inline>
        </w:drawing>
      </w:r>
    </w:p>
    <w:p w:rsidR="00296624" w:rsidRPr="000E6A10" w:rsidRDefault="00296624" w:rsidP="00AF520E">
      <w:pPr>
        <w:ind w:firstLine="0"/>
        <w:contextualSpacing/>
        <w:jc w:val="center"/>
      </w:pPr>
      <w:r w:rsidRPr="000E6A10">
        <w:t>(b)</w:t>
      </w:r>
    </w:p>
    <w:p w:rsidR="001A564B" w:rsidRPr="000E6A10" w:rsidRDefault="00845CDD" w:rsidP="002C2653">
      <w:pPr>
        <w:contextualSpacing/>
        <w:jc w:val="center"/>
        <w:rPr>
          <w:i/>
          <w:iCs/>
        </w:rPr>
      </w:pPr>
      <w:proofErr w:type="spellStart"/>
      <w:r w:rsidRPr="000E6A10">
        <w:rPr>
          <w:b/>
          <w:bCs/>
          <w:i/>
          <w:iCs/>
        </w:rPr>
        <w:t>Hình</w:t>
      </w:r>
      <w:proofErr w:type="spellEnd"/>
      <w:r w:rsidRPr="000E6A10">
        <w:rPr>
          <w:b/>
          <w:bCs/>
          <w:i/>
          <w:iCs/>
        </w:rPr>
        <w:t xml:space="preserve"> </w:t>
      </w:r>
      <w:r w:rsidR="002C2653" w:rsidRPr="000E6A10">
        <w:rPr>
          <w:b/>
          <w:bCs/>
          <w:i/>
          <w:iCs/>
        </w:rPr>
        <w:t>5</w:t>
      </w:r>
      <w:r w:rsidR="003501DD" w:rsidRPr="000E6A10">
        <w:rPr>
          <w:b/>
          <w:bCs/>
          <w:i/>
          <w:iCs/>
        </w:rPr>
        <w:t>:</w:t>
      </w:r>
      <w:r w:rsidRPr="000E6A10">
        <w:rPr>
          <w:i/>
          <w:iCs/>
        </w:rPr>
        <w:t xml:space="preserve"> </w:t>
      </w:r>
      <w:proofErr w:type="spellStart"/>
      <w:r w:rsidRPr="000E6A10">
        <w:rPr>
          <w:i/>
          <w:iCs/>
        </w:rPr>
        <w:t>Kết</w:t>
      </w:r>
      <w:proofErr w:type="spellEnd"/>
      <w:r w:rsidRPr="000E6A10">
        <w:rPr>
          <w:i/>
          <w:iCs/>
        </w:rPr>
        <w:t xml:space="preserve"> </w:t>
      </w:r>
      <w:proofErr w:type="spellStart"/>
      <w:r w:rsidRPr="000E6A10">
        <w:rPr>
          <w:i/>
          <w:iCs/>
        </w:rPr>
        <w:t>quả</w:t>
      </w:r>
      <w:proofErr w:type="spellEnd"/>
      <w:r w:rsidRPr="000E6A10">
        <w:rPr>
          <w:i/>
          <w:iCs/>
        </w:rPr>
        <w:t xml:space="preserve"> </w:t>
      </w:r>
      <w:proofErr w:type="spellStart"/>
      <w:r w:rsidRPr="000E6A10">
        <w:rPr>
          <w:i/>
          <w:iCs/>
        </w:rPr>
        <w:t>xác</w:t>
      </w:r>
      <w:proofErr w:type="spellEnd"/>
      <w:r w:rsidRPr="000E6A10">
        <w:rPr>
          <w:i/>
          <w:iCs/>
        </w:rPr>
        <w:t xml:space="preserve"> </w:t>
      </w:r>
      <w:proofErr w:type="spellStart"/>
      <w:r w:rsidRPr="000E6A10">
        <w:rPr>
          <w:i/>
          <w:iCs/>
        </w:rPr>
        <w:t>định</w:t>
      </w:r>
      <w:proofErr w:type="spellEnd"/>
      <w:r w:rsidRPr="000E6A10">
        <w:rPr>
          <w:i/>
          <w:iCs/>
        </w:rPr>
        <w:t xml:space="preserve"> </w:t>
      </w:r>
      <w:proofErr w:type="spellStart"/>
      <w:r w:rsidRPr="000E6A10">
        <w:rPr>
          <w:i/>
          <w:iCs/>
        </w:rPr>
        <w:t>diện</w:t>
      </w:r>
      <w:proofErr w:type="spellEnd"/>
      <w:r w:rsidRPr="000E6A10">
        <w:rPr>
          <w:i/>
          <w:iCs/>
        </w:rPr>
        <w:t xml:space="preserve"> </w:t>
      </w:r>
      <w:proofErr w:type="spellStart"/>
      <w:r w:rsidRPr="000E6A10">
        <w:rPr>
          <w:i/>
          <w:iCs/>
        </w:rPr>
        <w:t>tích</w:t>
      </w:r>
      <w:proofErr w:type="spellEnd"/>
      <w:r w:rsidRPr="000E6A10">
        <w:rPr>
          <w:i/>
          <w:iCs/>
        </w:rPr>
        <w:t xml:space="preserve"> peak ở </w:t>
      </w:r>
      <w:proofErr w:type="spellStart"/>
      <w:r w:rsidRPr="000E6A10">
        <w:rPr>
          <w:i/>
          <w:iCs/>
        </w:rPr>
        <w:t>bước</w:t>
      </w:r>
      <w:proofErr w:type="spellEnd"/>
      <w:r w:rsidRPr="000E6A10">
        <w:rPr>
          <w:i/>
          <w:iCs/>
        </w:rPr>
        <w:t xml:space="preserve"> </w:t>
      </w:r>
      <w:proofErr w:type="spellStart"/>
      <w:r w:rsidRPr="000E6A10">
        <w:rPr>
          <w:i/>
          <w:iCs/>
        </w:rPr>
        <w:t>sóng</w:t>
      </w:r>
      <w:proofErr w:type="spellEnd"/>
      <w:r w:rsidRPr="000E6A10">
        <w:rPr>
          <w:i/>
          <w:iCs/>
        </w:rPr>
        <w:t xml:space="preserve"> 1760 - 1745 </w:t>
      </w:r>
      <w:proofErr w:type="spellStart"/>
      <w:r w:rsidRPr="000E6A10">
        <w:rPr>
          <w:i/>
          <w:iCs/>
        </w:rPr>
        <w:t>và</w:t>
      </w:r>
      <w:proofErr w:type="spellEnd"/>
      <w:r w:rsidRPr="000E6A10">
        <w:rPr>
          <w:i/>
          <w:iCs/>
        </w:rPr>
        <w:t xml:space="preserve"> 1640 – 1620</w:t>
      </w:r>
      <w:r w:rsidR="00061C3E" w:rsidRPr="000E6A10">
        <w:rPr>
          <w:i/>
          <w:iCs/>
        </w:rPr>
        <w:t xml:space="preserve">: (a) </w:t>
      </w:r>
      <w:proofErr w:type="spellStart"/>
      <w:r w:rsidR="00061C3E" w:rsidRPr="000E6A10">
        <w:rPr>
          <w:i/>
          <w:iCs/>
        </w:rPr>
        <w:t>mẫu</w:t>
      </w:r>
      <w:proofErr w:type="spellEnd"/>
      <w:r w:rsidR="00061C3E" w:rsidRPr="000E6A10">
        <w:rPr>
          <w:i/>
          <w:iCs/>
        </w:rPr>
        <w:t xml:space="preserve"> pectin </w:t>
      </w:r>
      <w:proofErr w:type="spellStart"/>
      <w:r w:rsidR="00061C3E" w:rsidRPr="000E6A10">
        <w:rPr>
          <w:i/>
          <w:iCs/>
        </w:rPr>
        <w:t>chuẩn</w:t>
      </w:r>
      <w:proofErr w:type="spellEnd"/>
      <w:r w:rsidR="00061C3E" w:rsidRPr="000E6A10">
        <w:rPr>
          <w:i/>
          <w:iCs/>
        </w:rPr>
        <w:t xml:space="preserve"> </w:t>
      </w:r>
      <w:proofErr w:type="spellStart"/>
      <w:r w:rsidR="00061C3E" w:rsidRPr="000E6A10">
        <w:rPr>
          <w:i/>
          <w:iCs/>
        </w:rPr>
        <w:t>và</w:t>
      </w:r>
      <w:proofErr w:type="spellEnd"/>
      <w:r w:rsidR="00061C3E" w:rsidRPr="000E6A10">
        <w:rPr>
          <w:i/>
          <w:iCs/>
        </w:rPr>
        <w:t xml:space="preserve"> </w:t>
      </w:r>
    </w:p>
    <w:p w:rsidR="00845CDD" w:rsidRPr="000E6A10" w:rsidRDefault="00061C3E" w:rsidP="001A564B">
      <w:pPr>
        <w:contextualSpacing/>
        <w:jc w:val="center"/>
        <w:rPr>
          <w:i/>
          <w:iCs/>
        </w:rPr>
      </w:pPr>
      <w:r w:rsidRPr="000E6A10">
        <w:rPr>
          <w:i/>
          <w:iCs/>
        </w:rPr>
        <w:t xml:space="preserve">(b) </w:t>
      </w:r>
      <w:proofErr w:type="spellStart"/>
      <w:proofErr w:type="gramStart"/>
      <w:r w:rsidRPr="000E6A10">
        <w:rPr>
          <w:i/>
          <w:iCs/>
        </w:rPr>
        <w:t>mẫu</w:t>
      </w:r>
      <w:proofErr w:type="spellEnd"/>
      <w:proofErr w:type="gramEnd"/>
      <w:r w:rsidRPr="000E6A10">
        <w:rPr>
          <w:i/>
          <w:iCs/>
        </w:rPr>
        <w:t xml:space="preserve"> pectin </w:t>
      </w:r>
      <w:proofErr w:type="spellStart"/>
      <w:r w:rsidRPr="000E6A10">
        <w:rPr>
          <w:i/>
          <w:iCs/>
        </w:rPr>
        <w:t>lá</w:t>
      </w:r>
      <w:proofErr w:type="spellEnd"/>
      <w:r w:rsidRPr="000E6A10">
        <w:rPr>
          <w:i/>
          <w:iCs/>
        </w:rPr>
        <w:t xml:space="preserve"> </w:t>
      </w:r>
      <w:proofErr w:type="spellStart"/>
      <w:r w:rsidRPr="000E6A10">
        <w:rPr>
          <w:i/>
          <w:iCs/>
        </w:rPr>
        <w:t>sương</w:t>
      </w:r>
      <w:proofErr w:type="spellEnd"/>
      <w:r w:rsidRPr="000E6A10">
        <w:rPr>
          <w:i/>
          <w:iCs/>
        </w:rPr>
        <w:t xml:space="preserve"> </w:t>
      </w:r>
      <w:proofErr w:type="spellStart"/>
      <w:r w:rsidRPr="000E6A10">
        <w:rPr>
          <w:i/>
          <w:iCs/>
        </w:rPr>
        <w:t>sâm</w:t>
      </w:r>
      <w:proofErr w:type="spellEnd"/>
    </w:p>
    <w:p w:rsidR="006158B6" w:rsidRPr="000E6A10" w:rsidRDefault="00194AD4" w:rsidP="00802575">
      <w:pPr>
        <w:contextualSpacing/>
        <w:rPr>
          <w:szCs w:val="20"/>
          <w:lang w:val="vi-VN"/>
        </w:rPr>
      </w:pPr>
      <w:r w:rsidRPr="000E6A10">
        <w:rPr>
          <w:lang w:val="vi-VN"/>
        </w:rPr>
        <w:t>Dựa vào công thức tính chỉ số DE của pectin ở trên, xác định được chỉ số DE của mẫu pectin</w:t>
      </w:r>
      <w:r w:rsidR="00C14866" w:rsidRPr="000E6A10">
        <w:rPr>
          <w:szCs w:val="20"/>
          <w:lang w:val="vi-VN"/>
        </w:rPr>
        <w:t xml:space="preserve"> </w:t>
      </w:r>
      <w:r w:rsidR="00681174" w:rsidRPr="000E6A10">
        <w:rPr>
          <w:szCs w:val="20"/>
          <w:lang w:val="vi-VN"/>
        </w:rPr>
        <w:t>từ lá sương sâm</w:t>
      </w:r>
      <w:r w:rsidR="00F96EB9" w:rsidRPr="000E6A10">
        <w:rPr>
          <w:szCs w:val="20"/>
          <w:lang w:val="vi-VN"/>
        </w:rPr>
        <w:t xml:space="preserve"> </w:t>
      </w:r>
      <w:r w:rsidR="00C14866" w:rsidRPr="000E6A10">
        <w:rPr>
          <w:szCs w:val="20"/>
          <w:lang w:val="vi-VN"/>
        </w:rPr>
        <w:t xml:space="preserve">là </w:t>
      </w:r>
      <w:r w:rsidR="00967B60" w:rsidRPr="000E6A10">
        <w:rPr>
          <w:szCs w:val="20"/>
          <w:lang w:val="vi-VN"/>
        </w:rPr>
        <w:t>4</w:t>
      </w:r>
      <w:r w:rsidR="00681174" w:rsidRPr="000E6A10">
        <w:rPr>
          <w:szCs w:val="20"/>
          <w:lang w:val="vi-VN"/>
        </w:rPr>
        <w:t>8</w:t>
      </w:r>
      <w:r w:rsidR="00F96EB9" w:rsidRPr="000E6A10">
        <w:rPr>
          <w:szCs w:val="20"/>
          <w:lang w:val="vi-VN"/>
        </w:rPr>
        <w:t>,</w:t>
      </w:r>
      <w:r w:rsidR="00681174" w:rsidRPr="000E6A10">
        <w:rPr>
          <w:szCs w:val="20"/>
          <w:lang w:val="vi-VN"/>
        </w:rPr>
        <w:t>36</w:t>
      </w:r>
      <w:r w:rsidR="00F96EB9" w:rsidRPr="000E6A10">
        <w:rPr>
          <w:szCs w:val="20"/>
          <w:lang w:val="vi-VN"/>
        </w:rPr>
        <w:t xml:space="preserve"> và chỉ số DE của mẫu pectin chuẩn là </w:t>
      </w:r>
      <w:r w:rsidR="008644CF" w:rsidRPr="000E6A10">
        <w:rPr>
          <w:szCs w:val="20"/>
          <w:lang w:val="vi-VN"/>
        </w:rPr>
        <w:t>50</w:t>
      </w:r>
      <w:r w:rsidR="00802575" w:rsidRPr="000E6A10">
        <w:rPr>
          <w:szCs w:val="20"/>
          <w:lang w:val="vi-VN"/>
        </w:rPr>
        <w:t>,1.</w:t>
      </w:r>
      <w:r w:rsidR="00296624" w:rsidRPr="000E6A10">
        <w:rPr>
          <w:szCs w:val="20"/>
          <w:lang w:val="vi-VN"/>
        </w:rPr>
        <w:t xml:space="preserve"> Dựa vào kết quả phân tích chỉ số DE ta có thể khẳng định pectin chiết tách từ lá sương sâm thuộc nhóm LMP (Low methoxyl pectin)</w:t>
      </w:r>
      <w:r w:rsidR="00CB7DCD" w:rsidRPr="000E6A10">
        <w:rPr>
          <w:szCs w:val="20"/>
          <w:lang w:val="vi-VN"/>
        </w:rPr>
        <w:t xml:space="preserve"> (vì có giá trị DE &lt;50)</w:t>
      </w:r>
      <w:r w:rsidR="00296624" w:rsidRPr="000E6A10">
        <w:rPr>
          <w:szCs w:val="20"/>
          <w:lang w:val="vi-VN"/>
        </w:rPr>
        <w:t>.</w:t>
      </w:r>
    </w:p>
    <w:p w:rsidR="00F37F84" w:rsidRPr="000E6A10" w:rsidRDefault="00080369" w:rsidP="00080369">
      <w:pPr>
        <w:pStyle w:val="Heading2"/>
        <w:rPr>
          <w:lang w:val="en-US"/>
        </w:rPr>
      </w:pPr>
      <w:r w:rsidRPr="000E6A10">
        <w:rPr>
          <w:lang w:val="vi-VN"/>
        </w:rPr>
        <w:t>Nghiên cứu tạo mà</w:t>
      </w:r>
      <w:proofErr w:type="spellStart"/>
      <w:r w:rsidR="003720A8" w:rsidRPr="000E6A10">
        <w:rPr>
          <w:lang w:val="en-US"/>
        </w:rPr>
        <w:t>ng</w:t>
      </w:r>
      <w:proofErr w:type="spellEnd"/>
      <w:r w:rsidR="003720A8" w:rsidRPr="000E6A10">
        <w:rPr>
          <w:lang w:val="en-US"/>
        </w:rPr>
        <w:t xml:space="preserve"> </w:t>
      </w:r>
      <w:r w:rsidRPr="000E6A10">
        <w:rPr>
          <w:lang w:val="en-US"/>
        </w:rPr>
        <w:t xml:space="preserve">pectin </w:t>
      </w:r>
      <w:r w:rsidR="003720A8" w:rsidRPr="000E6A10">
        <w:rPr>
          <w:lang w:val="en-US"/>
        </w:rPr>
        <w:t>–</w:t>
      </w:r>
      <w:r w:rsidRPr="000E6A10">
        <w:rPr>
          <w:lang w:val="en-US"/>
        </w:rPr>
        <w:t xml:space="preserve"> alginate</w:t>
      </w:r>
    </w:p>
    <w:p w:rsidR="003720A8" w:rsidRPr="000E6A10" w:rsidRDefault="009E5B5F" w:rsidP="000E6A10">
      <w:pPr>
        <w:pStyle w:val="10TiliuthamkhoNidung"/>
        <w:numPr>
          <w:ilvl w:val="0"/>
          <w:numId w:val="0"/>
        </w:numPr>
        <w:ind w:firstLine="284"/>
        <w:rPr>
          <w:sz w:val="20"/>
          <w:szCs w:val="20"/>
          <w:lang w:val="vi-VN"/>
        </w:rPr>
      </w:pPr>
      <w:r w:rsidRPr="000E6A10">
        <w:rPr>
          <w:sz w:val="20"/>
          <w:szCs w:val="20"/>
          <w:lang w:val="vi-VN"/>
        </w:rPr>
        <w:t xml:space="preserve">Chúng tôi tiến hành tạo màng theo quy trình đã nêu trên và tạo được thành công các màng pectin, màng </w:t>
      </w:r>
      <w:r w:rsidR="00FB61A0" w:rsidRPr="000E6A10">
        <w:rPr>
          <w:sz w:val="20"/>
          <w:szCs w:val="20"/>
          <w:lang w:val="vi-VN"/>
        </w:rPr>
        <w:t xml:space="preserve">alginate </w:t>
      </w:r>
      <w:r w:rsidRPr="000E6A10">
        <w:rPr>
          <w:sz w:val="20"/>
          <w:szCs w:val="20"/>
          <w:lang w:val="vi-VN"/>
        </w:rPr>
        <w:t xml:space="preserve">và màng kết hợp giữa pectin và </w:t>
      </w:r>
      <w:r w:rsidR="002C2D56" w:rsidRPr="000E6A10">
        <w:rPr>
          <w:sz w:val="20"/>
          <w:szCs w:val="20"/>
          <w:lang w:val="vi-VN"/>
        </w:rPr>
        <w:t>alginate</w:t>
      </w:r>
      <w:r w:rsidR="00683C9A" w:rsidRPr="000E6A10">
        <w:rPr>
          <w:sz w:val="20"/>
          <w:szCs w:val="20"/>
        </w:rPr>
        <w:t xml:space="preserve"> </w:t>
      </w:r>
      <w:proofErr w:type="spellStart"/>
      <w:r w:rsidR="00683C9A" w:rsidRPr="000E6A10">
        <w:rPr>
          <w:sz w:val="20"/>
          <w:szCs w:val="20"/>
        </w:rPr>
        <w:t>với</w:t>
      </w:r>
      <w:proofErr w:type="spellEnd"/>
      <w:r w:rsidR="00683C9A" w:rsidRPr="000E6A10">
        <w:rPr>
          <w:sz w:val="20"/>
          <w:szCs w:val="20"/>
        </w:rPr>
        <w:t xml:space="preserve"> </w:t>
      </w:r>
      <w:proofErr w:type="spellStart"/>
      <w:r w:rsidR="00683C9A" w:rsidRPr="000E6A10">
        <w:rPr>
          <w:sz w:val="20"/>
          <w:szCs w:val="20"/>
        </w:rPr>
        <w:t>tỉ</w:t>
      </w:r>
      <w:proofErr w:type="spellEnd"/>
      <w:r w:rsidR="00683C9A" w:rsidRPr="000E6A10">
        <w:rPr>
          <w:sz w:val="20"/>
          <w:szCs w:val="20"/>
        </w:rPr>
        <w:t xml:space="preserve"> </w:t>
      </w:r>
      <w:proofErr w:type="spellStart"/>
      <w:r w:rsidR="00683C9A" w:rsidRPr="000E6A10">
        <w:rPr>
          <w:sz w:val="20"/>
          <w:szCs w:val="20"/>
        </w:rPr>
        <w:t>lệ</w:t>
      </w:r>
      <w:proofErr w:type="spellEnd"/>
      <w:r w:rsidR="00683C9A" w:rsidRPr="000E6A10">
        <w:rPr>
          <w:sz w:val="20"/>
          <w:szCs w:val="20"/>
        </w:rPr>
        <w:t xml:space="preserve"> </w:t>
      </w:r>
      <w:r w:rsidR="000E6A10">
        <w:rPr>
          <w:sz w:val="20"/>
          <w:szCs w:val="20"/>
        </w:rPr>
        <w:t>50:50</w:t>
      </w:r>
      <w:r w:rsidRPr="000E6A10">
        <w:rPr>
          <w:sz w:val="20"/>
          <w:szCs w:val="20"/>
          <w:lang w:val="vi-VN"/>
        </w:rPr>
        <w:t>. Tất cả các màng đều trong suốt, bề mặt nhẵn mịn, không có vết nứt và không có bọt khí, dễ dàng lấy ra khỏi khuôn, đảm bảo chỉ tiêu cảm quan sử dụng làm màng ứng dụng trong thực phẩm hoặc y học.</w:t>
      </w:r>
    </w:p>
    <w:p w:rsidR="00896CDD" w:rsidRPr="000E6A10" w:rsidRDefault="008F01C6" w:rsidP="008F01C6">
      <w:pPr>
        <w:pStyle w:val="Heading3"/>
        <w:rPr>
          <w:lang w:val="vi-VN"/>
        </w:rPr>
      </w:pPr>
      <w:r w:rsidRPr="000E6A10">
        <w:rPr>
          <w:lang w:val="vi-VN"/>
        </w:rPr>
        <w:t>Khảo sát</w:t>
      </w:r>
      <w:r w:rsidR="009E5B5F" w:rsidRPr="000E6A10">
        <w:rPr>
          <w:lang w:val="vi-VN"/>
        </w:rPr>
        <w:t xml:space="preserve"> độ dày của màng</w:t>
      </w:r>
    </w:p>
    <w:p w:rsidR="003720A8" w:rsidRPr="000E6A10" w:rsidRDefault="003720A8" w:rsidP="006D7713">
      <w:pPr>
        <w:spacing w:before="80" w:after="40"/>
        <w:rPr>
          <w:szCs w:val="20"/>
          <w:lang w:val="vi-VN"/>
        </w:rPr>
      </w:pPr>
      <w:r w:rsidRPr="000E6A10">
        <w:rPr>
          <w:bCs/>
          <w:iCs/>
          <w:noProof/>
          <w:szCs w:val="20"/>
          <w:lang w:val="vi-VN"/>
        </w:rPr>
        <w:t>Độ dày của màng là một tham số quan trọng trong việc tính toán xác định độ thấm hơi nước, độ bền cơ lý của màng và một số tính chất khác. Độ dày của màng phụ thuộc vào phương pháp chuẩn bị, điều kiện làm khô. K</w:t>
      </w:r>
      <w:r w:rsidRPr="000E6A10">
        <w:rPr>
          <w:szCs w:val="20"/>
          <w:lang w:val="vi-VN"/>
        </w:rPr>
        <w:t xml:space="preserve">ết quả đo độ dày của các màng được thể hiện ở bảng </w:t>
      </w:r>
      <w:r w:rsidR="00B57904" w:rsidRPr="000E6A10">
        <w:rPr>
          <w:szCs w:val="20"/>
          <w:lang w:val="vi-VN"/>
        </w:rPr>
        <w:t>5</w:t>
      </w:r>
      <w:r w:rsidRPr="000E6A10">
        <w:rPr>
          <w:szCs w:val="20"/>
          <w:lang w:val="vi-VN"/>
        </w:rPr>
        <w:t>.</w:t>
      </w:r>
    </w:p>
    <w:p w:rsidR="003720A8" w:rsidRPr="000E6A10" w:rsidRDefault="00B57904" w:rsidP="00B57904">
      <w:pPr>
        <w:jc w:val="center"/>
        <w:rPr>
          <w:bCs/>
          <w:i/>
          <w:szCs w:val="20"/>
          <w:lang w:val="vi-VN"/>
        </w:rPr>
      </w:pPr>
      <w:r w:rsidRPr="000E6A10">
        <w:rPr>
          <w:b/>
          <w:i/>
          <w:szCs w:val="20"/>
          <w:lang w:val="vi-VN"/>
        </w:rPr>
        <w:t>Bả</w:t>
      </w:r>
      <w:r w:rsidR="000C10CE" w:rsidRPr="000E6A10">
        <w:rPr>
          <w:b/>
          <w:i/>
          <w:szCs w:val="20"/>
          <w:lang w:val="vi-VN"/>
        </w:rPr>
        <w:t xml:space="preserve">ng </w:t>
      </w:r>
      <w:r w:rsidRPr="000E6A10">
        <w:rPr>
          <w:b/>
          <w:i/>
          <w:szCs w:val="20"/>
          <w:lang w:val="vi-VN"/>
        </w:rPr>
        <w:t>5:</w:t>
      </w:r>
      <w:r w:rsidR="003720A8" w:rsidRPr="000E6A10">
        <w:rPr>
          <w:bCs/>
          <w:i/>
          <w:szCs w:val="20"/>
          <w:lang w:val="vi-VN"/>
        </w:rPr>
        <w:t xml:space="preserve"> Độ dày của màng</w:t>
      </w:r>
    </w:p>
    <w:tbl>
      <w:tblPr>
        <w:tblW w:w="3824" w:type="pct"/>
        <w:jc w:val="center"/>
        <w:tblLook w:val="04A0" w:firstRow="1" w:lastRow="0" w:firstColumn="1" w:lastColumn="0" w:noHBand="0" w:noVBand="1"/>
      </w:tblPr>
      <w:tblGrid>
        <w:gridCol w:w="1795"/>
        <w:gridCol w:w="1947"/>
      </w:tblGrid>
      <w:tr w:rsidR="00F32B0B" w:rsidRPr="00F32B0B" w:rsidTr="00683C9A">
        <w:trPr>
          <w:trHeight w:val="254"/>
          <w:jc w:val="center"/>
        </w:trPr>
        <w:tc>
          <w:tcPr>
            <w:tcW w:w="2398" w:type="pct"/>
            <w:tcBorders>
              <w:top w:val="single" w:sz="4" w:space="0" w:color="auto"/>
              <w:left w:val="single" w:sz="4" w:space="0" w:color="auto"/>
              <w:bottom w:val="nil"/>
              <w:right w:val="single" w:sz="4" w:space="0" w:color="auto"/>
            </w:tcBorders>
            <w:shd w:val="clear" w:color="auto" w:fill="auto"/>
            <w:noWrap/>
            <w:vAlign w:val="bottom"/>
            <w:hideMark/>
          </w:tcPr>
          <w:p w:rsidR="00683C9A" w:rsidRPr="00F32B0B" w:rsidRDefault="00683C9A" w:rsidP="00683C9A">
            <w:pPr>
              <w:ind w:firstLine="0"/>
              <w:jc w:val="center"/>
              <w:rPr>
                <w:b/>
                <w:color w:val="0070C0"/>
                <w:szCs w:val="20"/>
                <w:lang w:val="vi-VN"/>
              </w:rPr>
            </w:pPr>
            <w:r w:rsidRPr="00F32B0B">
              <w:rPr>
                <w:b/>
                <w:color w:val="0070C0"/>
                <w:szCs w:val="20"/>
                <w:lang w:val="vi-VN"/>
              </w:rPr>
              <w:t>Loại màng</w:t>
            </w:r>
          </w:p>
        </w:tc>
        <w:tc>
          <w:tcPr>
            <w:tcW w:w="2602" w:type="pct"/>
            <w:tcBorders>
              <w:top w:val="single" w:sz="4" w:space="0" w:color="auto"/>
              <w:left w:val="nil"/>
              <w:bottom w:val="single" w:sz="4" w:space="0" w:color="auto"/>
              <w:right w:val="single" w:sz="4" w:space="0" w:color="auto"/>
            </w:tcBorders>
          </w:tcPr>
          <w:p w:rsidR="00683C9A" w:rsidRPr="00F32B0B" w:rsidRDefault="00683C9A" w:rsidP="00683C9A">
            <w:pPr>
              <w:ind w:firstLine="0"/>
              <w:jc w:val="center"/>
              <w:rPr>
                <w:b/>
                <w:color w:val="0070C0"/>
                <w:szCs w:val="20"/>
                <w:lang w:val="vi-VN"/>
              </w:rPr>
            </w:pPr>
            <w:r w:rsidRPr="00F32B0B">
              <w:rPr>
                <w:b/>
                <w:color w:val="0070C0"/>
                <w:szCs w:val="20"/>
                <w:lang w:val="vi-VN"/>
              </w:rPr>
              <w:t>Độ dày, µm</w:t>
            </w:r>
          </w:p>
        </w:tc>
      </w:tr>
      <w:tr w:rsidR="00F32B0B" w:rsidRPr="00F32B0B" w:rsidTr="00683C9A">
        <w:trPr>
          <w:trHeight w:val="254"/>
          <w:jc w:val="center"/>
        </w:trPr>
        <w:tc>
          <w:tcPr>
            <w:tcW w:w="2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C9A" w:rsidRPr="00F32B0B" w:rsidRDefault="00683C9A" w:rsidP="00683C9A">
            <w:pPr>
              <w:ind w:firstLine="0"/>
              <w:jc w:val="left"/>
              <w:rPr>
                <w:color w:val="0070C0"/>
                <w:szCs w:val="20"/>
              </w:rPr>
            </w:pPr>
            <w:r w:rsidRPr="00F32B0B">
              <w:rPr>
                <w:color w:val="0070C0"/>
                <w:szCs w:val="20"/>
                <w:lang w:val="vi-VN"/>
              </w:rPr>
              <w:t>P</w:t>
            </w:r>
            <w:r w:rsidRPr="00F32B0B">
              <w:rPr>
                <w:color w:val="0070C0"/>
                <w:szCs w:val="20"/>
              </w:rPr>
              <w:t>e</w:t>
            </w:r>
          </w:p>
        </w:tc>
        <w:tc>
          <w:tcPr>
            <w:tcW w:w="2602" w:type="pct"/>
            <w:tcBorders>
              <w:top w:val="single" w:sz="4" w:space="0" w:color="auto"/>
              <w:left w:val="nil"/>
              <w:bottom w:val="single" w:sz="4" w:space="0" w:color="auto"/>
              <w:right w:val="single" w:sz="4" w:space="0" w:color="auto"/>
            </w:tcBorders>
          </w:tcPr>
          <w:p w:rsidR="00683C9A" w:rsidRPr="00F32B0B" w:rsidRDefault="00683C9A" w:rsidP="00BE4A49">
            <w:pPr>
              <w:ind w:firstLine="0"/>
              <w:jc w:val="center"/>
              <w:rPr>
                <w:color w:val="0070C0"/>
                <w:szCs w:val="20"/>
                <w:vertAlign w:val="superscript"/>
              </w:rPr>
            </w:pPr>
            <w:r w:rsidRPr="00F32B0B">
              <w:rPr>
                <w:color w:val="0070C0"/>
                <w:szCs w:val="20"/>
              </w:rPr>
              <w:t>62</w:t>
            </w:r>
            <w:r w:rsidRPr="00F32B0B">
              <w:rPr>
                <w:color w:val="0070C0"/>
                <w:szCs w:val="20"/>
                <w:lang w:val="vi-VN"/>
              </w:rPr>
              <w:t>±</w:t>
            </w:r>
            <w:r w:rsidR="00BE4A49" w:rsidRPr="00F32B0B">
              <w:rPr>
                <w:color w:val="0070C0"/>
                <w:szCs w:val="20"/>
              </w:rPr>
              <w:t xml:space="preserve"> 4</w:t>
            </w:r>
            <w:r w:rsidRPr="00F32B0B">
              <w:rPr>
                <w:color w:val="0070C0"/>
                <w:szCs w:val="20"/>
              </w:rPr>
              <w:t>,</w:t>
            </w:r>
            <w:r w:rsidR="00BE4A49" w:rsidRPr="00F32B0B">
              <w:rPr>
                <w:color w:val="0070C0"/>
                <w:szCs w:val="20"/>
              </w:rPr>
              <w:t>2</w:t>
            </w:r>
            <w:r w:rsidRPr="00F32B0B">
              <w:rPr>
                <w:color w:val="0070C0"/>
                <w:szCs w:val="20"/>
                <w:lang w:val="vi-VN"/>
              </w:rPr>
              <w:t>3</w:t>
            </w:r>
          </w:p>
        </w:tc>
      </w:tr>
      <w:tr w:rsidR="00F32B0B" w:rsidRPr="00F32B0B" w:rsidTr="00683C9A">
        <w:trPr>
          <w:trHeight w:val="254"/>
          <w:jc w:val="center"/>
        </w:trPr>
        <w:tc>
          <w:tcPr>
            <w:tcW w:w="2398" w:type="pct"/>
            <w:tcBorders>
              <w:top w:val="nil"/>
              <w:left w:val="single" w:sz="4" w:space="0" w:color="auto"/>
              <w:bottom w:val="single" w:sz="4" w:space="0" w:color="auto"/>
              <w:right w:val="single" w:sz="4" w:space="0" w:color="auto"/>
            </w:tcBorders>
            <w:shd w:val="clear" w:color="auto" w:fill="auto"/>
            <w:noWrap/>
            <w:vAlign w:val="bottom"/>
            <w:hideMark/>
          </w:tcPr>
          <w:p w:rsidR="00683C9A" w:rsidRPr="00F32B0B" w:rsidRDefault="00683C9A" w:rsidP="0059029B">
            <w:pPr>
              <w:ind w:firstLine="0"/>
              <w:rPr>
                <w:color w:val="0070C0"/>
                <w:szCs w:val="20"/>
                <w:lang w:val="vi-VN"/>
              </w:rPr>
            </w:pPr>
            <w:r w:rsidRPr="00F32B0B">
              <w:rPr>
                <w:color w:val="0070C0"/>
                <w:szCs w:val="20"/>
                <w:lang w:val="vi-VN"/>
              </w:rPr>
              <w:t>P</w:t>
            </w:r>
            <w:r w:rsidRPr="00F32B0B">
              <w:rPr>
                <w:color w:val="0070C0"/>
                <w:szCs w:val="20"/>
              </w:rPr>
              <w:t>e</w:t>
            </w:r>
            <w:r w:rsidRPr="00F32B0B">
              <w:rPr>
                <w:color w:val="0070C0"/>
                <w:szCs w:val="20"/>
                <w:lang w:val="vi-VN"/>
              </w:rPr>
              <w:t>/</w:t>
            </w:r>
            <w:r w:rsidRPr="00F32B0B">
              <w:rPr>
                <w:color w:val="0070C0"/>
                <w:szCs w:val="20"/>
              </w:rPr>
              <w:t>AG</w:t>
            </w:r>
          </w:p>
        </w:tc>
        <w:tc>
          <w:tcPr>
            <w:tcW w:w="2602" w:type="pct"/>
            <w:tcBorders>
              <w:top w:val="single" w:sz="4" w:space="0" w:color="auto"/>
              <w:left w:val="nil"/>
              <w:bottom w:val="single" w:sz="4" w:space="0" w:color="auto"/>
              <w:right w:val="single" w:sz="4" w:space="0" w:color="auto"/>
            </w:tcBorders>
          </w:tcPr>
          <w:p w:rsidR="00683C9A" w:rsidRPr="00F32B0B" w:rsidRDefault="00683C9A" w:rsidP="00BE4A49">
            <w:pPr>
              <w:ind w:firstLine="0"/>
              <w:jc w:val="center"/>
              <w:rPr>
                <w:color w:val="0070C0"/>
                <w:szCs w:val="20"/>
              </w:rPr>
            </w:pPr>
            <w:r w:rsidRPr="00F32B0B">
              <w:rPr>
                <w:color w:val="0070C0"/>
                <w:szCs w:val="20"/>
              </w:rPr>
              <w:t>74</w:t>
            </w:r>
            <w:r w:rsidRPr="00F32B0B">
              <w:rPr>
                <w:color w:val="0070C0"/>
                <w:szCs w:val="20"/>
                <w:lang w:val="vi-VN"/>
              </w:rPr>
              <w:t>±</w:t>
            </w:r>
            <w:r w:rsidRPr="00F32B0B">
              <w:rPr>
                <w:color w:val="0070C0"/>
                <w:szCs w:val="20"/>
              </w:rPr>
              <w:t>5,</w:t>
            </w:r>
            <w:r w:rsidR="00BE4A49" w:rsidRPr="00F32B0B">
              <w:rPr>
                <w:color w:val="0070C0"/>
                <w:szCs w:val="20"/>
              </w:rPr>
              <w:t>4</w:t>
            </w:r>
          </w:p>
        </w:tc>
      </w:tr>
    </w:tbl>
    <w:p w:rsidR="003720A8" w:rsidRPr="000E6A10" w:rsidRDefault="003720A8" w:rsidP="008F01C6">
      <w:pPr>
        <w:pStyle w:val="Tmtt-AsbtractTiu"/>
        <w:tabs>
          <w:tab w:val="left" w:pos="340"/>
        </w:tabs>
        <w:spacing w:before="60" w:line="240" w:lineRule="auto"/>
        <w:ind w:firstLine="284"/>
        <w:jc w:val="both"/>
        <w:rPr>
          <w:rFonts w:ascii="Times New Roman" w:hAnsi="Times New Roman"/>
          <w:b w:val="0"/>
          <w:bCs/>
          <w:iCs/>
          <w:noProof/>
          <w:szCs w:val="20"/>
        </w:rPr>
      </w:pPr>
      <w:r w:rsidRPr="000E6A10">
        <w:rPr>
          <w:rFonts w:ascii="Times New Roman" w:eastAsia="MS Mincho" w:hAnsi="Times New Roman"/>
          <w:b w:val="0"/>
          <w:szCs w:val="20"/>
        </w:rPr>
        <w:t xml:space="preserve">Kết quả ở bảng </w:t>
      </w:r>
      <w:r w:rsidR="00D428C8" w:rsidRPr="000E6A10">
        <w:rPr>
          <w:rFonts w:ascii="Times New Roman" w:eastAsia="MS Mincho" w:hAnsi="Times New Roman"/>
          <w:b w:val="0"/>
          <w:szCs w:val="20"/>
        </w:rPr>
        <w:t>5</w:t>
      </w:r>
      <w:r w:rsidRPr="000E6A10">
        <w:rPr>
          <w:rFonts w:ascii="Times New Roman" w:eastAsia="MS Mincho" w:hAnsi="Times New Roman"/>
          <w:b w:val="0"/>
          <w:szCs w:val="20"/>
        </w:rPr>
        <w:t xml:space="preserve"> cho thấy độ dày của các màng </w:t>
      </w:r>
      <w:r w:rsidR="00CA6F06" w:rsidRPr="000E6A10">
        <w:rPr>
          <w:rFonts w:ascii="Times New Roman" w:eastAsia="MS Mincho" w:hAnsi="Times New Roman"/>
          <w:b w:val="0"/>
          <w:szCs w:val="20"/>
        </w:rPr>
        <w:t>tạo bở</w:t>
      </w:r>
      <w:r w:rsidR="005B617F" w:rsidRPr="000E6A10">
        <w:rPr>
          <w:rFonts w:ascii="Times New Roman" w:eastAsia="MS Mincho" w:hAnsi="Times New Roman"/>
          <w:b w:val="0"/>
          <w:szCs w:val="20"/>
        </w:rPr>
        <w:t xml:space="preserve">i các thành phần </w:t>
      </w:r>
      <w:r w:rsidR="00CA6F06" w:rsidRPr="000E6A10">
        <w:rPr>
          <w:rFonts w:ascii="Times New Roman" w:eastAsia="MS Mincho" w:hAnsi="Times New Roman"/>
          <w:b w:val="0"/>
          <w:szCs w:val="20"/>
        </w:rPr>
        <w:t xml:space="preserve">polymer </w:t>
      </w:r>
      <w:r w:rsidR="000C10CE" w:rsidRPr="000E6A10">
        <w:rPr>
          <w:rFonts w:ascii="Times New Roman" w:eastAsia="MS Mincho" w:hAnsi="Times New Roman"/>
          <w:b w:val="0"/>
          <w:szCs w:val="20"/>
        </w:rPr>
        <w:t>khác nhau thì khác n</w:t>
      </w:r>
      <w:r w:rsidR="005B617F" w:rsidRPr="000E6A10">
        <w:rPr>
          <w:rFonts w:ascii="Times New Roman" w:eastAsia="MS Mincho" w:hAnsi="Times New Roman"/>
          <w:b w:val="0"/>
          <w:szCs w:val="20"/>
        </w:rPr>
        <w:t xml:space="preserve">hau, có thể giải thích vì </w:t>
      </w:r>
      <w:r w:rsidR="00904E1E" w:rsidRPr="000E6A10">
        <w:rPr>
          <w:rFonts w:ascii="Times New Roman" w:eastAsia="MS Mincho" w:hAnsi="Times New Roman"/>
          <w:b w:val="0"/>
          <w:szCs w:val="20"/>
        </w:rPr>
        <w:t>khối lượng phân tử và cấu trúc của các polymer khác nhau dẫn đế</w:t>
      </w:r>
      <w:r w:rsidR="008F01C6" w:rsidRPr="000E6A10">
        <w:rPr>
          <w:rFonts w:ascii="Times New Roman" w:eastAsia="MS Mincho" w:hAnsi="Times New Roman"/>
          <w:b w:val="0"/>
          <w:szCs w:val="20"/>
        </w:rPr>
        <w:t xml:space="preserve">n sự </w:t>
      </w:r>
      <w:r w:rsidR="00904E1E" w:rsidRPr="000E6A10">
        <w:rPr>
          <w:rFonts w:ascii="Times New Roman" w:eastAsia="MS Mincho" w:hAnsi="Times New Roman"/>
          <w:b w:val="0"/>
          <w:szCs w:val="20"/>
        </w:rPr>
        <w:t>sắp xếp</w:t>
      </w:r>
      <w:r w:rsidR="008F01C6" w:rsidRPr="000E6A10">
        <w:rPr>
          <w:rFonts w:ascii="Times New Roman" w:eastAsia="MS Mincho" w:hAnsi="Times New Roman"/>
          <w:b w:val="0"/>
          <w:szCs w:val="20"/>
        </w:rPr>
        <w:t xml:space="preserve"> các </w:t>
      </w:r>
      <w:r w:rsidR="00904E1E" w:rsidRPr="000E6A10">
        <w:rPr>
          <w:rFonts w:ascii="Times New Roman" w:eastAsia="MS Mincho" w:hAnsi="Times New Roman"/>
          <w:b w:val="0"/>
          <w:szCs w:val="20"/>
        </w:rPr>
        <w:t>phân tử</w:t>
      </w:r>
      <w:r w:rsidR="005B617F" w:rsidRPr="000E6A10">
        <w:rPr>
          <w:rFonts w:ascii="Times New Roman" w:eastAsia="MS Mincho" w:hAnsi="Times New Roman"/>
          <w:b w:val="0"/>
          <w:szCs w:val="20"/>
        </w:rPr>
        <w:t xml:space="preserve"> </w:t>
      </w:r>
      <w:r w:rsidR="00904E1E" w:rsidRPr="000E6A10">
        <w:rPr>
          <w:rFonts w:ascii="Times New Roman" w:eastAsia="MS Mincho" w:hAnsi="Times New Roman"/>
          <w:b w:val="0"/>
          <w:szCs w:val="20"/>
        </w:rPr>
        <w:t>polymer</w:t>
      </w:r>
      <w:r w:rsidR="005B617F" w:rsidRPr="000E6A10">
        <w:rPr>
          <w:rFonts w:ascii="Times New Roman" w:eastAsia="MS Mincho" w:hAnsi="Times New Roman"/>
          <w:b w:val="0"/>
          <w:szCs w:val="20"/>
        </w:rPr>
        <w:t xml:space="preserve"> làm cấu trúc mạng lưới không gian</w:t>
      </w:r>
      <w:r w:rsidR="00904E1E" w:rsidRPr="000E6A10">
        <w:rPr>
          <w:rFonts w:ascii="Times New Roman" w:eastAsia="MS Mincho" w:hAnsi="Times New Roman"/>
          <w:b w:val="0"/>
          <w:szCs w:val="20"/>
        </w:rPr>
        <w:t xml:space="preserve"> khác nhau</w:t>
      </w:r>
      <w:r w:rsidR="005B617F" w:rsidRPr="000E6A10">
        <w:rPr>
          <w:rFonts w:ascii="Times New Roman" w:eastAsia="MS Mincho" w:hAnsi="Times New Roman"/>
          <w:b w:val="0"/>
          <w:szCs w:val="20"/>
        </w:rPr>
        <w:t>, kết quả</w:t>
      </w:r>
      <w:r w:rsidR="00904E1E" w:rsidRPr="000E6A10">
        <w:rPr>
          <w:rFonts w:ascii="Times New Roman" w:eastAsia="MS Mincho" w:hAnsi="Times New Roman"/>
          <w:b w:val="0"/>
          <w:szCs w:val="20"/>
        </w:rPr>
        <w:t xml:space="preserve"> dẫn đến độ dày khác nhau. </w:t>
      </w:r>
    </w:p>
    <w:p w:rsidR="008F01C6" w:rsidRPr="000E6A10" w:rsidRDefault="00E261A7" w:rsidP="00DB5000">
      <w:pPr>
        <w:pStyle w:val="Heading3"/>
        <w:numPr>
          <w:ilvl w:val="0"/>
          <w:numId w:val="0"/>
        </w:numPr>
        <w:rPr>
          <w:lang w:val="vi-VN"/>
        </w:rPr>
      </w:pPr>
      <w:r w:rsidRPr="000E6A10">
        <w:rPr>
          <w:lang w:val="vi-VN"/>
        </w:rPr>
        <w:t xml:space="preserve">3.3.2. </w:t>
      </w:r>
      <w:r w:rsidR="008F01C6" w:rsidRPr="000E6A10">
        <w:rPr>
          <w:lang w:val="vi-VN"/>
        </w:rPr>
        <w:t>Khảo sát độ bền cơ học của màng</w:t>
      </w:r>
    </w:p>
    <w:p w:rsidR="007660D5" w:rsidRPr="000E6A10" w:rsidRDefault="007660D5" w:rsidP="00DB5000">
      <w:pPr>
        <w:pStyle w:val="Heading3"/>
        <w:numPr>
          <w:ilvl w:val="0"/>
          <w:numId w:val="0"/>
        </w:numPr>
        <w:ind w:firstLine="284"/>
        <w:rPr>
          <w:i w:val="0"/>
          <w:iCs/>
          <w:lang w:val="vi-VN"/>
        </w:rPr>
      </w:pPr>
      <w:r w:rsidRPr="000E6A10">
        <w:rPr>
          <w:i w:val="0"/>
          <w:iCs/>
          <w:lang w:val="vi-VN"/>
        </w:rPr>
        <w:t>Tính chất cơ học của màng là mộ</w:t>
      </w:r>
      <w:r w:rsidR="008F01C6" w:rsidRPr="000E6A10">
        <w:rPr>
          <w:i w:val="0"/>
          <w:iCs/>
          <w:lang w:val="vi-VN"/>
        </w:rPr>
        <w:t>t tính chất quan trọng nhất của màng</w:t>
      </w:r>
      <w:r w:rsidRPr="000E6A10">
        <w:rPr>
          <w:i w:val="0"/>
          <w:iCs/>
          <w:lang w:val="vi-VN"/>
        </w:rPr>
        <w:t xml:space="preserve"> vì nó làm nhiệm vụ bảo vệ và bảo quản ngu</w:t>
      </w:r>
      <w:r w:rsidR="008F01C6" w:rsidRPr="000E6A10">
        <w:rPr>
          <w:i w:val="0"/>
          <w:iCs/>
          <w:lang w:val="vi-VN"/>
        </w:rPr>
        <w:t>yên vẹn tính chất của các chất</w:t>
      </w:r>
      <w:r w:rsidRPr="000E6A10">
        <w:rPr>
          <w:i w:val="0"/>
          <w:iCs/>
          <w:lang w:val="vi-VN"/>
        </w:rPr>
        <w:t xml:space="preserve"> bên trong.</w:t>
      </w:r>
    </w:p>
    <w:p w:rsidR="007660D5" w:rsidRPr="000E6A10" w:rsidRDefault="007660D5" w:rsidP="00AE0F2E">
      <w:pPr>
        <w:pStyle w:val="Default"/>
        <w:spacing w:before="60" w:after="60"/>
        <w:ind w:firstLine="284"/>
        <w:jc w:val="both"/>
        <w:rPr>
          <w:bCs/>
          <w:iCs/>
          <w:color w:val="auto"/>
          <w:sz w:val="20"/>
          <w:szCs w:val="20"/>
          <w:lang w:val="vi-VN"/>
        </w:rPr>
      </w:pPr>
      <w:r w:rsidRPr="000E6A10">
        <w:rPr>
          <w:bCs/>
          <w:iCs/>
          <w:color w:val="auto"/>
          <w:sz w:val="20"/>
          <w:szCs w:val="20"/>
          <w:lang w:val="vi-VN"/>
        </w:rPr>
        <w:t xml:space="preserve">Kết quả đo độ bền cơ học của </w:t>
      </w:r>
      <w:r w:rsidR="006D7713" w:rsidRPr="000E6A10">
        <w:rPr>
          <w:bCs/>
          <w:iCs/>
          <w:color w:val="auto"/>
          <w:sz w:val="20"/>
          <w:szCs w:val="20"/>
          <w:lang w:val="vi-VN"/>
        </w:rPr>
        <w:t>màng pectin, màng alginate và màng kết hợp giữa pectin và alginate đ</w:t>
      </w:r>
      <w:r w:rsidR="00AE0F2E" w:rsidRPr="000E6A10">
        <w:rPr>
          <w:bCs/>
          <w:iCs/>
          <w:color w:val="auto"/>
          <w:sz w:val="20"/>
          <w:szCs w:val="20"/>
          <w:lang w:val="vi-VN"/>
        </w:rPr>
        <w:t xml:space="preserve">ược thể hiện qua độ bền kéo đứt </w:t>
      </w:r>
      <w:r w:rsidR="006D7713" w:rsidRPr="000E6A10">
        <w:rPr>
          <w:bCs/>
          <w:iCs/>
          <w:color w:val="auto"/>
          <w:sz w:val="20"/>
          <w:szCs w:val="20"/>
          <w:lang w:val="vi-VN"/>
        </w:rPr>
        <w:t>và được biểu diễn ở bảng 6</w:t>
      </w:r>
      <w:r w:rsidRPr="000E6A10">
        <w:rPr>
          <w:bCs/>
          <w:iCs/>
          <w:color w:val="auto"/>
          <w:sz w:val="20"/>
          <w:szCs w:val="20"/>
          <w:lang w:val="vi-VN"/>
        </w:rPr>
        <w:t>.</w:t>
      </w:r>
    </w:p>
    <w:p w:rsidR="007E261C" w:rsidRPr="009D231F" w:rsidRDefault="007E261C" w:rsidP="006D7713">
      <w:pPr>
        <w:pStyle w:val="Default"/>
        <w:spacing w:before="60" w:after="60"/>
        <w:ind w:firstLine="284"/>
        <w:jc w:val="both"/>
        <w:rPr>
          <w:bCs/>
          <w:iCs/>
          <w:color w:val="auto"/>
          <w:sz w:val="20"/>
          <w:szCs w:val="20"/>
          <w:lang w:val="vi-VN"/>
        </w:rPr>
      </w:pPr>
    </w:p>
    <w:p w:rsidR="009C1A6C" w:rsidRPr="009D231F" w:rsidRDefault="009C1A6C" w:rsidP="006D7713">
      <w:pPr>
        <w:pStyle w:val="Default"/>
        <w:spacing w:before="60" w:after="60"/>
        <w:ind w:firstLine="284"/>
        <w:jc w:val="both"/>
        <w:rPr>
          <w:bCs/>
          <w:iCs/>
          <w:color w:val="auto"/>
          <w:sz w:val="20"/>
          <w:szCs w:val="20"/>
          <w:lang w:val="vi-VN"/>
        </w:rPr>
      </w:pPr>
    </w:p>
    <w:p w:rsidR="009C1A6C" w:rsidRPr="009D231F" w:rsidRDefault="009C1A6C" w:rsidP="006D7713">
      <w:pPr>
        <w:pStyle w:val="Default"/>
        <w:spacing w:before="60" w:after="60"/>
        <w:ind w:firstLine="284"/>
        <w:jc w:val="both"/>
        <w:rPr>
          <w:bCs/>
          <w:iCs/>
          <w:color w:val="auto"/>
          <w:sz w:val="20"/>
          <w:szCs w:val="20"/>
          <w:lang w:val="vi-VN"/>
        </w:rPr>
      </w:pPr>
    </w:p>
    <w:p w:rsidR="00DB5000" w:rsidRPr="000E6A10" w:rsidRDefault="00DB5000" w:rsidP="00743B1A">
      <w:pPr>
        <w:pStyle w:val="Default"/>
        <w:spacing w:before="60" w:after="60"/>
        <w:jc w:val="center"/>
        <w:rPr>
          <w:bCs/>
          <w:i/>
          <w:color w:val="auto"/>
          <w:sz w:val="20"/>
          <w:szCs w:val="20"/>
          <w:lang w:val="vi-VN"/>
        </w:rPr>
      </w:pPr>
      <w:r w:rsidRPr="000E6A10">
        <w:rPr>
          <w:b/>
          <w:i/>
          <w:color w:val="auto"/>
          <w:sz w:val="20"/>
          <w:szCs w:val="20"/>
          <w:lang w:val="vi-VN"/>
        </w:rPr>
        <w:lastRenderedPageBreak/>
        <w:t>Bảng 6:</w:t>
      </w:r>
      <w:r w:rsidRPr="000E6A10">
        <w:rPr>
          <w:bCs/>
          <w:i/>
          <w:color w:val="auto"/>
          <w:sz w:val="20"/>
          <w:szCs w:val="20"/>
          <w:lang w:val="vi-VN"/>
        </w:rPr>
        <w:t xml:space="preserve"> Độ bền kéo đứt của các màng</w:t>
      </w:r>
    </w:p>
    <w:tbl>
      <w:tblPr>
        <w:tblW w:w="3851" w:type="pct"/>
        <w:jc w:val="center"/>
        <w:tblLook w:val="04A0" w:firstRow="1" w:lastRow="0" w:firstColumn="1" w:lastColumn="0" w:noHBand="0" w:noVBand="1"/>
      </w:tblPr>
      <w:tblGrid>
        <w:gridCol w:w="1808"/>
        <w:gridCol w:w="1961"/>
      </w:tblGrid>
      <w:tr w:rsidR="009C1A6C" w:rsidRPr="009D231F" w:rsidTr="00743B1A">
        <w:trPr>
          <w:trHeight w:val="256"/>
          <w:jc w:val="center"/>
        </w:trPr>
        <w:tc>
          <w:tcPr>
            <w:tcW w:w="2399" w:type="pct"/>
            <w:tcBorders>
              <w:top w:val="single" w:sz="4" w:space="0" w:color="auto"/>
              <w:left w:val="single" w:sz="4" w:space="0" w:color="auto"/>
              <w:bottom w:val="nil"/>
              <w:right w:val="single" w:sz="4" w:space="0" w:color="auto"/>
            </w:tcBorders>
            <w:shd w:val="clear" w:color="auto" w:fill="auto"/>
            <w:noWrap/>
            <w:vAlign w:val="center"/>
            <w:hideMark/>
          </w:tcPr>
          <w:p w:rsidR="00743B1A" w:rsidRPr="009C1A6C" w:rsidRDefault="00743B1A" w:rsidP="00DB5000">
            <w:pPr>
              <w:ind w:firstLine="0"/>
              <w:jc w:val="center"/>
              <w:rPr>
                <w:b/>
                <w:color w:val="0070C0"/>
                <w:szCs w:val="20"/>
                <w:lang w:val="vi-VN"/>
              </w:rPr>
            </w:pPr>
            <w:r w:rsidRPr="009C1A6C">
              <w:rPr>
                <w:b/>
                <w:color w:val="0070C0"/>
                <w:szCs w:val="20"/>
                <w:lang w:val="vi-VN"/>
              </w:rPr>
              <w:t>Loại màng</w:t>
            </w:r>
          </w:p>
        </w:tc>
        <w:tc>
          <w:tcPr>
            <w:tcW w:w="2601" w:type="pct"/>
            <w:tcBorders>
              <w:top w:val="single" w:sz="4" w:space="0" w:color="auto"/>
              <w:left w:val="nil"/>
              <w:bottom w:val="single" w:sz="4" w:space="0" w:color="auto"/>
              <w:right w:val="single" w:sz="4" w:space="0" w:color="auto"/>
            </w:tcBorders>
            <w:vAlign w:val="center"/>
          </w:tcPr>
          <w:p w:rsidR="00743B1A" w:rsidRPr="009C1A6C" w:rsidRDefault="00743B1A" w:rsidP="00DB5000">
            <w:pPr>
              <w:ind w:firstLine="0"/>
              <w:jc w:val="center"/>
              <w:rPr>
                <w:b/>
                <w:color w:val="0070C0"/>
                <w:szCs w:val="20"/>
                <w:lang w:val="vi-VN"/>
              </w:rPr>
            </w:pPr>
            <w:r w:rsidRPr="009C1A6C">
              <w:rPr>
                <w:b/>
                <w:color w:val="0070C0"/>
                <w:szCs w:val="20"/>
                <w:lang w:val="vi-VN"/>
              </w:rPr>
              <w:t>Độ bền kéo đứt, MPa</w:t>
            </w:r>
          </w:p>
        </w:tc>
      </w:tr>
      <w:tr w:rsidR="009C1A6C" w:rsidRPr="009C1A6C" w:rsidTr="00743B1A">
        <w:trPr>
          <w:trHeight w:val="256"/>
          <w:jc w:val="center"/>
        </w:trPr>
        <w:tc>
          <w:tcPr>
            <w:tcW w:w="2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1A" w:rsidRPr="009C1A6C" w:rsidRDefault="00743B1A" w:rsidP="007B6784">
            <w:pPr>
              <w:ind w:firstLine="0"/>
              <w:jc w:val="left"/>
              <w:rPr>
                <w:color w:val="0070C0"/>
                <w:szCs w:val="20"/>
              </w:rPr>
            </w:pPr>
            <w:r w:rsidRPr="009C1A6C">
              <w:rPr>
                <w:color w:val="0070C0"/>
                <w:szCs w:val="20"/>
                <w:lang w:val="vi-VN"/>
              </w:rPr>
              <w:t>P</w:t>
            </w:r>
            <w:r w:rsidRPr="009C1A6C">
              <w:rPr>
                <w:color w:val="0070C0"/>
                <w:szCs w:val="20"/>
              </w:rPr>
              <w:t>e</w:t>
            </w:r>
          </w:p>
        </w:tc>
        <w:tc>
          <w:tcPr>
            <w:tcW w:w="2601" w:type="pct"/>
            <w:tcBorders>
              <w:top w:val="single" w:sz="4" w:space="0" w:color="auto"/>
              <w:left w:val="nil"/>
              <w:bottom w:val="single" w:sz="4" w:space="0" w:color="auto"/>
              <w:right w:val="single" w:sz="4" w:space="0" w:color="auto"/>
            </w:tcBorders>
            <w:vAlign w:val="center"/>
          </w:tcPr>
          <w:p w:rsidR="00743B1A" w:rsidRPr="009C1A6C" w:rsidRDefault="00743B1A" w:rsidP="009C1A6C">
            <w:pPr>
              <w:ind w:firstLine="0"/>
              <w:jc w:val="center"/>
              <w:rPr>
                <w:color w:val="0070C0"/>
                <w:szCs w:val="20"/>
              </w:rPr>
            </w:pPr>
            <w:r w:rsidRPr="009C1A6C">
              <w:rPr>
                <w:color w:val="0070C0"/>
                <w:szCs w:val="20"/>
              </w:rPr>
              <w:t>11</w:t>
            </w:r>
            <w:r w:rsidR="009C1A6C">
              <w:rPr>
                <w:color w:val="0070C0"/>
                <w:szCs w:val="20"/>
              </w:rPr>
              <w:t>,</w:t>
            </w:r>
            <w:r w:rsidRPr="009C1A6C">
              <w:rPr>
                <w:color w:val="0070C0"/>
                <w:szCs w:val="20"/>
              </w:rPr>
              <w:t>65</w:t>
            </w:r>
            <w:r w:rsidR="009C1A6C" w:rsidRPr="009C1A6C">
              <w:rPr>
                <w:color w:val="0070C0"/>
                <w:szCs w:val="20"/>
              </w:rPr>
              <w:t>±0,43</w:t>
            </w:r>
          </w:p>
        </w:tc>
      </w:tr>
      <w:tr w:rsidR="009C1A6C" w:rsidRPr="009C1A6C" w:rsidTr="00743B1A">
        <w:trPr>
          <w:trHeight w:val="256"/>
          <w:jc w:val="center"/>
        </w:trPr>
        <w:tc>
          <w:tcPr>
            <w:tcW w:w="2399" w:type="pct"/>
            <w:tcBorders>
              <w:top w:val="nil"/>
              <w:left w:val="single" w:sz="4" w:space="0" w:color="auto"/>
              <w:bottom w:val="single" w:sz="4" w:space="0" w:color="auto"/>
              <w:right w:val="single" w:sz="4" w:space="0" w:color="auto"/>
            </w:tcBorders>
            <w:shd w:val="clear" w:color="auto" w:fill="auto"/>
            <w:noWrap/>
            <w:vAlign w:val="bottom"/>
            <w:hideMark/>
          </w:tcPr>
          <w:p w:rsidR="00743B1A" w:rsidRPr="009C1A6C" w:rsidRDefault="00743B1A" w:rsidP="007B6784">
            <w:pPr>
              <w:ind w:firstLine="0"/>
              <w:rPr>
                <w:color w:val="0070C0"/>
                <w:szCs w:val="20"/>
                <w:lang w:val="vi-VN"/>
              </w:rPr>
            </w:pPr>
            <w:r w:rsidRPr="009C1A6C">
              <w:rPr>
                <w:color w:val="0070C0"/>
                <w:szCs w:val="20"/>
                <w:lang w:val="vi-VN"/>
              </w:rPr>
              <w:t>P</w:t>
            </w:r>
            <w:r w:rsidRPr="009C1A6C">
              <w:rPr>
                <w:color w:val="0070C0"/>
                <w:szCs w:val="20"/>
              </w:rPr>
              <w:t>e</w:t>
            </w:r>
            <w:r w:rsidRPr="009C1A6C">
              <w:rPr>
                <w:color w:val="0070C0"/>
                <w:szCs w:val="20"/>
                <w:lang w:val="vi-VN"/>
              </w:rPr>
              <w:t>/</w:t>
            </w:r>
            <w:r w:rsidRPr="009C1A6C">
              <w:rPr>
                <w:color w:val="0070C0"/>
                <w:szCs w:val="20"/>
              </w:rPr>
              <w:t>AG</w:t>
            </w:r>
          </w:p>
        </w:tc>
        <w:tc>
          <w:tcPr>
            <w:tcW w:w="2601" w:type="pct"/>
            <w:tcBorders>
              <w:top w:val="single" w:sz="4" w:space="0" w:color="auto"/>
              <w:left w:val="nil"/>
              <w:bottom w:val="single" w:sz="4" w:space="0" w:color="auto"/>
              <w:right w:val="single" w:sz="4" w:space="0" w:color="auto"/>
            </w:tcBorders>
            <w:vAlign w:val="bottom"/>
          </w:tcPr>
          <w:p w:rsidR="00743B1A" w:rsidRPr="009C1A6C" w:rsidRDefault="00743B1A" w:rsidP="009C1A6C">
            <w:pPr>
              <w:ind w:firstLine="0"/>
              <w:jc w:val="center"/>
              <w:rPr>
                <w:color w:val="0070C0"/>
                <w:szCs w:val="20"/>
              </w:rPr>
            </w:pPr>
            <w:r w:rsidRPr="009C1A6C">
              <w:rPr>
                <w:color w:val="0070C0"/>
                <w:szCs w:val="20"/>
              </w:rPr>
              <w:t>49</w:t>
            </w:r>
            <w:r w:rsidR="009C1A6C">
              <w:rPr>
                <w:color w:val="0070C0"/>
                <w:szCs w:val="20"/>
              </w:rPr>
              <w:t>,</w:t>
            </w:r>
            <w:r w:rsidRPr="009C1A6C">
              <w:rPr>
                <w:color w:val="0070C0"/>
                <w:szCs w:val="20"/>
              </w:rPr>
              <w:t>65</w:t>
            </w:r>
            <w:r w:rsidR="009C1A6C" w:rsidRPr="009C1A6C">
              <w:rPr>
                <w:color w:val="0070C0"/>
                <w:szCs w:val="20"/>
              </w:rPr>
              <w:t>±2,51</w:t>
            </w:r>
          </w:p>
        </w:tc>
      </w:tr>
    </w:tbl>
    <w:p w:rsidR="00A47905" w:rsidRPr="000E6A10" w:rsidRDefault="006D7713" w:rsidP="009C1A6C">
      <w:pPr>
        <w:pStyle w:val="Default"/>
        <w:spacing w:before="60" w:after="60"/>
        <w:ind w:firstLine="284"/>
        <w:jc w:val="both"/>
        <w:rPr>
          <w:bCs/>
          <w:iCs/>
          <w:color w:val="auto"/>
          <w:sz w:val="20"/>
          <w:szCs w:val="20"/>
          <w:lang w:val="vi-VN"/>
        </w:rPr>
      </w:pPr>
      <w:r w:rsidRPr="000E6A10">
        <w:rPr>
          <w:bCs/>
          <w:iCs/>
          <w:color w:val="auto"/>
          <w:sz w:val="20"/>
          <w:szCs w:val="20"/>
          <w:lang w:val="vi-VN"/>
        </w:rPr>
        <w:t>K</w:t>
      </w:r>
      <w:r w:rsidR="00DB5000" w:rsidRPr="000E6A10">
        <w:rPr>
          <w:bCs/>
          <w:iCs/>
          <w:color w:val="auto"/>
          <w:sz w:val="20"/>
          <w:szCs w:val="20"/>
          <w:lang w:val="vi-VN"/>
        </w:rPr>
        <w:t xml:space="preserve">ết quả ở bảng 6 </w:t>
      </w:r>
      <w:r w:rsidRPr="000E6A10">
        <w:rPr>
          <w:bCs/>
          <w:iCs/>
          <w:color w:val="auto"/>
          <w:sz w:val="20"/>
          <w:szCs w:val="20"/>
          <w:lang w:val="vi-VN"/>
        </w:rPr>
        <w:t>cho</w:t>
      </w:r>
      <w:r w:rsidR="00DB5000" w:rsidRPr="000E6A10">
        <w:rPr>
          <w:bCs/>
          <w:iCs/>
          <w:color w:val="auto"/>
          <w:sz w:val="20"/>
          <w:szCs w:val="20"/>
          <w:lang w:val="vi-VN"/>
        </w:rPr>
        <w:t xml:space="preserve"> thấy rằng</w:t>
      </w:r>
      <w:r w:rsidRPr="000E6A10">
        <w:rPr>
          <w:bCs/>
          <w:iCs/>
          <w:color w:val="auto"/>
          <w:sz w:val="20"/>
          <w:szCs w:val="20"/>
          <w:lang w:val="vi-VN"/>
        </w:rPr>
        <w:t xml:space="preserve"> việc kết hợp giữa pectin và alginate tạo</w:t>
      </w:r>
      <w:r w:rsidR="00E25377" w:rsidRPr="000E6A10">
        <w:rPr>
          <w:bCs/>
          <w:iCs/>
          <w:color w:val="auto"/>
          <w:sz w:val="20"/>
          <w:szCs w:val="20"/>
          <w:lang w:val="vi-VN"/>
        </w:rPr>
        <w:t xml:space="preserve"> được màng</w:t>
      </w:r>
      <w:r w:rsidRPr="000E6A10">
        <w:rPr>
          <w:bCs/>
          <w:iCs/>
          <w:color w:val="auto"/>
          <w:sz w:val="20"/>
          <w:szCs w:val="20"/>
          <w:lang w:val="vi-VN"/>
        </w:rPr>
        <w:t xml:space="preserve"> </w:t>
      </w:r>
      <w:r w:rsidR="00DB5000" w:rsidRPr="000E6A10">
        <w:rPr>
          <w:bCs/>
          <w:iCs/>
          <w:color w:val="auto"/>
          <w:sz w:val="20"/>
          <w:szCs w:val="20"/>
          <w:lang w:val="vi-VN"/>
        </w:rPr>
        <w:t>có độ bền kéo đứt cao hơn nhiều so với màng pectin</w:t>
      </w:r>
      <w:r w:rsidRPr="000E6A10">
        <w:rPr>
          <w:bCs/>
          <w:iCs/>
          <w:color w:val="auto"/>
          <w:sz w:val="20"/>
          <w:szCs w:val="20"/>
          <w:lang w:val="vi-VN"/>
        </w:rPr>
        <w:t xml:space="preserve">, </w:t>
      </w:r>
      <w:r w:rsidR="003B0366" w:rsidRPr="000E6A10">
        <w:rPr>
          <w:bCs/>
          <w:iCs/>
          <w:color w:val="auto"/>
          <w:sz w:val="20"/>
          <w:szCs w:val="20"/>
          <w:lang w:val="vi-VN"/>
        </w:rPr>
        <w:t xml:space="preserve">điều này chứng tỏ pectin và alginate có khả năng tương thích và khả năng tương tác </w:t>
      </w:r>
      <w:r w:rsidR="00E25377" w:rsidRPr="000E6A10">
        <w:rPr>
          <w:bCs/>
          <w:iCs/>
          <w:color w:val="auto"/>
          <w:sz w:val="20"/>
          <w:szCs w:val="20"/>
          <w:lang w:val="vi-VN"/>
        </w:rPr>
        <w:t>tốt giữa các thành phần hóa học</w:t>
      </w:r>
      <w:r w:rsidR="003B0366" w:rsidRPr="000E6A10">
        <w:rPr>
          <w:bCs/>
          <w:iCs/>
          <w:color w:val="auto"/>
          <w:sz w:val="20"/>
          <w:szCs w:val="20"/>
          <w:lang w:val="vi-VN"/>
        </w:rPr>
        <w:t xml:space="preserve"> với nhau và với cầu nối Ca</w:t>
      </w:r>
      <w:r w:rsidR="003B0366" w:rsidRPr="000E6A10">
        <w:rPr>
          <w:bCs/>
          <w:iCs/>
          <w:color w:val="auto"/>
          <w:sz w:val="20"/>
          <w:szCs w:val="20"/>
          <w:vertAlign w:val="superscript"/>
          <w:lang w:val="vi-VN"/>
        </w:rPr>
        <w:t xml:space="preserve">2+ </w:t>
      </w:r>
      <w:r w:rsidR="00E25377" w:rsidRPr="000E6A10">
        <w:rPr>
          <w:bCs/>
          <w:iCs/>
          <w:color w:val="auto"/>
          <w:sz w:val="20"/>
          <w:szCs w:val="20"/>
          <w:lang w:val="vi-VN"/>
        </w:rPr>
        <w:t xml:space="preserve"> và glycerol. </w:t>
      </w:r>
      <w:r w:rsidR="00E66B42" w:rsidRPr="000E6A10">
        <w:rPr>
          <w:bCs/>
          <w:iCs/>
          <w:color w:val="auto"/>
          <w:sz w:val="20"/>
          <w:szCs w:val="20"/>
          <w:lang w:val="vi-VN"/>
        </w:rPr>
        <w:t xml:space="preserve">Kết quả này giống với nghiên cứu của tác giả </w:t>
      </w:r>
      <w:r w:rsidR="00E66B42" w:rsidRPr="000E6A10">
        <w:rPr>
          <w:color w:val="auto"/>
          <w:sz w:val="20"/>
          <w:szCs w:val="20"/>
          <w:lang w:val="vi-VN"/>
        </w:rPr>
        <w:t xml:space="preserve">Sabina Galus và cộng sự khi nghiên cứu về màng kết hợp giữa pectin và alginate [14]. </w:t>
      </w:r>
      <w:r w:rsidR="00E25377" w:rsidRPr="000E6A10">
        <w:rPr>
          <w:bCs/>
          <w:iCs/>
          <w:color w:val="auto"/>
          <w:sz w:val="20"/>
          <w:szCs w:val="20"/>
          <w:lang w:val="vi-VN"/>
        </w:rPr>
        <w:t xml:space="preserve">Hơn nữa, màng này được tạo từ những thành phần không độc, có thể ăn được, có khả năng giữ trong nước ở một thời gian nhất định nên có thể sử dụng làm màng ứng dụng trong thực phẩm hoặc y dược. Tuy nhiên để đảm bảo yêu cầu cho sử dụng cần phải nghiên cứu và đánh giá một số </w:t>
      </w:r>
      <w:r w:rsidR="004156A7" w:rsidRPr="000E6A10">
        <w:rPr>
          <w:bCs/>
          <w:iCs/>
          <w:color w:val="auto"/>
          <w:sz w:val="20"/>
          <w:szCs w:val="20"/>
          <w:lang w:val="vi-VN"/>
        </w:rPr>
        <w:t>chỉ tiêu cần thiết khác.</w:t>
      </w:r>
    </w:p>
    <w:p w:rsidR="00631ECE" w:rsidRPr="000E6A10" w:rsidRDefault="00631ECE" w:rsidP="00876B1B">
      <w:pPr>
        <w:pStyle w:val="Heading1"/>
        <w:rPr>
          <w:lang w:val="vi-VN"/>
        </w:rPr>
      </w:pPr>
      <w:r w:rsidRPr="000E6A10">
        <w:rPr>
          <w:lang w:val="vi-VN"/>
        </w:rPr>
        <w:t>KẾT LUẬN</w:t>
      </w:r>
    </w:p>
    <w:p w:rsidR="00631ECE" w:rsidRPr="000E6A10" w:rsidRDefault="00631ECE" w:rsidP="00645609">
      <w:pPr>
        <w:rPr>
          <w:lang w:val="vi-VN"/>
        </w:rPr>
      </w:pPr>
      <w:r w:rsidRPr="000E6A10">
        <w:rPr>
          <w:lang w:val="vi-VN"/>
        </w:rPr>
        <w:t xml:space="preserve">Qua thời gian nghiên cứu, chúng tôi đã xác định được một số thành phần hóa học của </w:t>
      </w:r>
      <w:r w:rsidR="00645609" w:rsidRPr="000E6A10">
        <w:rPr>
          <w:lang w:val="vi-VN"/>
        </w:rPr>
        <w:t>lá sương sâm</w:t>
      </w:r>
      <w:r w:rsidRPr="000E6A10">
        <w:rPr>
          <w:lang w:val="vi-VN"/>
        </w:rPr>
        <w:t xml:space="preserve"> như protein, đường khử, chất xơ, đặc biệt là đã đánh giá được lượng pectin trong </w:t>
      </w:r>
      <w:r w:rsidR="008245F4" w:rsidRPr="000E6A10">
        <w:rPr>
          <w:lang w:val="vi-VN"/>
        </w:rPr>
        <w:t>lá sương sâm</w:t>
      </w:r>
      <w:r w:rsidRPr="000E6A10">
        <w:rPr>
          <w:lang w:val="vi-VN"/>
        </w:rPr>
        <w:t xml:space="preserve"> là 1</w:t>
      </w:r>
      <w:r w:rsidR="008245F4" w:rsidRPr="000E6A10">
        <w:rPr>
          <w:lang w:val="vi-VN"/>
        </w:rPr>
        <w:t>8</w:t>
      </w:r>
      <w:r w:rsidRPr="000E6A10">
        <w:rPr>
          <w:lang w:val="vi-VN"/>
        </w:rPr>
        <w:t>,</w:t>
      </w:r>
      <w:r w:rsidR="008245F4" w:rsidRPr="000E6A10">
        <w:rPr>
          <w:lang w:val="vi-VN"/>
        </w:rPr>
        <w:t>58</w:t>
      </w:r>
      <w:r w:rsidRPr="000E6A10">
        <w:rPr>
          <w:lang w:val="vi-VN"/>
        </w:rPr>
        <w:t xml:space="preserve">%. Mẫu pectin thu nhận được kiểm tra bằng phương pháp phân tích phổ hồng ngoại và so sánh với mẫu pectin chuẩn. Chỉ số DE của mẫu pectin </w:t>
      </w:r>
      <w:r w:rsidR="00645609" w:rsidRPr="000E6A10">
        <w:rPr>
          <w:lang w:val="vi-VN"/>
        </w:rPr>
        <w:t xml:space="preserve">lá sương sâm </w:t>
      </w:r>
      <w:r w:rsidRPr="000E6A10">
        <w:rPr>
          <w:lang w:val="vi-VN"/>
        </w:rPr>
        <w:t>đo được là 4</w:t>
      </w:r>
      <w:r w:rsidR="008245F4" w:rsidRPr="000E6A10">
        <w:rPr>
          <w:lang w:val="vi-VN"/>
        </w:rPr>
        <w:t>8</w:t>
      </w:r>
      <w:r w:rsidRPr="000E6A10">
        <w:rPr>
          <w:lang w:val="vi-VN"/>
        </w:rPr>
        <w:t>,</w:t>
      </w:r>
      <w:r w:rsidR="008245F4" w:rsidRPr="000E6A10">
        <w:rPr>
          <w:lang w:val="vi-VN"/>
        </w:rPr>
        <w:t>36</w:t>
      </w:r>
      <w:r w:rsidRPr="000E6A10">
        <w:rPr>
          <w:lang w:val="vi-VN"/>
        </w:rPr>
        <w:t>.</w:t>
      </w:r>
    </w:p>
    <w:p w:rsidR="00631ECE" w:rsidRPr="000E6A10" w:rsidRDefault="00631ECE" w:rsidP="001C2694">
      <w:pPr>
        <w:rPr>
          <w:lang w:val="vi-VN"/>
        </w:rPr>
      </w:pPr>
      <w:r w:rsidRPr="000E6A10">
        <w:rPr>
          <w:lang w:val="vi-VN"/>
        </w:rPr>
        <w:t xml:space="preserve">Sử dụng phương pháp qui hoạch thực nghiệm và tính toán kết quả dựa trên phần mềm Design expert (phiên bản 7.1 Trial, Stat-EaseInc., Minneapolis, USA), chúng tôi đã tìm được các điều kiện tối ưu để chiết tách pectin là nhiệt độ </w:t>
      </w:r>
      <w:r w:rsidR="001C2694" w:rsidRPr="000E6A10">
        <w:rPr>
          <w:szCs w:val="20"/>
          <w:lang w:val="vi-VN"/>
        </w:rPr>
        <w:t>87,84</w:t>
      </w:r>
      <w:r w:rsidR="001C2694" w:rsidRPr="000E6A10">
        <w:rPr>
          <w:szCs w:val="20"/>
          <w:vertAlign w:val="superscript"/>
          <w:lang w:val="vi-VN"/>
        </w:rPr>
        <w:t>o</w:t>
      </w:r>
      <w:r w:rsidR="001C2694" w:rsidRPr="000E6A10">
        <w:rPr>
          <w:szCs w:val="20"/>
          <w:lang w:val="vi-VN"/>
        </w:rPr>
        <w:t>C, thời gian 74,81 phút, nồng độ AC là 6,49% và hàm lượng pectin thu nhận là 16,43%.</w:t>
      </w:r>
    </w:p>
    <w:p w:rsidR="00631ECE" w:rsidRPr="000E6A10" w:rsidRDefault="00631ECE" w:rsidP="009E3888">
      <w:pPr>
        <w:rPr>
          <w:lang w:val="vi-VN"/>
        </w:rPr>
      </w:pPr>
      <w:r w:rsidRPr="000E6A10">
        <w:rPr>
          <w:lang w:val="vi-VN"/>
        </w:rPr>
        <w:t xml:space="preserve">Đã thử nghiệm tạo </w:t>
      </w:r>
      <w:r w:rsidR="001C2694" w:rsidRPr="000E6A10">
        <w:rPr>
          <w:lang w:val="vi-VN"/>
        </w:rPr>
        <w:t xml:space="preserve">màng pectin – alginate có độ dày </w:t>
      </w:r>
      <w:r w:rsidR="00B91DC5" w:rsidRPr="000E6A10">
        <w:rPr>
          <w:szCs w:val="20"/>
          <w:lang w:val="vi-VN"/>
        </w:rPr>
        <w:t>74</w:t>
      </w:r>
      <w:r w:rsidR="00B91DC5" w:rsidRPr="000E6A10">
        <w:rPr>
          <w:bCs/>
          <w:szCs w:val="20"/>
          <w:lang w:val="vi-VN"/>
        </w:rPr>
        <w:t xml:space="preserve"> µm</w:t>
      </w:r>
      <w:r w:rsidR="00B91DC5" w:rsidRPr="000E6A10">
        <w:rPr>
          <w:lang w:val="vi-VN"/>
        </w:rPr>
        <w:t xml:space="preserve"> và độ bền kéo đứt là </w:t>
      </w:r>
      <w:r w:rsidR="00B91DC5" w:rsidRPr="009E3888">
        <w:rPr>
          <w:color w:val="0070C0"/>
          <w:szCs w:val="20"/>
          <w:lang w:val="vi-VN"/>
        </w:rPr>
        <w:t>49</w:t>
      </w:r>
      <w:r w:rsidR="009E3888" w:rsidRPr="009E3888">
        <w:rPr>
          <w:color w:val="0070C0"/>
          <w:szCs w:val="20"/>
          <w:lang w:val="vi-VN"/>
        </w:rPr>
        <w:t>,</w:t>
      </w:r>
      <w:r w:rsidR="00B91DC5" w:rsidRPr="009E3888">
        <w:rPr>
          <w:color w:val="0070C0"/>
          <w:szCs w:val="20"/>
          <w:lang w:val="vi-VN"/>
        </w:rPr>
        <w:t>65</w:t>
      </w:r>
      <w:r w:rsidR="00B91DC5" w:rsidRPr="000E6A10">
        <w:rPr>
          <w:szCs w:val="20"/>
          <w:lang w:val="vi-VN"/>
        </w:rPr>
        <w:t>MPa</w:t>
      </w:r>
      <w:r w:rsidR="001C2694" w:rsidRPr="000E6A10">
        <w:rPr>
          <w:lang w:val="vi-VN"/>
        </w:rPr>
        <w:t xml:space="preserve"> thích hợp để ứng dụng trong </w:t>
      </w:r>
      <w:r w:rsidR="00645609" w:rsidRPr="000E6A10">
        <w:rPr>
          <w:lang w:val="vi-VN"/>
        </w:rPr>
        <w:t>y học và công nghệ bao gói, bảo quản thực phẩm.</w:t>
      </w:r>
    </w:p>
    <w:p w:rsidR="005366A9" w:rsidRPr="000E6A10" w:rsidRDefault="008343C2" w:rsidP="00876B1B">
      <w:pPr>
        <w:pStyle w:val="11TiliuthamkhoTiu"/>
        <w:jc w:val="both"/>
        <w:rPr>
          <w:lang w:val="vi-VN"/>
        </w:rPr>
      </w:pPr>
      <w:r w:rsidRPr="000E6A10">
        <w:rPr>
          <w:lang w:val="vi-VN"/>
        </w:rPr>
        <w:t>Tài liệu tham khảo</w:t>
      </w:r>
    </w:p>
    <w:p w:rsidR="00234383" w:rsidRPr="000E6A10" w:rsidRDefault="00234383" w:rsidP="00234383">
      <w:pPr>
        <w:pStyle w:val="10TiliuthamkhoNidung"/>
        <w:rPr>
          <w:noProof/>
          <w:lang w:val="vi-VN"/>
        </w:rPr>
      </w:pPr>
      <w:r w:rsidRPr="000E6A10">
        <w:rPr>
          <w:noProof/>
          <w:lang w:val="vi-VN"/>
        </w:rPr>
        <w:t>Odoric Pantera Tamin, Pectin extraction from papaya waste using hot acid method. Thesis of Doctor 2012.</w:t>
      </w:r>
    </w:p>
    <w:p w:rsidR="00BC5E88" w:rsidRPr="000E6A10" w:rsidRDefault="002800B0" w:rsidP="00234383">
      <w:pPr>
        <w:pStyle w:val="10TiliuthamkhoNidung"/>
        <w:rPr>
          <w:noProof/>
          <w:lang w:val="vi-VN"/>
        </w:rPr>
      </w:pPr>
      <w:r w:rsidRPr="000E6A10">
        <w:rPr>
          <w:noProof/>
          <w:lang w:val="vi-VN"/>
        </w:rPr>
        <w:t>Lê Thanh Mai (chủ biên), Các phương pháp phân tích ngành Công nghệ lên men</w:t>
      </w:r>
      <w:r w:rsidR="00234383" w:rsidRPr="000E6A10">
        <w:rPr>
          <w:noProof/>
          <w:lang w:val="vi-VN"/>
        </w:rPr>
        <w:t>. NXB Khoa học và Kỹ thuật</w:t>
      </w:r>
      <w:r w:rsidRPr="000E6A10">
        <w:rPr>
          <w:noProof/>
          <w:lang w:val="vi-VN"/>
        </w:rPr>
        <w:t>, 2005</w:t>
      </w:r>
      <w:r w:rsidR="00BC5E88" w:rsidRPr="000E6A10">
        <w:rPr>
          <w:noProof/>
          <w:lang w:val="vi-VN"/>
        </w:rPr>
        <w:t>.</w:t>
      </w:r>
    </w:p>
    <w:p w:rsidR="006B4ED6" w:rsidRPr="000E6A10" w:rsidRDefault="006B4ED6" w:rsidP="006B4ED6">
      <w:pPr>
        <w:pStyle w:val="10TiliuthamkhoNidung"/>
        <w:rPr>
          <w:noProof/>
          <w:lang w:val="vi-VN"/>
        </w:rPr>
      </w:pPr>
      <w:r w:rsidRPr="000E6A10">
        <w:rPr>
          <w:noProof/>
          <w:lang w:val="vi-VN"/>
        </w:rPr>
        <w:t>Pawadee Methacanon, Jaruwan Krongsin, Chaiwut Gamonpilas, Pomelo (Citrus maxima) pectin: Effects of extraction parameters and its properties. Food Hydrocolloids, 2014. 35: p. 383 - 391.</w:t>
      </w:r>
    </w:p>
    <w:p w:rsidR="006B4ED6" w:rsidRPr="000E6A10" w:rsidRDefault="006B4ED6" w:rsidP="006B4ED6">
      <w:pPr>
        <w:pStyle w:val="10TiliuthamkhoNidung"/>
        <w:rPr>
          <w:noProof/>
          <w:lang w:val="vi-VN"/>
        </w:rPr>
      </w:pPr>
      <w:r w:rsidRPr="000E6A10">
        <w:rPr>
          <w:noProof/>
          <w:lang w:val="vi-VN"/>
        </w:rPr>
        <w:t>Shakila Banu. M và cộng sự, Comparative studies of pectin yield from fruits using different acids. Elixir Food Science, 2012. 42: p. 6349-6351.</w:t>
      </w:r>
    </w:p>
    <w:p w:rsidR="009F4473" w:rsidRPr="000E6A10" w:rsidRDefault="006B4ED6" w:rsidP="006B4ED6">
      <w:pPr>
        <w:pStyle w:val="10TiliuthamkhoNidung"/>
        <w:rPr>
          <w:noProof/>
          <w:lang w:val="vi-VN"/>
        </w:rPr>
      </w:pPr>
      <w:r w:rsidRPr="000E6A10">
        <w:rPr>
          <w:noProof/>
          <w:lang w:val="vi-VN"/>
        </w:rPr>
        <w:t>Andréa Cristiane Krause Bierhalz, Mariana Altenhofen da Silva, Theo Guenter Kieckbusch*, Natamycin release from alginate/pectin films for food packaging applications. Journal of Food Engineering, 2012. 110: p. 18–25.</w:t>
      </w:r>
    </w:p>
    <w:p w:rsidR="009F4473" w:rsidRPr="000E6A10" w:rsidRDefault="006B4ED6" w:rsidP="006B4ED6">
      <w:pPr>
        <w:pStyle w:val="10TiliuthamkhoNidung"/>
        <w:rPr>
          <w:noProof/>
          <w:lang w:val="vi-VN"/>
        </w:rPr>
      </w:pPr>
      <w:r w:rsidRPr="000E6A10">
        <w:rPr>
          <w:noProof/>
          <w:lang w:val="vi-VN"/>
        </w:rPr>
        <w:t>Sabina Galus và cộng sự, COLOUR, MECHANICAL PROPERTIES AND WATER VAPOUR PERMEABILITY OF PECTIN FILMS. Acta Agrophysica, 2013. 20(3): p. 375-384.</w:t>
      </w:r>
    </w:p>
    <w:p w:rsidR="006B4ED6" w:rsidRPr="000E6A10" w:rsidRDefault="006B4ED6" w:rsidP="006B4ED6">
      <w:pPr>
        <w:pStyle w:val="10TiliuthamkhoNidung"/>
        <w:rPr>
          <w:noProof/>
          <w:lang w:val="vi-VN"/>
        </w:rPr>
      </w:pPr>
      <w:r w:rsidRPr="000E6A10">
        <w:rPr>
          <w:noProof/>
          <w:lang w:val="vi-VN"/>
        </w:rPr>
        <w:t>Zhi-Wei Wang và cộng sự, Properties of low methoxyl pectin-carboxymethyl cellulose based on montmorillonite nanocomposite films. International Journal of Food Science and Technology 2014. 49: p. 2592–2601.</w:t>
      </w:r>
    </w:p>
    <w:p w:rsidR="006B4ED6" w:rsidRPr="000E6A10" w:rsidRDefault="006B4ED6" w:rsidP="006B4ED6">
      <w:pPr>
        <w:pStyle w:val="10TiliuthamkhoNidung"/>
        <w:rPr>
          <w:noProof/>
          <w:lang w:val="vi-VN"/>
        </w:rPr>
      </w:pPr>
      <w:r w:rsidRPr="000E6A10">
        <w:rPr>
          <w:noProof/>
          <w:lang w:val="vi-VN"/>
        </w:rPr>
        <w:t xml:space="preserve">Fernanda L. Seixas và cộng sự, Biofilms Composed of Alginate and </w:t>
      </w:r>
      <w:r w:rsidRPr="000E6A10">
        <w:rPr>
          <w:noProof/>
          <w:lang w:val="vi-VN"/>
        </w:rPr>
        <w:lastRenderedPageBreak/>
        <w:t>Pectin: Effect of Concentration of Crosslinker and Plasticizer Agents. CHEMICAL ENGINEERING TRANSACTIONS, 2013. 32: p. 1693-1698.</w:t>
      </w:r>
    </w:p>
    <w:p w:rsidR="006B4ED6" w:rsidRPr="000E6A10" w:rsidRDefault="006B4ED6" w:rsidP="006B4ED6">
      <w:pPr>
        <w:pStyle w:val="10TiliuthamkhoNidung"/>
        <w:rPr>
          <w:noProof/>
          <w:lang w:val="vi-VN"/>
        </w:rPr>
      </w:pPr>
      <w:r w:rsidRPr="000E6A10">
        <w:rPr>
          <w:noProof/>
          <w:lang w:val="vi-VN"/>
        </w:rPr>
        <w:t>Annual book of ASTM standards - Plastic. an American National standard, 1995. 08.01.</w:t>
      </w:r>
    </w:p>
    <w:p w:rsidR="006B4ED6" w:rsidRPr="000E6A10" w:rsidRDefault="006B4ED6" w:rsidP="006B4ED6">
      <w:pPr>
        <w:pStyle w:val="10TiliuthamkhoNidung"/>
        <w:rPr>
          <w:noProof/>
          <w:lang w:val="vi-VN"/>
        </w:rPr>
      </w:pPr>
      <w:r w:rsidRPr="000E6A10">
        <w:rPr>
          <w:noProof/>
          <w:lang w:val="vi-VN"/>
        </w:rPr>
        <w:t>Shan Qin Liew, N.L.C., Yus Aniza Yusof, Extraction and Characterization of Pectin from Passion Fruit Peels. Agriculture and Agricultural Science Procedia 2014. 2: p. 231 – 236.</w:t>
      </w:r>
    </w:p>
    <w:p w:rsidR="006B4ED6" w:rsidRPr="000E6A10" w:rsidRDefault="006B4ED6" w:rsidP="006B4ED6">
      <w:pPr>
        <w:pStyle w:val="10TiliuthamkhoNidung"/>
        <w:rPr>
          <w:noProof/>
          <w:lang w:val="vi-VN"/>
        </w:rPr>
      </w:pPr>
      <w:r w:rsidRPr="000E6A10">
        <w:rPr>
          <w:noProof/>
          <w:lang w:val="vi-VN"/>
        </w:rPr>
        <w:t xml:space="preserve">Beda Marcel Yapo, G.A.M.B.a.D.G., Evaluation of the pectin content and degree of esterification of various tropical fruit byproducts with the aim of utilizing them as possible sources of marketable pectins. Journal of Chemical, Biological and Physical </w:t>
      </w:r>
      <w:r w:rsidRPr="000E6A10">
        <w:rPr>
          <w:noProof/>
          <w:lang w:val="vi-VN"/>
        </w:rPr>
        <w:lastRenderedPageBreak/>
        <w:t>Sciences, 2014. 4(4): p. 3309-3317.</w:t>
      </w:r>
    </w:p>
    <w:p w:rsidR="006B4ED6" w:rsidRPr="000E6A10" w:rsidRDefault="006B4ED6" w:rsidP="006B4ED6">
      <w:pPr>
        <w:pStyle w:val="10TiliuthamkhoNidung"/>
        <w:rPr>
          <w:noProof/>
          <w:lang w:val="vi-VN"/>
        </w:rPr>
      </w:pPr>
      <w:r w:rsidRPr="000E6A10">
        <w:rPr>
          <w:noProof/>
          <w:lang w:val="vi-VN"/>
        </w:rPr>
        <w:t>Siew-Yin Chan, Wee-Sim Choo, Effect of extraction conditions on the yield and chemical properties of pectin from cocoa husks. Food Chemistry  2013. 141: p. 3752–3758.</w:t>
      </w:r>
    </w:p>
    <w:p w:rsidR="006B4ED6" w:rsidRPr="000E6A10" w:rsidRDefault="006B4ED6" w:rsidP="006B4ED6">
      <w:pPr>
        <w:pStyle w:val="10TiliuthamkhoNidung"/>
        <w:rPr>
          <w:noProof/>
          <w:lang w:val="vi-VN"/>
        </w:rPr>
      </w:pPr>
      <w:r w:rsidRPr="000E6A10">
        <w:rPr>
          <w:noProof/>
          <w:lang w:val="vi-VN"/>
        </w:rPr>
        <w:t>*Tangsuphoom, N. and Chavasit, Effect of extraction condition on the chemical and emulsifying properties of pectin from Cyclea barbata Miers leaves. International Food Research Journal, 2014. 21(2): p. 799-806.</w:t>
      </w:r>
    </w:p>
    <w:p w:rsidR="009E6EE1" w:rsidRPr="000E6A10" w:rsidRDefault="006B4ED6" w:rsidP="00E66B42">
      <w:pPr>
        <w:pStyle w:val="10TiliuthamkhoNidung"/>
        <w:rPr>
          <w:noProof/>
          <w:lang w:val="vi-VN"/>
        </w:rPr>
      </w:pPr>
      <w:r w:rsidRPr="000E6A10">
        <w:rPr>
          <w:noProof/>
          <w:lang w:val="vi-VN"/>
        </w:rPr>
        <w:t>Sabina Galus, Andrzej Lenart</w:t>
      </w:r>
      <w:r w:rsidR="00E66B42" w:rsidRPr="000E6A10">
        <w:rPr>
          <w:noProof/>
        </w:rPr>
        <w:t>,</w:t>
      </w:r>
      <w:r w:rsidR="009E6EE1" w:rsidRPr="000E6A10">
        <w:rPr>
          <w:noProof/>
          <w:lang w:val="vi-VN"/>
        </w:rPr>
        <w:t xml:space="preserve"> </w:t>
      </w:r>
      <w:r w:rsidR="00E66B42" w:rsidRPr="000E6A10">
        <w:rPr>
          <w:noProof/>
          <w:lang w:val="vi-VN"/>
        </w:rPr>
        <w:t>Development and characterization of composite edible films based on sodium</w:t>
      </w:r>
      <w:r w:rsidR="00E66B42" w:rsidRPr="000E6A10">
        <w:rPr>
          <w:noProof/>
        </w:rPr>
        <w:t xml:space="preserve"> </w:t>
      </w:r>
      <w:r w:rsidR="00E66B42" w:rsidRPr="000E6A10">
        <w:rPr>
          <w:noProof/>
          <w:lang w:val="vi-VN"/>
        </w:rPr>
        <w:t>alginate and pectin</w:t>
      </w:r>
      <w:r w:rsidR="009E6EE1" w:rsidRPr="000E6A10">
        <w:rPr>
          <w:noProof/>
          <w:lang w:val="vi-VN"/>
        </w:rPr>
        <w:t>. Journal of Food Engineering, 201</w:t>
      </w:r>
      <w:r w:rsidR="00E66B42" w:rsidRPr="000E6A10">
        <w:rPr>
          <w:noProof/>
        </w:rPr>
        <w:t>3</w:t>
      </w:r>
      <w:r w:rsidR="009E6EE1" w:rsidRPr="000E6A10">
        <w:rPr>
          <w:noProof/>
          <w:lang w:val="vi-VN"/>
        </w:rPr>
        <w:t>. 11</w:t>
      </w:r>
      <w:r w:rsidR="00E66B42" w:rsidRPr="000E6A10">
        <w:rPr>
          <w:noProof/>
        </w:rPr>
        <w:t>5</w:t>
      </w:r>
      <w:r w:rsidR="009E6EE1" w:rsidRPr="000E6A10">
        <w:rPr>
          <w:noProof/>
          <w:lang w:val="vi-VN"/>
        </w:rPr>
        <w:t xml:space="preserve">: p. </w:t>
      </w:r>
      <w:r w:rsidR="00E66B42" w:rsidRPr="000E6A10">
        <w:rPr>
          <w:noProof/>
          <w:lang w:val="vi-VN"/>
        </w:rPr>
        <w:t>459–465</w:t>
      </w:r>
      <w:r w:rsidR="009E6EE1" w:rsidRPr="000E6A10">
        <w:rPr>
          <w:noProof/>
          <w:lang w:val="vi-VN"/>
        </w:rPr>
        <w:t>.</w:t>
      </w:r>
    </w:p>
    <w:p w:rsidR="00451C7C" w:rsidRPr="000E6A10" w:rsidRDefault="00451C7C" w:rsidP="00E66B42">
      <w:pPr>
        <w:pStyle w:val="10TiliuthamkhoNidung"/>
        <w:numPr>
          <w:ilvl w:val="0"/>
          <w:numId w:val="0"/>
        </w:numPr>
        <w:ind w:left="284"/>
        <w:rPr>
          <w:noProof/>
          <w:lang w:val="vi-VN"/>
        </w:rPr>
      </w:pPr>
      <w:r w:rsidRPr="000E6A10">
        <w:rPr>
          <w:noProof/>
          <w:lang w:val="vi-VN"/>
        </w:rPr>
        <w:t>.</w:t>
      </w:r>
    </w:p>
    <w:p w:rsidR="00A43293" w:rsidRPr="000E6A10" w:rsidRDefault="00A43293" w:rsidP="00A43293">
      <w:pPr>
        <w:rPr>
          <w:lang w:val="vi-VN"/>
        </w:rPr>
        <w:sectPr w:rsidR="00A43293" w:rsidRPr="000E6A10" w:rsidSect="00A11D26">
          <w:type w:val="continuous"/>
          <w:pgSz w:w="10773" w:h="15026" w:code="9"/>
          <w:pgMar w:top="567" w:right="567" w:bottom="567" w:left="567" w:header="284" w:footer="284" w:gutter="0"/>
          <w:cols w:num="2" w:space="284"/>
          <w:docGrid w:linePitch="360"/>
        </w:sectPr>
      </w:pPr>
    </w:p>
    <w:p w:rsidR="00CC06E6" w:rsidRPr="000E6A10" w:rsidRDefault="00CC06E6" w:rsidP="00C15229">
      <w:pPr>
        <w:pStyle w:val="ListParagraph"/>
        <w:ind w:left="644" w:firstLine="0"/>
        <w:jc w:val="left"/>
        <w:rPr>
          <w:lang w:val="vi-VN"/>
        </w:rPr>
      </w:pPr>
    </w:p>
    <w:p w:rsidR="00AF102E" w:rsidRPr="000E6A10" w:rsidRDefault="00AF102E" w:rsidP="00C15229">
      <w:pPr>
        <w:pStyle w:val="ListParagraph"/>
        <w:ind w:left="644" w:firstLine="0"/>
        <w:jc w:val="left"/>
        <w:rPr>
          <w:lang w:val="vi-VN"/>
        </w:rPr>
      </w:pPr>
    </w:p>
    <w:p w:rsidR="00A015C9" w:rsidRPr="000E6A10" w:rsidRDefault="00AF102E" w:rsidP="00C955BF">
      <w:pPr>
        <w:jc w:val="center"/>
        <w:rPr>
          <w:lang w:val="vi-VN"/>
        </w:rPr>
      </w:pPr>
      <w:r w:rsidRPr="000E6A10">
        <w:rPr>
          <w:lang w:val="vi-VN"/>
        </w:rPr>
        <w:t>(BBT nhận bài: …/…/201</w:t>
      </w:r>
      <w:r w:rsidR="00C955BF" w:rsidRPr="000E6A10">
        <w:rPr>
          <w:lang w:val="vi-VN"/>
        </w:rPr>
        <w:t>6</w:t>
      </w:r>
      <w:r w:rsidRPr="000E6A10">
        <w:rPr>
          <w:lang w:val="vi-VN"/>
        </w:rPr>
        <w:t>, phản biện xong: …/…/201</w:t>
      </w:r>
      <w:r w:rsidR="00C955BF" w:rsidRPr="000E6A10">
        <w:rPr>
          <w:lang w:val="vi-VN"/>
        </w:rPr>
        <w:t>6</w:t>
      </w:r>
      <w:r w:rsidRPr="000E6A10">
        <w:rPr>
          <w:lang w:val="vi-VN"/>
        </w:rPr>
        <w:t>))</w:t>
      </w:r>
    </w:p>
    <w:p w:rsidR="007E261C" w:rsidRPr="00C912C0" w:rsidRDefault="007E261C" w:rsidP="007E261C">
      <w:pPr>
        <w:pStyle w:val="Default"/>
        <w:jc w:val="center"/>
        <w:rPr>
          <w:b/>
          <w:sz w:val="20"/>
          <w:szCs w:val="20"/>
          <w:lang w:val="en-US"/>
        </w:rPr>
      </w:pPr>
      <w:proofErr w:type="spellStart"/>
      <w:r w:rsidRPr="00C912C0">
        <w:rPr>
          <w:b/>
          <w:sz w:val="20"/>
          <w:szCs w:val="20"/>
          <w:lang w:val="en-US"/>
        </w:rPr>
        <w:t>Thông</w:t>
      </w:r>
      <w:proofErr w:type="spellEnd"/>
      <w:r w:rsidRPr="00C912C0">
        <w:rPr>
          <w:b/>
          <w:sz w:val="20"/>
          <w:szCs w:val="20"/>
          <w:lang w:val="en-US"/>
        </w:rPr>
        <w:t xml:space="preserve"> tin </w:t>
      </w:r>
      <w:proofErr w:type="spellStart"/>
      <w:r w:rsidRPr="00C912C0">
        <w:rPr>
          <w:b/>
          <w:sz w:val="20"/>
          <w:szCs w:val="20"/>
          <w:lang w:val="en-US"/>
        </w:rPr>
        <w:t>tác</w:t>
      </w:r>
      <w:proofErr w:type="spellEnd"/>
      <w:r w:rsidRPr="00C912C0">
        <w:rPr>
          <w:b/>
          <w:sz w:val="20"/>
          <w:szCs w:val="20"/>
          <w:lang w:val="en-US"/>
        </w:rPr>
        <w:t xml:space="preserve"> </w:t>
      </w:r>
      <w:proofErr w:type="spellStart"/>
      <w:r w:rsidRPr="00C912C0">
        <w:rPr>
          <w:b/>
          <w:sz w:val="20"/>
          <w:szCs w:val="20"/>
          <w:lang w:val="en-US"/>
        </w:rPr>
        <w:t>giả</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80"/>
        <w:gridCol w:w="8415"/>
      </w:tblGrid>
      <w:tr w:rsidR="007E261C" w:rsidRPr="007E261C" w:rsidTr="007B6784">
        <w:tc>
          <w:tcPr>
            <w:tcW w:w="1280" w:type="dxa"/>
            <w:shd w:val="clear" w:color="auto" w:fill="auto"/>
            <w:vAlign w:val="center"/>
          </w:tcPr>
          <w:p w:rsidR="007E261C" w:rsidRPr="007E261C" w:rsidRDefault="007E261C" w:rsidP="007E261C">
            <w:pPr>
              <w:spacing w:before="0" w:after="0"/>
              <w:ind w:firstLine="0"/>
              <w:jc w:val="center"/>
              <w:outlineLvl w:val="1"/>
              <w:rPr>
                <w:sz w:val="16"/>
                <w:szCs w:val="18"/>
              </w:rPr>
            </w:pPr>
            <w:proofErr w:type="spellStart"/>
            <w:r w:rsidRPr="007E261C">
              <w:rPr>
                <w:sz w:val="16"/>
                <w:szCs w:val="18"/>
              </w:rPr>
              <w:t>Hinh</w:t>
            </w:r>
            <w:proofErr w:type="spellEnd"/>
            <w:r w:rsidRPr="007E261C">
              <w:rPr>
                <w:sz w:val="16"/>
                <w:szCs w:val="18"/>
              </w:rPr>
              <w:t xml:space="preserve"> </w:t>
            </w:r>
            <w:proofErr w:type="spellStart"/>
            <w:r w:rsidRPr="007E261C">
              <w:rPr>
                <w:sz w:val="16"/>
                <w:szCs w:val="18"/>
              </w:rPr>
              <w:t>tác</w:t>
            </w:r>
            <w:proofErr w:type="spellEnd"/>
            <w:r w:rsidRPr="007E261C">
              <w:rPr>
                <w:sz w:val="16"/>
                <w:szCs w:val="18"/>
              </w:rPr>
              <w:t xml:space="preserve"> </w:t>
            </w:r>
            <w:proofErr w:type="spellStart"/>
            <w:r w:rsidRPr="007E261C">
              <w:rPr>
                <w:sz w:val="16"/>
                <w:szCs w:val="18"/>
              </w:rPr>
              <w:t>giả</w:t>
            </w:r>
            <w:proofErr w:type="spellEnd"/>
            <w:r w:rsidRPr="007E261C">
              <w:rPr>
                <w:sz w:val="16"/>
                <w:szCs w:val="18"/>
              </w:rPr>
              <w:t xml:space="preserve"> 1</w:t>
            </w:r>
          </w:p>
        </w:tc>
        <w:tc>
          <w:tcPr>
            <w:tcW w:w="8415" w:type="dxa"/>
            <w:shd w:val="clear" w:color="auto" w:fill="auto"/>
            <w:vAlign w:val="center"/>
          </w:tcPr>
          <w:p w:rsidR="007E261C" w:rsidRPr="007E261C" w:rsidRDefault="007E261C" w:rsidP="007E261C">
            <w:pPr>
              <w:widowControl/>
              <w:spacing w:before="6" w:after="6" w:line="264" w:lineRule="auto"/>
              <w:ind w:firstLine="0"/>
              <w:jc w:val="left"/>
              <w:rPr>
                <w:sz w:val="18"/>
                <w:szCs w:val="18"/>
                <w:lang w:val="vi-VN"/>
              </w:rPr>
            </w:pPr>
            <w:proofErr w:type="spellStart"/>
            <w:r w:rsidRPr="007E261C">
              <w:rPr>
                <w:sz w:val="18"/>
                <w:szCs w:val="18"/>
              </w:rPr>
              <w:t>Ngô</w:t>
            </w:r>
            <w:proofErr w:type="spellEnd"/>
            <w:r w:rsidRPr="007E261C">
              <w:rPr>
                <w:sz w:val="18"/>
                <w:szCs w:val="18"/>
              </w:rPr>
              <w:t xml:space="preserve"> </w:t>
            </w:r>
            <w:proofErr w:type="spellStart"/>
            <w:r w:rsidRPr="007E261C">
              <w:rPr>
                <w:sz w:val="18"/>
                <w:szCs w:val="18"/>
              </w:rPr>
              <w:t>Thị</w:t>
            </w:r>
            <w:proofErr w:type="spellEnd"/>
            <w:r w:rsidRPr="007E261C">
              <w:rPr>
                <w:sz w:val="18"/>
                <w:szCs w:val="18"/>
              </w:rPr>
              <w:t xml:space="preserve"> Minh </w:t>
            </w:r>
            <w:proofErr w:type="spellStart"/>
            <w:r w:rsidRPr="007E261C">
              <w:rPr>
                <w:sz w:val="18"/>
                <w:szCs w:val="18"/>
              </w:rPr>
              <w:t>Phương</w:t>
            </w:r>
            <w:proofErr w:type="spellEnd"/>
            <w:r w:rsidRPr="007E261C">
              <w:rPr>
                <w:sz w:val="18"/>
                <w:szCs w:val="18"/>
                <w:lang w:val="vi-VN"/>
              </w:rPr>
              <w:t>:</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Tóm tắt quá trình đào tạo, nghiên cứu (thời điểm tốt nghiệp và chương trình đào tạo, nghiên cứu):</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Kỹ sư Công nghệ Thực phẩm – Sinh học, tốt nghiệp năm 2005, tại Trường Đại học Bách Khoa Đà Nẵng</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Thạc sỹ Công nghệ Thực phẩm và Đồ uống, tốt nghiệp năm 2011, tại Đại học Đà Nẵng.</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xml:space="preserve"> - Tóm tắt công việc hiện tại: Giảng viên – Phó Trưởng Khoa Công nghệ Hoá học, Trường Cao đẳng Công nghệ</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Lĩnh vực quan tâm: Công nghệ Vi sinh, Bảo quản Thực phẩm</w:t>
            </w:r>
          </w:p>
          <w:p w:rsidR="007E261C" w:rsidRPr="007E261C" w:rsidRDefault="007E261C" w:rsidP="007E261C">
            <w:pPr>
              <w:widowControl/>
              <w:spacing w:before="6" w:after="6" w:line="264" w:lineRule="auto"/>
              <w:ind w:firstLine="0"/>
              <w:jc w:val="left"/>
              <w:rPr>
                <w:sz w:val="18"/>
                <w:szCs w:val="18"/>
              </w:rPr>
            </w:pPr>
            <w:r w:rsidRPr="007E261C">
              <w:rPr>
                <w:sz w:val="18"/>
                <w:szCs w:val="18"/>
                <w:lang w:val="vi-VN"/>
              </w:rPr>
              <w:t>- Điện thoại: 09</w:t>
            </w:r>
            <w:r w:rsidRPr="007E261C">
              <w:rPr>
                <w:sz w:val="18"/>
                <w:szCs w:val="18"/>
              </w:rPr>
              <w:t>83 00 87 82</w:t>
            </w:r>
          </w:p>
        </w:tc>
      </w:tr>
      <w:tr w:rsidR="007E261C" w:rsidRPr="007E261C" w:rsidTr="007B6784">
        <w:tc>
          <w:tcPr>
            <w:tcW w:w="1280" w:type="dxa"/>
            <w:shd w:val="clear" w:color="auto" w:fill="auto"/>
            <w:vAlign w:val="center"/>
          </w:tcPr>
          <w:p w:rsidR="007E261C" w:rsidRPr="007E261C" w:rsidRDefault="007E261C" w:rsidP="007E261C">
            <w:pPr>
              <w:spacing w:before="0" w:after="0"/>
              <w:ind w:firstLine="0"/>
              <w:jc w:val="center"/>
              <w:outlineLvl w:val="1"/>
              <w:rPr>
                <w:sz w:val="16"/>
                <w:szCs w:val="18"/>
              </w:rPr>
            </w:pPr>
            <w:proofErr w:type="spellStart"/>
            <w:r w:rsidRPr="007E261C">
              <w:rPr>
                <w:sz w:val="16"/>
                <w:szCs w:val="18"/>
              </w:rPr>
              <w:t>Hinh</w:t>
            </w:r>
            <w:proofErr w:type="spellEnd"/>
            <w:r w:rsidRPr="007E261C">
              <w:rPr>
                <w:sz w:val="16"/>
                <w:szCs w:val="18"/>
              </w:rPr>
              <w:t xml:space="preserve"> </w:t>
            </w:r>
            <w:proofErr w:type="spellStart"/>
            <w:r w:rsidRPr="007E261C">
              <w:rPr>
                <w:sz w:val="16"/>
                <w:szCs w:val="18"/>
              </w:rPr>
              <w:t>tác</w:t>
            </w:r>
            <w:proofErr w:type="spellEnd"/>
            <w:r w:rsidRPr="007E261C">
              <w:rPr>
                <w:sz w:val="16"/>
                <w:szCs w:val="18"/>
              </w:rPr>
              <w:t xml:space="preserve"> </w:t>
            </w:r>
            <w:proofErr w:type="spellStart"/>
            <w:r w:rsidRPr="007E261C">
              <w:rPr>
                <w:sz w:val="16"/>
                <w:szCs w:val="18"/>
              </w:rPr>
              <w:t>giả</w:t>
            </w:r>
            <w:proofErr w:type="spellEnd"/>
            <w:r w:rsidRPr="007E261C">
              <w:rPr>
                <w:sz w:val="16"/>
                <w:szCs w:val="18"/>
              </w:rPr>
              <w:t xml:space="preserve"> 2</w:t>
            </w:r>
          </w:p>
        </w:tc>
        <w:tc>
          <w:tcPr>
            <w:tcW w:w="8415" w:type="dxa"/>
            <w:shd w:val="clear" w:color="auto" w:fill="auto"/>
            <w:vAlign w:val="center"/>
          </w:tcPr>
          <w:p w:rsidR="007E261C" w:rsidRPr="007E261C" w:rsidRDefault="007E261C" w:rsidP="007E261C">
            <w:pPr>
              <w:widowControl/>
              <w:spacing w:before="6" w:after="6" w:line="264" w:lineRule="auto"/>
              <w:ind w:firstLine="0"/>
              <w:jc w:val="left"/>
              <w:rPr>
                <w:sz w:val="18"/>
                <w:szCs w:val="18"/>
                <w:lang w:val="vi-VN"/>
              </w:rPr>
            </w:pPr>
            <w:proofErr w:type="spellStart"/>
            <w:r w:rsidRPr="007E261C">
              <w:rPr>
                <w:sz w:val="18"/>
                <w:szCs w:val="18"/>
              </w:rPr>
              <w:t>Trần</w:t>
            </w:r>
            <w:proofErr w:type="spellEnd"/>
            <w:r w:rsidRPr="007E261C">
              <w:rPr>
                <w:sz w:val="18"/>
                <w:szCs w:val="18"/>
              </w:rPr>
              <w:t xml:space="preserve"> </w:t>
            </w:r>
            <w:proofErr w:type="spellStart"/>
            <w:r w:rsidRPr="007E261C">
              <w:rPr>
                <w:sz w:val="18"/>
                <w:szCs w:val="18"/>
              </w:rPr>
              <w:t>Thị</w:t>
            </w:r>
            <w:proofErr w:type="spellEnd"/>
            <w:r w:rsidRPr="007E261C">
              <w:rPr>
                <w:sz w:val="18"/>
                <w:szCs w:val="18"/>
              </w:rPr>
              <w:t xml:space="preserve"> </w:t>
            </w:r>
            <w:proofErr w:type="spellStart"/>
            <w:r w:rsidRPr="007E261C">
              <w:rPr>
                <w:sz w:val="18"/>
                <w:szCs w:val="18"/>
              </w:rPr>
              <w:t>Xô</w:t>
            </w:r>
            <w:proofErr w:type="spellEnd"/>
            <w:r w:rsidRPr="007E261C">
              <w:rPr>
                <w:sz w:val="18"/>
                <w:szCs w:val="18"/>
                <w:lang w:val="vi-VN"/>
              </w:rPr>
              <w:t>:</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Tóm tắt quá trình đào tạo, nghiên cứu (thời điểm tốt nghiệp và chương trình đào tạo, nghiên cứu);</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Tốt nghiệp Đại học ngành Sinh hoá tại Đại học Azerbaijan (Baku) – Liên xô</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Tiến sỹ tại Đại học Tổng hợp Nancy – CH Pháp.</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xml:space="preserve">- Tóm tắt công việc hiện tại: Trưởng Phòng Khoa học, Trường Đại học Đông Á Đà Nẵng </w:t>
            </w:r>
          </w:p>
          <w:p w:rsidR="007E261C" w:rsidRPr="007E261C" w:rsidRDefault="007E261C" w:rsidP="007E261C">
            <w:pPr>
              <w:widowControl/>
              <w:spacing w:before="6" w:after="6" w:line="264" w:lineRule="auto"/>
              <w:ind w:firstLine="0"/>
              <w:jc w:val="left"/>
              <w:rPr>
                <w:sz w:val="18"/>
                <w:szCs w:val="18"/>
                <w:lang w:val="vi-VN"/>
              </w:rPr>
            </w:pPr>
            <w:r w:rsidRPr="007E261C">
              <w:rPr>
                <w:sz w:val="18"/>
                <w:szCs w:val="18"/>
                <w:lang w:val="vi-VN"/>
              </w:rPr>
              <w:t>- Lĩnh vực quan tâm: Khai thác và sử dụng Enzym</w:t>
            </w:r>
          </w:p>
          <w:p w:rsidR="007E261C" w:rsidRPr="007E261C" w:rsidRDefault="007E261C" w:rsidP="007E261C">
            <w:pPr>
              <w:widowControl/>
              <w:spacing w:before="6" w:after="6" w:line="264" w:lineRule="auto"/>
              <w:ind w:firstLine="0"/>
              <w:jc w:val="left"/>
              <w:rPr>
                <w:sz w:val="18"/>
                <w:szCs w:val="18"/>
              </w:rPr>
            </w:pPr>
            <w:r w:rsidRPr="007E261C">
              <w:rPr>
                <w:sz w:val="18"/>
                <w:szCs w:val="18"/>
                <w:lang w:val="vi-VN"/>
              </w:rPr>
              <w:t xml:space="preserve">- Điện thoại: </w:t>
            </w:r>
            <w:r w:rsidRPr="007E261C">
              <w:rPr>
                <w:sz w:val="18"/>
                <w:szCs w:val="18"/>
              </w:rPr>
              <w:t>0914.084 893</w:t>
            </w:r>
          </w:p>
        </w:tc>
      </w:tr>
    </w:tbl>
    <w:p w:rsidR="00E8309F" w:rsidRDefault="00E8309F" w:rsidP="00AF102E">
      <w:pPr>
        <w:jc w:val="center"/>
        <w:rPr>
          <w:lang w:val="vi-VN"/>
        </w:rPr>
      </w:pPr>
    </w:p>
    <w:p w:rsidR="009D231F" w:rsidRPr="009D231F" w:rsidRDefault="00E8309F" w:rsidP="009D231F">
      <w:pPr>
        <w:rPr>
          <w:sz w:val="22"/>
          <w:szCs w:val="22"/>
          <w:lang w:val="vi-VN"/>
        </w:rPr>
      </w:pPr>
      <w:r>
        <w:rPr>
          <w:lang w:val="vi-VN"/>
        </w:rPr>
        <w:br w:type="page"/>
      </w:r>
      <w:r w:rsidR="0036167C" w:rsidRPr="0036167C">
        <w:rPr>
          <w:lang w:val="vi-VN"/>
        </w:rPr>
        <w:lastRenderedPageBreak/>
        <w:t xml:space="preserve">Tác giả </w:t>
      </w:r>
      <w:r w:rsidR="002971E1">
        <w:rPr>
          <w:sz w:val="22"/>
          <w:szCs w:val="22"/>
          <w:lang w:val="vi-VN"/>
        </w:rPr>
        <w:t>xin cảm ơ</w:t>
      </w:r>
      <w:r w:rsidR="002971E1" w:rsidRPr="002971E1">
        <w:rPr>
          <w:sz w:val="22"/>
          <w:szCs w:val="22"/>
          <w:lang w:val="vi-VN"/>
        </w:rPr>
        <w:t xml:space="preserve">n BBT đã kiểm tra và thông báo để tác giả kịp thời chỉnh sửa bài báo, </w:t>
      </w:r>
      <w:r w:rsidR="009D231F" w:rsidRPr="009D231F">
        <w:rPr>
          <w:sz w:val="22"/>
          <w:szCs w:val="22"/>
          <w:lang w:val="vi-VN"/>
        </w:rPr>
        <w:t>tác giả xin cảm ơn các góp ý của phản biện. Tác giả xin được trả lời các ý kiến của tác giả phản biện  như sau:</w:t>
      </w:r>
    </w:p>
    <w:p w:rsidR="00E8309F" w:rsidRPr="00E8309F" w:rsidRDefault="00E8309F" w:rsidP="00E8309F">
      <w:pPr>
        <w:ind w:firstLine="0"/>
        <w:rPr>
          <w:color w:val="0070C0"/>
          <w:sz w:val="22"/>
          <w:szCs w:val="22"/>
          <w:lang w:val="vi-VN"/>
        </w:rPr>
      </w:pPr>
      <w:r w:rsidRPr="00583A2C">
        <w:rPr>
          <w:sz w:val="22"/>
          <w:szCs w:val="22"/>
          <w:lang w:val="vi-VN"/>
        </w:rPr>
        <w:t xml:space="preserve">- Cần thống nhất cách viết ký hiệu thập phân "," theo đúng qui định: </w:t>
      </w:r>
      <w:r w:rsidRPr="00583A2C">
        <w:rPr>
          <w:color w:val="0070C0"/>
          <w:sz w:val="22"/>
          <w:szCs w:val="22"/>
          <w:lang w:val="vi-VN"/>
        </w:rPr>
        <w:t>Tác giả đã chỉnh sửa.</w:t>
      </w:r>
    </w:p>
    <w:p w:rsidR="00E8309F" w:rsidRPr="00583A2C" w:rsidRDefault="00E8309F" w:rsidP="00E8309F">
      <w:pPr>
        <w:ind w:firstLine="0"/>
        <w:rPr>
          <w:color w:val="0070C0"/>
          <w:sz w:val="22"/>
          <w:szCs w:val="22"/>
          <w:lang w:val="vi-VN"/>
        </w:rPr>
      </w:pPr>
      <w:r w:rsidRPr="00583A2C">
        <w:rPr>
          <w:sz w:val="22"/>
          <w:szCs w:val="22"/>
          <w:lang w:val="vi-VN"/>
        </w:rPr>
        <w:t xml:space="preserve">- Bảng 3: sửa lại cột nồng độ acid citric là AC thay vì CA, để thống nhất với ký hiệu phía trên: </w:t>
      </w:r>
      <w:r w:rsidRPr="00583A2C">
        <w:rPr>
          <w:color w:val="0070C0"/>
          <w:sz w:val="22"/>
          <w:szCs w:val="22"/>
          <w:lang w:val="vi-VN"/>
        </w:rPr>
        <w:t>Tác giả đã chỉnh sửa.</w:t>
      </w:r>
    </w:p>
    <w:p w:rsidR="00E8309F" w:rsidRPr="004F0C87" w:rsidRDefault="00E8309F" w:rsidP="004F0C87">
      <w:pPr>
        <w:ind w:firstLine="0"/>
        <w:rPr>
          <w:color w:val="0070C0"/>
          <w:sz w:val="22"/>
          <w:szCs w:val="22"/>
          <w:lang w:val="vi-VN"/>
        </w:rPr>
      </w:pPr>
      <w:r w:rsidRPr="00583A2C">
        <w:rPr>
          <w:sz w:val="22"/>
          <w:szCs w:val="22"/>
          <w:lang w:val="vi-VN"/>
        </w:rPr>
        <w:t xml:space="preserve">- Bảng 6: độ bền kéo đứt khảo sát lặp lại trên bao nhiêu mẫu hay chỉ 1 mẫu duy nhất, nếu có lặp lại cần có xử lý thống kê để tăng độ tin cậy của kết quả nghiên cứu: </w:t>
      </w:r>
      <w:r w:rsidRPr="00583A2C">
        <w:rPr>
          <w:color w:val="0070C0"/>
          <w:sz w:val="22"/>
          <w:szCs w:val="22"/>
          <w:lang w:val="vi-VN"/>
        </w:rPr>
        <w:t>Các phép đo về độ bền kéo đứt đều được đo lặp lại 3 lần nhưng chưa xử</w:t>
      </w:r>
      <w:r w:rsidR="004F0C87">
        <w:rPr>
          <w:color w:val="0070C0"/>
          <w:sz w:val="22"/>
          <w:szCs w:val="22"/>
          <w:lang w:val="vi-VN"/>
        </w:rPr>
        <w:t xml:space="preserve"> lí kết quả, tác giả đã bổ sung</w:t>
      </w:r>
      <w:r w:rsidR="004F0C87" w:rsidRPr="004F0C87">
        <w:rPr>
          <w:color w:val="0070C0"/>
          <w:sz w:val="22"/>
          <w:szCs w:val="22"/>
          <w:lang w:val="vi-VN"/>
        </w:rPr>
        <w:t xml:space="preserve"> rồi ạ.</w:t>
      </w:r>
    </w:p>
    <w:p w:rsidR="00E8309F" w:rsidRPr="00E8309F" w:rsidRDefault="00E8309F" w:rsidP="00E8309F">
      <w:pPr>
        <w:ind w:firstLine="0"/>
        <w:rPr>
          <w:color w:val="0070C0"/>
          <w:sz w:val="22"/>
          <w:szCs w:val="22"/>
          <w:lang w:val="vi-VN"/>
        </w:rPr>
      </w:pPr>
      <w:r w:rsidRPr="00583A2C">
        <w:rPr>
          <w:sz w:val="22"/>
          <w:szCs w:val="22"/>
          <w:lang w:val="vi-VN"/>
        </w:rPr>
        <w:t xml:space="preserve">- Bảng 1: vì sao thành phần hóa học của lá sương sâm không phải là 100%? còn thành phần nào trong lá sương sâm chưa được khảo sát và đưa vào bảng này: </w:t>
      </w:r>
      <w:r w:rsidRPr="00583A2C">
        <w:rPr>
          <w:color w:val="0070C0"/>
          <w:sz w:val="22"/>
          <w:szCs w:val="22"/>
          <w:lang w:val="vi-VN"/>
        </w:rPr>
        <w:t>Trong lá sương sâm còn có một số thành phần hóa học khác nữa như: một số loại gluxit khác (ví dụ đường không khử,..), lipit, tro, các chất khoáng,… nhưng tác giả chỉ khảo sát những thành phần hóa học quan trọng ảnh hưởng đến quá trình chiết tách pectin và chất lượng của sản phẩm pectin như đường khử, protein, xellulose, độ ẩm.</w:t>
      </w:r>
    </w:p>
    <w:p w:rsidR="00E8309F" w:rsidRPr="00E8309F" w:rsidRDefault="00E8309F" w:rsidP="00E8309F">
      <w:pPr>
        <w:ind w:firstLine="0"/>
        <w:rPr>
          <w:color w:val="0070C0"/>
          <w:sz w:val="22"/>
          <w:szCs w:val="22"/>
          <w:lang w:val="vi-VN"/>
        </w:rPr>
      </w:pPr>
      <w:r w:rsidRPr="00583A2C">
        <w:rPr>
          <w:sz w:val="22"/>
          <w:szCs w:val="22"/>
          <w:lang w:val="vi-VN"/>
        </w:rPr>
        <w:t xml:space="preserve">- Chỉnh sửa chính tả: trong phần abstract (banana leaves); phương pháp xác định độ dày màng (tiến hành đo 5 ở vị trí của màng): </w:t>
      </w:r>
      <w:r w:rsidRPr="00583A2C">
        <w:rPr>
          <w:color w:val="0070C0"/>
          <w:sz w:val="22"/>
          <w:szCs w:val="22"/>
          <w:lang w:val="vi-VN"/>
        </w:rPr>
        <w:t>Tác giả đã chỉnh sửa.</w:t>
      </w:r>
    </w:p>
    <w:p w:rsidR="00E8309F" w:rsidRPr="00E8309F" w:rsidRDefault="00E8309F" w:rsidP="00E8309F">
      <w:pPr>
        <w:ind w:firstLine="0"/>
        <w:rPr>
          <w:color w:val="0070C0"/>
          <w:sz w:val="22"/>
          <w:szCs w:val="22"/>
          <w:lang w:val="vi-VN"/>
        </w:rPr>
      </w:pPr>
      <w:r w:rsidRPr="00583A2C">
        <w:rPr>
          <w:sz w:val="22"/>
          <w:szCs w:val="22"/>
          <w:lang w:val="vi-VN"/>
        </w:rPr>
        <w:t xml:space="preserve">- Vì sao với điều kiện tách chiết tối ưu đã khảo sát và sản phẩm thu được cũng không tinh khiết nhưng tỉ lệ pectin thu được chỉ đạt 16,43%; trong khi thành phần pectin trong lá sương sâm đã khảo sát đạt 18,58%: </w:t>
      </w:r>
      <w:r w:rsidRPr="00583A2C">
        <w:rPr>
          <w:color w:val="0070C0"/>
          <w:sz w:val="22"/>
          <w:szCs w:val="22"/>
          <w:lang w:val="vi-VN"/>
        </w:rPr>
        <w:t xml:space="preserve">Tác giả xin giải thích, so với hàm lượng pectin tổng có trong nguyên liệu lá sương sâm là 18,58% (được xác định bằng phương pháp canxi pectat) thì hàm lượng pectin thu được thấp hơn, điều này có thể giải thích là do dịch chiết pectin chưa được thu nhận triệt để qua một lần lọc, chúng tôi không thực hiện việc rửa bã vì lí do kinh tế. Và hơn nữa những  pectin có khối lượng phân tử quá thấp thì không thể kết tủa hoàn toàn bằng etanol được. </w:t>
      </w:r>
    </w:p>
    <w:p w:rsidR="00E8309F" w:rsidRPr="000255E9" w:rsidRDefault="00E8309F" w:rsidP="00E8309F">
      <w:pPr>
        <w:ind w:firstLine="0"/>
        <w:rPr>
          <w:color w:val="0070C0"/>
          <w:sz w:val="22"/>
          <w:szCs w:val="22"/>
          <w:lang w:val="vi-VN"/>
        </w:rPr>
      </w:pPr>
      <w:r w:rsidRPr="00583A2C">
        <w:rPr>
          <w:color w:val="0070C0"/>
          <w:sz w:val="22"/>
          <w:szCs w:val="22"/>
          <w:lang w:val="vi-VN"/>
        </w:rPr>
        <w:t xml:space="preserve"> </w:t>
      </w:r>
      <w:r w:rsidRPr="00583A2C">
        <w:rPr>
          <w:sz w:val="22"/>
          <w:szCs w:val="22"/>
          <w:lang w:val="vi-VN"/>
        </w:rPr>
        <w:t xml:space="preserve">- Việc đưa </w:t>
      </w:r>
      <w:r w:rsidRPr="000255E9">
        <w:rPr>
          <w:sz w:val="22"/>
          <w:szCs w:val="22"/>
          <w:lang w:val="vi-VN"/>
        </w:rPr>
        <w:t xml:space="preserve">thông tin tính chất vật lý của màng alginate (độ dày và độ bền kéo đứt) là không cần thiết, chỉ cần so sánh giữa màng pectin và màng phối hợp để cho thấy triển vọng cải thiện chất lượng màng: </w:t>
      </w:r>
      <w:r w:rsidRPr="000255E9">
        <w:rPr>
          <w:color w:val="0070C0"/>
          <w:sz w:val="22"/>
          <w:szCs w:val="22"/>
          <w:lang w:val="vi-VN"/>
        </w:rPr>
        <w:t>Tác giả xin cảm ơn góp ý của phản biện, tác giả đã bỏ đi màng alginate.</w:t>
      </w:r>
    </w:p>
    <w:p w:rsidR="005A11B2" w:rsidRPr="005A11B2" w:rsidRDefault="000255E9" w:rsidP="005A11B2">
      <w:pPr>
        <w:ind w:firstLine="0"/>
        <w:rPr>
          <w:sz w:val="22"/>
          <w:szCs w:val="22"/>
          <w:lang w:val="vi-VN"/>
        </w:rPr>
      </w:pPr>
      <w:r w:rsidRPr="000255E9">
        <w:rPr>
          <w:sz w:val="22"/>
          <w:szCs w:val="22"/>
          <w:lang w:val="vi-VN"/>
        </w:rPr>
        <w:t xml:space="preserve">Một lần nữa, tác giả xin được cảm ơn những góp ý của tác giả phản biện, </w:t>
      </w:r>
      <w:r w:rsidR="005A11B2" w:rsidRPr="005A11B2">
        <w:rPr>
          <w:sz w:val="22"/>
          <w:szCs w:val="22"/>
          <w:lang w:val="vi-VN"/>
        </w:rPr>
        <w:t>tác giả đã giải trình các góp ý như ở phần trên và đồng thời chỉnh sửa trong bài viết, phần chỉnh sửa được đánh dấu bằng chữ màu xanh.</w:t>
      </w:r>
    </w:p>
    <w:p w:rsidR="000255E9" w:rsidRPr="000255E9" w:rsidRDefault="00E8309F" w:rsidP="000255E9">
      <w:pPr>
        <w:ind w:firstLine="0"/>
        <w:rPr>
          <w:sz w:val="22"/>
          <w:szCs w:val="22"/>
          <w:lang w:val="vi-VN"/>
        </w:rPr>
      </w:pPr>
      <w:r w:rsidRPr="000255E9">
        <w:rPr>
          <w:sz w:val="22"/>
          <w:szCs w:val="22"/>
          <w:lang w:val="vi-VN"/>
        </w:rPr>
        <w:t>Trân trọng cảm ơn.</w:t>
      </w:r>
    </w:p>
    <w:p w:rsidR="00AF102E" w:rsidRPr="000E6A10" w:rsidRDefault="00E8309F" w:rsidP="000255E9">
      <w:pPr>
        <w:rPr>
          <w:lang w:val="vi-VN"/>
        </w:rPr>
      </w:pPr>
      <w:bookmarkStart w:id="1" w:name="_GoBack"/>
      <w:bookmarkEnd w:id="1"/>
      <w:r w:rsidRPr="00053731">
        <w:rPr>
          <w:sz w:val="22"/>
          <w:szCs w:val="22"/>
          <w:lang w:val="vi-VN"/>
        </w:rPr>
        <w:br/>
      </w:r>
    </w:p>
    <w:sectPr w:rsidR="00AF102E" w:rsidRPr="000E6A10"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2B" w:rsidRDefault="00414E2B">
      <w:r>
        <w:separator/>
      </w:r>
    </w:p>
  </w:endnote>
  <w:endnote w:type="continuationSeparator" w:id="0">
    <w:p w:rsidR="00414E2B" w:rsidRDefault="0041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embedRegular r:id="rId1" w:subsetted="1" w:fontKey="{D26159B0-70BA-4F1B-B230-04139CA15969}"/>
    <w:embedItalic r:id="rId2" w:subsetted="1" w:fontKey="{2B30B40D-5DE4-4153-A46D-E42A09CA06CB}"/>
  </w:font>
  <w:font w:name="Calibri Light">
    <w:altName w:val="Arial"/>
    <w:charset w:val="00"/>
    <w:family w:val="swiss"/>
    <w:pitch w:val="variable"/>
    <w:sig w:usb0="00000001" w:usb1="4000207B"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84" w:rsidRDefault="007B67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2B" w:rsidRDefault="00414E2B">
      <w:r>
        <w:separator/>
      </w:r>
    </w:p>
  </w:footnote>
  <w:footnote w:type="continuationSeparator" w:id="0">
    <w:p w:rsidR="00414E2B" w:rsidRDefault="0041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84" w:rsidRPr="003F4592" w:rsidRDefault="007B6784" w:rsidP="003F4592">
    <w:pPr>
      <w:pStyle w:val="Header"/>
      <w:pBdr>
        <w:bottom w:val="single" w:sz="4" w:space="1" w:color="auto"/>
      </w:pBdr>
    </w:pPr>
    <w:r>
      <w:tab/>
    </w:r>
    <w:r>
      <w:fldChar w:fldCharType="begin"/>
    </w:r>
    <w:r>
      <w:instrText xml:space="preserve"> PAGE   \* MERGEFORMAT </w:instrText>
    </w:r>
    <w:r>
      <w:fldChar w:fldCharType="separate"/>
    </w:r>
    <w:r w:rsidR="005A11B2">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84" w:rsidRPr="003F4592" w:rsidRDefault="007B6784"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5A11B2">
      <w:rPr>
        <w:noProof/>
      </w:rPr>
      <w:t>7</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D518F"/>
    <w:multiLevelType w:val="hybridMultilevel"/>
    <w:tmpl w:val="FB00D9A2"/>
    <w:lvl w:ilvl="0" w:tplc="3FA619A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06066EF"/>
    <w:multiLevelType w:val="hybridMultilevel"/>
    <w:tmpl w:val="FB00D9A2"/>
    <w:lvl w:ilvl="0" w:tplc="3FA619A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9">
    <w:nsid w:val="18A942E1"/>
    <w:multiLevelType w:val="hybridMultilevel"/>
    <w:tmpl w:val="4B406DFE"/>
    <w:lvl w:ilvl="0" w:tplc="C3087B8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1">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2B192877"/>
    <w:multiLevelType w:val="hybridMultilevel"/>
    <w:tmpl w:val="2AB4BF56"/>
    <w:lvl w:ilvl="0" w:tplc="294A6362">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7">
    <w:nsid w:val="300F622E"/>
    <w:multiLevelType w:val="hybridMultilevel"/>
    <w:tmpl w:val="8A7C2D30"/>
    <w:lvl w:ilvl="0" w:tplc="D3423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1">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5">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7">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9">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0">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31">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32">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35">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7">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9">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41">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42">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4">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5">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7">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22"/>
  </w:num>
  <w:num w:numId="6">
    <w:abstractNumId w:val="41"/>
  </w:num>
  <w:num w:numId="7">
    <w:abstractNumId w:val="19"/>
  </w:num>
  <w:num w:numId="8">
    <w:abstractNumId w:val="12"/>
  </w:num>
  <w:num w:numId="9">
    <w:abstractNumId w:val="38"/>
  </w:num>
  <w:num w:numId="10">
    <w:abstractNumId w:val="24"/>
  </w:num>
  <w:num w:numId="11">
    <w:abstractNumId w:val="2"/>
  </w:num>
  <w:num w:numId="12">
    <w:abstractNumId w:val="1"/>
  </w:num>
  <w:num w:numId="13">
    <w:abstractNumId w:val="20"/>
  </w:num>
  <w:num w:numId="14">
    <w:abstractNumId w:val="13"/>
  </w:num>
  <w:num w:numId="15">
    <w:abstractNumId w:val="36"/>
  </w:num>
  <w:num w:numId="16">
    <w:abstractNumId w:val="44"/>
  </w:num>
  <w:num w:numId="17">
    <w:abstractNumId w:val="46"/>
  </w:num>
  <w:num w:numId="18">
    <w:abstractNumId w:val="23"/>
  </w:num>
  <w:num w:numId="19">
    <w:abstractNumId w:val="5"/>
  </w:num>
  <w:num w:numId="20">
    <w:abstractNumId w:val="42"/>
  </w:num>
  <w:num w:numId="21">
    <w:abstractNumId w:val="35"/>
  </w:num>
  <w:num w:numId="22">
    <w:abstractNumId w:val="32"/>
  </w:num>
  <w:num w:numId="23">
    <w:abstractNumId w:val="45"/>
  </w:num>
  <w:num w:numId="24">
    <w:abstractNumId w:val="15"/>
  </w:num>
  <w:num w:numId="25">
    <w:abstractNumId w:val="37"/>
  </w:num>
  <w:num w:numId="26">
    <w:abstractNumId w:val="39"/>
  </w:num>
  <w:num w:numId="27">
    <w:abstractNumId w:val="48"/>
  </w:num>
  <w:num w:numId="28">
    <w:abstractNumId w:val="26"/>
  </w:num>
  <w:num w:numId="29">
    <w:abstractNumId w:val="43"/>
  </w:num>
  <w:num w:numId="30">
    <w:abstractNumId w:val="0"/>
  </w:num>
  <w:num w:numId="31">
    <w:abstractNumId w:val="30"/>
  </w:num>
  <w:num w:numId="32">
    <w:abstractNumId w:val="10"/>
  </w:num>
  <w:num w:numId="33">
    <w:abstractNumId w:val="33"/>
  </w:num>
  <w:num w:numId="34">
    <w:abstractNumId w:val="11"/>
  </w:num>
  <w:num w:numId="35">
    <w:abstractNumId w:val="8"/>
  </w:num>
  <w:num w:numId="36">
    <w:abstractNumId w:val="27"/>
  </w:num>
  <w:num w:numId="37">
    <w:abstractNumId w:val="18"/>
  </w:num>
  <w:num w:numId="38">
    <w:abstractNumId w:val="3"/>
  </w:num>
  <w:num w:numId="39">
    <w:abstractNumId w:val="25"/>
  </w:num>
  <w:num w:numId="40">
    <w:abstractNumId w:val="21"/>
  </w:num>
  <w:num w:numId="41">
    <w:abstractNumId w:val="40"/>
  </w:num>
  <w:num w:numId="42">
    <w:abstractNumId w:val="4"/>
  </w:num>
  <w:num w:numId="43">
    <w:abstractNumId w:val="28"/>
  </w:num>
  <w:num w:numId="44">
    <w:abstractNumId w:val="47"/>
  </w:num>
  <w:num w:numId="45">
    <w:abstractNumId w:val="29"/>
  </w:num>
  <w:num w:numId="46">
    <w:abstractNumId w:val="9"/>
  </w:num>
  <w:num w:numId="47">
    <w:abstractNumId w:val="7"/>
  </w:num>
  <w:num w:numId="48">
    <w:abstractNumId w:val="17"/>
  </w:num>
  <w:num w:numId="49">
    <w:abstractNumId w:val="14"/>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TrueTypeFonts/>
  <w:saveSubsetFonts/>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hyphenationZone w:val="425"/>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s2tt095s9t0rlexdw755sd2xztrs0pzwfxz&quot;&gt;My EndNote Library-Saved&lt;record-ids&gt;&lt;item&gt;2&lt;/item&gt;&lt;item&gt;48&lt;/item&gt;&lt;item&gt;68&lt;/item&gt;&lt;item&gt;77&lt;/item&gt;&lt;item&gt;78&lt;/item&gt;&lt;item&gt;84&lt;/item&gt;&lt;item&gt;128&lt;/item&gt;&lt;item&gt;141&lt;/item&gt;&lt;item&gt;158&lt;/item&gt;&lt;item&gt;159&lt;/item&gt;&lt;item&gt;161&lt;/item&gt;&lt;item&gt;174&lt;/item&gt;&lt;item&gt;185&lt;/item&gt;&lt;item&gt;195&lt;/item&gt;&lt;item&gt;198&lt;/item&gt;&lt;item&gt;201&lt;/item&gt;&lt;item&gt;214&lt;/item&gt;&lt;item&gt;219&lt;/item&gt;&lt;/record-ids&gt;&lt;/item&gt;&lt;/Libraries&gt;"/>
  </w:docVars>
  <w:rsids>
    <w:rsidRoot w:val="00702BB2"/>
    <w:rsid w:val="0000284D"/>
    <w:rsid w:val="000029F7"/>
    <w:rsid w:val="00003351"/>
    <w:rsid w:val="000035B0"/>
    <w:rsid w:val="0001000C"/>
    <w:rsid w:val="00010209"/>
    <w:rsid w:val="00014349"/>
    <w:rsid w:val="00014801"/>
    <w:rsid w:val="00016D8C"/>
    <w:rsid w:val="00020A45"/>
    <w:rsid w:val="00020E96"/>
    <w:rsid w:val="0002324C"/>
    <w:rsid w:val="000240A9"/>
    <w:rsid w:val="000245E3"/>
    <w:rsid w:val="000255E9"/>
    <w:rsid w:val="00025748"/>
    <w:rsid w:val="00025A1E"/>
    <w:rsid w:val="00027BEC"/>
    <w:rsid w:val="00032C3F"/>
    <w:rsid w:val="000334C4"/>
    <w:rsid w:val="00034784"/>
    <w:rsid w:val="0003485A"/>
    <w:rsid w:val="00034D6F"/>
    <w:rsid w:val="00035B6A"/>
    <w:rsid w:val="00037B2D"/>
    <w:rsid w:val="00037E28"/>
    <w:rsid w:val="0004115F"/>
    <w:rsid w:val="0004138A"/>
    <w:rsid w:val="000414B9"/>
    <w:rsid w:val="000417A9"/>
    <w:rsid w:val="00045A0B"/>
    <w:rsid w:val="0004621E"/>
    <w:rsid w:val="000472FB"/>
    <w:rsid w:val="000476CB"/>
    <w:rsid w:val="00047FCA"/>
    <w:rsid w:val="0005352A"/>
    <w:rsid w:val="00054279"/>
    <w:rsid w:val="000547BA"/>
    <w:rsid w:val="00054AC5"/>
    <w:rsid w:val="00055C2C"/>
    <w:rsid w:val="00055EAA"/>
    <w:rsid w:val="000562F4"/>
    <w:rsid w:val="00060989"/>
    <w:rsid w:val="00061C3E"/>
    <w:rsid w:val="00064623"/>
    <w:rsid w:val="00066EA0"/>
    <w:rsid w:val="0006703E"/>
    <w:rsid w:val="000707A0"/>
    <w:rsid w:val="00071182"/>
    <w:rsid w:val="00071CFB"/>
    <w:rsid w:val="00072FEA"/>
    <w:rsid w:val="00080210"/>
    <w:rsid w:val="00080369"/>
    <w:rsid w:val="0008049C"/>
    <w:rsid w:val="00080DFE"/>
    <w:rsid w:val="00083590"/>
    <w:rsid w:val="000847A4"/>
    <w:rsid w:val="0008567A"/>
    <w:rsid w:val="0008735C"/>
    <w:rsid w:val="00090230"/>
    <w:rsid w:val="00092D15"/>
    <w:rsid w:val="00093F80"/>
    <w:rsid w:val="00097681"/>
    <w:rsid w:val="000A1C28"/>
    <w:rsid w:val="000A26BB"/>
    <w:rsid w:val="000A2982"/>
    <w:rsid w:val="000A32AB"/>
    <w:rsid w:val="000A3AF9"/>
    <w:rsid w:val="000A4EF4"/>
    <w:rsid w:val="000A6D9E"/>
    <w:rsid w:val="000A7ACE"/>
    <w:rsid w:val="000B08D5"/>
    <w:rsid w:val="000B2084"/>
    <w:rsid w:val="000B3E72"/>
    <w:rsid w:val="000B3FD8"/>
    <w:rsid w:val="000B4A57"/>
    <w:rsid w:val="000B6166"/>
    <w:rsid w:val="000B67A8"/>
    <w:rsid w:val="000B6BBA"/>
    <w:rsid w:val="000B72B3"/>
    <w:rsid w:val="000B754F"/>
    <w:rsid w:val="000B7F54"/>
    <w:rsid w:val="000C0109"/>
    <w:rsid w:val="000C10CE"/>
    <w:rsid w:val="000C1B38"/>
    <w:rsid w:val="000C48DF"/>
    <w:rsid w:val="000C5B0F"/>
    <w:rsid w:val="000C78EC"/>
    <w:rsid w:val="000D01C7"/>
    <w:rsid w:val="000D0939"/>
    <w:rsid w:val="000D19B9"/>
    <w:rsid w:val="000D1DAB"/>
    <w:rsid w:val="000D25E4"/>
    <w:rsid w:val="000D4DBD"/>
    <w:rsid w:val="000D7BB2"/>
    <w:rsid w:val="000D7DC7"/>
    <w:rsid w:val="000E2472"/>
    <w:rsid w:val="000E3D92"/>
    <w:rsid w:val="000E4074"/>
    <w:rsid w:val="000E443B"/>
    <w:rsid w:val="000E4587"/>
    <w:rsid w:val="000E4E5F"/>
    <w:rsid w:val="000E6A10"/>
    <w:rsid w:val="000F02C0"/>
    <w:rsid w:val="000F2116"/>
    <w:rsid w:val="000F3870"/>
    <w:rsid w:val="000F469F"/>
    <w:rsid w:val="0010263D"/>
    <w:rsid w:val="001066BD"/>
    <w:rsid w:val="00107A87"/>
    <w:rsid w:val="0011027A"/>
    <w:rsid w:val="00110690"/>
    <w:rsid w:val="00110864"/>
    <w:rsid w:val="00110C2F"/>
    <w:rsid w:val="00112D39"/>
    <w:rsid w:val="00113608"/>
    <w:rsid w:val="001144EA"/>
    <w:rsid w:val="0011467B"/>
    <w:rsid w:val="00117CB0"/>
    <w:rsid w:val="00120578"/>
    <w:rsid w:val="001209E8"/>
    <w:rsid w:val="00121143"/>
    <w:rsid w:val="00121F2A"/>
    <w:rsid w:val="00122063"/>
    <w:rsid w:val="00125C9E"/>
    <w:rsid w:val="001266DE"/>
    <w:rsid w:val="001277D7"/>
    <w:rsid w:val="00127BA8"/>
    <w:rsid w:val="00127C7C"/>
    <w:rsid w:val="00132DE6"/>
    <w:rsid w:val="00133F6B"/>
    <w:rsid w:val="00134779"/>
    <w:rsid w:val="001364AE"/>
    <w:rsid w:val="00136FBC"/>
    <w:rsid w:val="001370CE"/>
    <w:rsid w:val="00140693"/>
    <w:rsid w:val="001408A7"/>
    <w:rsid w:val="001414C2"/>
    <w:rsid w:val="001418C6"/>
    <w:rsid w:val="00141A82"/>
    <w:rsid w:val="001444BF"/>
    <w:rsid w:val="0014633C"/>
    <w:rsid w:val="00146718"/>
    <w:rsid w:val="00146DC0"/>
    <w:rsid w:val="00151A10"/>
    <w:rsid w:val="00160328"/>
    <w:rsid w:val="0016215E"/>
    <w:rsid w:val="00162B19"/>
    <w:rsid w:val="00165E83"/>
    <w:rsid w:val="00166DF1"/>
    <w:rsid w:val="00170588"/>
    <w:rsid w:val="00170F6E"/>
    <w:rsid w:val="00173F8B"/>
    <w:rsid w:val="001743CB"/>
    <w:rsid w:val="001751DE"/>
    <w:rsid w:val="001755F4"/>
    <w:rsid w:val="00177427"/>
    <w:rsid w:val="00180787"/>
    <w:rsid w:val="001816F3"/>
    <w:rsid w:val="00182201"/>
    <w:rsid w:val="001835F5"/>
    <w:rsid w:val="00183E3D"/>
    <w:rsid w:val="001855A6"/>
    <w:rsid w:val="00187C21"/>
    <w:rsid w:val="0019186F"/>
    <w:rsid w:val="00194A39"/>
    <w:rsid w:val="00194A78"/>
    <w:rsid w:val="00194AD4"/>
    <w:rsid w:val="0019503C"/>
    <w:rsid w:val="00195B27"/>
    <w:rsid w:val="00197A38"/>
    <w:rsid w:val="001A0C8E"/>
    <w:rsid w:val="001A205A"/>
    <w:rsid w:val="001A2A1D"/>
    <w:rsid w:val="001A31D0"/>
    <w:rsid w:val="001A34E7"/>
    <w:rsid w:val="001A3843"/>
    <w:rsid w:val="001A3B6A"/>
    <w:rsid w:val="001A564B"/>
    <w:rsid w:val="001B1A07"/>
    <w:rsid w:val="001B236C"/>
    <w:rsid w:val="001B2720"/>
    <w:rsid w:val="001B4915"/>
    <w:rsid w:val="001B5B0A"/>
    <w:rsid w:val="001C062B"/>
    <w:rsid w:val="001C2694"/>
    <w:rsid w:val="001C2B9C"/>
    <w:rsid w:val="001C4BBA"/>
    <w:rsid w:val="001C623E"/>
    <w:rsid w:val="001D17A1"/>
    <w:rsid w:val="001D1D00"/>
    <w:rsid w:val="001D6635"/>
    <w:rsid w:val="001D66F8"/>
    <w:rsid w:val="001D708F"/>
    <w:rsid w:val="001D777E"/>
    <w:rsid w:val="001E0540"/>
    <w:rsid w:val="001E0B6F"/>
    <w:rsid w:val="001E0C81"/>
    <w:rsid w:val="001E2516"/>
    <w:rsid w:val="001E371E"/>
    <w:rsid w:val="001E42EE"/>
    <w:rsid w:val="001E4AED"/>
    <w:rsid w:val="001E4FBA"/>
    <w:rsid w:val="001E59EC"/>
    <w:rsid w:val="001F01AF"/>
    <w:rsid w:val="001F0466"/>
    <w:rsid w:val="001F334C"/>
    <w:rsid w:val="001F388B"/>
    <w:rsid w:val="001F3BB1"/>
    <w:rsid w:val="001F6637"/>
    <w:rsid w:val="001F6E49"/>
    <w:rsid w:val="001F6FDC"/>
    <w:rsid w:val="001F7620"/>
    <w:rsid w:val="00201075"/>
    <w:rsid w:val="00201344"/>
    <w:rsid w:val="002029F1"/>
    <w:rsid w:val="00204720"/>
    <w:rsid w:val="002050FE"/>
    <w:rsid w:val="00206745"/>
    <w:rsid w:val="002102C9"/>
    <w:rsid w:val="0021170C"/>
    <w:rsid w:val="0021188C"/>
    <w:rsid w:val="0021250F"/>
    <w:rsid w:val="00212605"/>
    <w:rsid w:val="00212A16"/>
    <w:rsid w:val="002154C1"/>
    <w:rsid w:val="002154FD"/>
    <w:rsid w:val="0021565E"/>
    <w:rsid w:val="00215FC3"/>
    <w:rsid w:val="00216021"/>
    <w:rsid w:val="00216392"/>
    <w:rsid w:val="00216752"/>
    <w:rsid w:val="002174AF"/>
    <w:rsid w:val="0022019A"/>
    <w:rsid w:val="00220475"/>
    <w:rsid w:val="002217AE"/>
    <w:rsid w:val="00221B82"/>
    <w:rsid w:val="0022215D"/>
    <w:rsid w:val="00223F3A"/>
    <w:rsid w:val="00225DD9"/>
    <w:rsid w:val="00226E7E"/>
    <w:rsid w:val="0023067D"/>
    <w:rsid w:val="00234383"/>
    <w:rsid w:val="002370CE"/>
    <w:rsid w:val="0024144E"/>
    <w:rsid w:val="002414BA"/>
    <w:rsid w:val="0024197B"/>
    <w:rsid w:val="00242BE0"/>
    <w:rsid w:val="00244F85"/>
    <w:rsid w:val="002462C5"/>
    <w:rsid w:val="00246476"/>
    <w:rsid w:val="002479EC"/>
    <w:rsid w:val="0025020D"/>
    <w:rsid w:val="00250EE9"/>
    <w:rsid w:val="002512E4"/>
    <w:rsid w:val="00253492"/>
    <w:rsid w:val="0025669F"/>
    <w:rsid w:val="002606E2"/>
    <w:rsid w:val="00262171"/>
    <w:rsid w:val="002623ED"/>
    <w:rsid w:val="00262909"/>
    <w:rsid w:val="00262BBE"/>
    <w:rsid w:val="00263827"/>
    <w:rsid w:val="00264179"/>
    <w:rsid w:val="0026465C"/>
    <w:rsid w:val="0026523E"/>
    <w:rsid w:val="002653F5"/>
    <w:rsid w:val="0026600D"/>
    <w:rsid w:val="0026627D"/>
    <w:rsid w:val="00271047"/>
    <w:rsid w:val="00271E22"/>
    <w:rsid w:val="00272FC8"/>
    <w:rsid w:val="002741D0"/>
    <w:rsid w:val="002765C0"/>
    <w:rsid w:val="00277D3A"/>
    <w:rsid w:val="002800B0"/>
    <w:rsid w:val="0028090D"/>
    <w:rsid w:val="00282AAE"/>
    <w:rsid w:val="00285F23"/>
    <w:rsid w:val="002867EA"/>
    <w:rsid w:val="00286CF6"/>
    <w:rsid w:val="002904BB"/>
    <w:rsid w:val="002906E0"/>
    <w:rsid w:val="00291F99"/>
    <w:rsid w:val="00292963"/>
    <w:rsid w:val="00294AA7"/>
    <w:rsid w:val="00294E44"/>
    <w:rsid w:val="002955D9"/>
    <w:rsid w:val="0029658F"/>
    <w:rsid w:val="00296624"/>
    <w:rsid w:val="00296C21"/>
    <w:rsid w:val="002971E1"/>
    <w:rsid w:val="002A03FB"/>
    <w:rsid w:val="002A06ED"/>
    <w:rsid w:val="002A15D5"/>
    <w:rsid w:val="002A18B3"/>
    <w:rsid w:val="002A21D0"/>
    <w:rsid w:val="002A23C4"/>
    <w:rsid w:val="002A2A19"/>
    <w:rsid w:val="002A3307"/>
    <w:rsid w:val="002A3C81"/>
    <w:rsid w:val="002A6752"/>
    <w:rsid w:val="002B085F"/>
    <w:rsid w:val="002B09F4"/>
    <w:rsid w:val="002B167A"/>
    <w:rsid w:val="002B315F"/>
    <w:rsid w:val="002B3917"/>
    <w:rsid w:val="002B4090"/>
    <w:rsid w:val="002B562D"/>
    <w:rsid w:val="002B67EE"/>
    <w:rsid w:val="002B74BD"/>
    <w:rsid w:val="002B7852"/>
    <w:rsid w:val="002C2653"/>
    <w:rsid w:val="002C2982"/>
    <w:rsid w:val="002C2D56"/>
    <w:rsid w:val="002C2FCD"/>
    <w:rsid w:val="002C4C05"/>
    <w:rsid w:val="002C536B"/>
    <w:rsid w:val="002C58EF"/>
    <w:rsid w:val="002C6763"/>
    <w:rsid w:val="002C6CC8"/>
    <w:rsid w:val="002C7569"/>
    <w:rsid w:val="002D0F78"/>
    <w:rsid w:val="002D1EFB"/>
    <w:rsid w:val="002D26E5"/>
    <w:rsid w:val="002D2B3C"/>
    <w:rsid w:val="002D3D2F"/>
    <w:rsid w:val="002D4081"/>
    <w:rsid w:val="002D6E74"/>
    <w:rsid w:val="002E10F7"/>
    <w:rsid w:val="002E2C51"/>
    <w:rsid w:val="002E5295"/>
    <w:rsid w:val="002E5301"/>
    <w:rsid w:val="002E6541"/>
    <w:rsid w:val="002E667F"/>
    <w:rsid w:val="002E6FEE"/>
    <w:rsid w:val="002F07A5"/>
    <w:rsid w:val="002F10B5"/>
    <w:rsid w:val="002F13DB"/>
    <w:rsid w:val="002F2651"/>
    <w:rsid w:val="002F5406"/>
    <w:rsid w:val="002F61F5"/>
    <w:rsid w:val="003027DE"/>
    <w:rsid w:val="00302F5F"/>
    <w:rsid w:val="00303585"/>
    <w:rsid w:val="0030375A"/>
    <w:rsid w:val="00303AB6"/>
    <w:rsid w:val="00305789"/>
    <w:rsid w:val="0030597B"/>
    <w:rsid w:val="00307BF4"/>
    <w:rsid w:val="003102CD"/>
    <w:rsid w:val="00310C34"/>
    <w:rsid w:val="00311447"/>
    <w:rsid w:val="003123C1"/>
    <w:rsid w:val="00312B3D"/>
    <w:rsid w:val="00312ECD"/>
    <w:rsid w:val="00313467"/>
    <w:rsid w:val="00321F39"/>
    <w:rsid w:val="00325916"/>
    <w:rsid w:val="00326359"/>
    <w:rsid w:val="00326BFE"/>
    <w:rsid w:val="003303AF"/>
    <w:rsid w:val="00332AA2"/>
    <w:rsid w:val="003343BC"/>
    <w:rsid w:val="00340946"/>
    <w:rsid w:val="003417E5"/>
    <w:rsid w:val="00341F58"/>
    <w:rsid w:val="00342414"/>
    <w:rsid w:val="003456F1"/>
    <w:rsid w:val="00345972"/>
    <w:rsid w:val="003475DE"/>
    <w:rsid w:val="003501DD"/>
    <w:rsid w:val="0035166B"/>
    <w:rsid w:val="00351EDB"/>
    <w:rsid w:val="0035286B"/>
    <w:rsid w:val="00352DBB"/>
    <w:rsid w:val="00353FF3"/>
    <w:rsid w:val="00354411"/>
    <w:rsid w:val="00354ACB"/>
    <w:rsid w:val="00355152"/>
    <w:rsid w:val="003558A1"/>
    <w:rsid w:val="00356B95"/>
    <w:rsid w:val="00360C5E"/>
    <w:rsid w:val="0036167C"/>
    <w:rsid w:val="00363A09"/>
    <w:rsid w:val="0036415F"/>
    <w:rsid w:val="00365A1C"/>
    <w:rsid w:val="00365EE4"/>
    <w:rsid w:val="00366429"/>
    <w:rsid w:val="0037108E"/>
    <w:rsid w:val="00371DAF"/>
    <w:rsid w:val="003720A8"/>
    <w:rsid w:val="0037290C"/>
    <w:rsid w:val="00373662"/>
    <w:rsid w:val="00375BE2"/>
    <w:rsid w:val="003813CB"/>
    <w:rsid w:val="00381987"/>
    <w:rsid w:val="0038263E"/>
    <w:rsid w:val="003829C6"/>
    <w:rsid w:val="003857F9"/>
    <w:rsid w:val="003857FF"/>
    <w:rsid w:val="00386E84"/>
    <w:rsid w:val="00390C7E"/>
    <w:rsid w:val="00393C85"/>
    <w:rsid w:val="00393EF6"/>
    <w:rsid w:val="0039424B"/>
    <w:rsid w:val="00397C1C"/>
    <w:rsid w:val="003A2412"/>
    <w:rsid w:val="003A289A"/>
    <w:rsid w:val="003A4A42"/>
    <w:rsid w:val="003A583B"/>
    <w:rsid w:val="003A6380"/>
    <w:rsid w:val="003B0366"/>
    <w:rsid w:val="003B0F33"/>
    <w:rsid w:val="003B1A9C"/>
    <w:rsid w:val="003B2EFE"/>
    <w:rsid w:val="003B3545"/>
    <w:rsid w:val="003B3C1E"/>
    <w:rsid w:val="003B5643"/>
    <w:rsid w:val="003B6FFC"/>
    <w:rsid w:val="003C0AC7"/>
    <w:rsid w:val="003C170D"/>
    <w:rsid w:val="003C3BB7"/>
    <w:rsid w:val="003C3F39"/>
    <w:rsid w:val="003C4D13"/>
    <w:rsid w:val="003C6069"/>
    <w:rsid w:val="003C7A16"/>
    <w:rsid w:val="003D215E"/>
    <w:rsid w:val="003D2DC6"/>
    <w:rsid w:val="003D306D"/>
    <w:rsid w:val="003D4204"/>
    <w:rsid w:val="003D43D7"/>
    <w:rsid w:val="003D684D"/>
    <w:rsid w:val="003D7ADC"/>
    <w:rsid w:val="003D7C80"/>
    <w:rsid w:val="003E2342"/>
    <w:rsid w:val="003E2D0D"/>
    <w:rsid w:val="003E3AF5"/>
    <w:rsid w:val="003E6418"/>
    <w:rsid w:val="003E686B"/>
    <w:rsid w:val="003E73E9"/>
    <w:rsid w:val="003E790E"/>
    <w:rsid w:val="003F1D7D"/>
    <w:rsid w:val="003F299E"/>
    <w:rsid w:val="003F2C02"/>
    <w:rsid w:val="003F4592"/>
    <w:rsid w:val="003F4738"/>
    <w:rsid w:val="003F5354"/>
    <w:rsid w:val="003F60E8"/>
    <w:rsid w:val="004031FF"/>
    <w:rsid w:val="004033EE"/>
    <w:rsid w:val="0040729C"/>
    <w:rsid w:val="0041014D"/>
    <w:rsid w:val="00410B04"/>
    <w:rsid w:val="0041257F"/>
    <w:rsid w:val="00414E2B"/>
    <w:rsid w:val="004156A7"/>
    <w:rsid w:val="004170AB"/>
    <w:rsid w:val="00420957"/>
    <w:rsid w:val="004216B0"/>
    <w:rsid w:val="0042196A"/>
    <w:rsid w:val="004219C5"/>
    <w:rsid w:val="00422D59"/>
    <w:rsid w:val="00423111"/>
    <w:rsid w:val="00423F4C"/>
    <w:rsid w:val="00427DA5"/>
    <w:rsid w:val="00430291"/>
    <w:rsid w:val="00430672"/>
    <w:rsid w:val="004328DC"/>
    <w:rsid w:val="00432979"/>
    <w:rsid w:val="00434E1C"/>
    <w:rsid w:val="00436AFB"/>
    <w:rsid w:val="00437B69"/>
    <w:rsid w:val="00441009"/>
    <w:rsid w:val="00441084"/>
    <w:rsid w:val="00444145"/>
    <w:rsid w:val="004459CB"/>
    <w:rsid w:val="004461BC"/>
    <w:rsid w:val="0045020A"/>
    <w:rsid w:val="0045111A"/>
    <w:rsid w:val="00451C7C"/>
    <w:rsid w:val="00452147"/>
    <w:rsid w:val="00452BF4"/>
    <w:rsid w:val="00455751"/>
    <w:rsid w:val="00462457"/>
    <w:rsid w:val="00463F00"/>
    <w:rsid w:val="00464F46"/>
    <w:rsid w:val="00464F84"/>
    <w:rsid w:val="00466C2D"/>
    <w:rsid w:val="00466F8F"/>
    <w:rsid w:val="00470F1D"/>
    <w:rsid w:val="00471927"/>
    <w:rsid w:val="00476D48"/>
    <w:rsid w:val="00477461"/>
    <w:rsid w:val="0048551D"/>
    <w:rsid w:val="00491FE4"/>
    <w:rsid w:val="00494919"/>
    <w:rsid w:val="00496805"/>
    <w:rsid w:val="00497521"/>
    <w:rsid w:val="004975F7"/>
    <w:rsid w:val="004A1A41"/>
    <w:rsid w:val="004A3AED"/>
    <w:rsid w:val="004A6700"/>
    <w:rsid w:val="004B0E1D"/>
    <w:rsid w:val="004B1092"/>
    <w:rsid w:val="004B1F60"/>
    <w:rsid w:val="004B2266"/>
    <w:rsid w:val="004B3989"/>
    <w:rsid w:val="004B54C2"/>
    <w:rsid w:val="004B67C2"/>
    <w:rsid w:val="004C12BD"/>
    <w:rsid w:val="004C3DD3"/>
    <w:rsid w:val="004C3FCC"/>
    <w:rsid w:val="004C4655"/>
    <w:rsid w:val="004C4CEE"/>
    <w:rsid w:val="004C6B6B"/>
    <w:rsid w:val="004D131E"/>
    <w:rsid w:val="004D2597"/>
    <w:rsid w:val="004D37A4"/>
    <w:rsid w:val="004D38D9"/>
    <w:rsid w:val="004D45DD"/>
    <w:rsid w:val="004E0364"/>
    <w:rsid w:val="004E061B"/>
    <w:rsid w:val="004E21A8"/>
    <w:rsid w:val="004E2369"/>
    <w:rsid w:val="004E28B2"/>
    <w:rsid w:val="004E5188"/>
    <w:rsid w:val="004E5EF3"/>
    <w:rsid w:val="004E6665"/>
    <w:rsid w:val="004F07C3"/>
    <w:rsid w:val="004F0C87"/>
    <w:rsid w:val="004F1310"/>
    <w:rsid w:val="004F24CB"/>
    <w:rsid w:val="004F29EC"/>
    <w:rsid w:val="004F47AC"/>
    <w:rsid w:val="004F4DD2"/>
    <w:rsid w:val="004F5145"/>
    <w:rsid w:val="004F7680"/>
    <w:rsid w:val="00500864"/>
    <w:rsid w:val="00503FAB"/>
    <w:rsid w:val="00504126"/>
    <w:rsid w:val="00505FA7"/>
    <w:rsid w:val="00506991"/>
    <w:rsid w:val="00510A88"/>
    <w:rsid w:val="0051182A"/>
    <w:rsid w:val="0051205A"/>
    <w:rsid w:val="005121A2"/>
    <w:rsid w:val="00513340"/>
    <w:rsid w:val="00516533"/>
    <w:rsid w:val="005168EB"/>
    <w:rsid w:val="00517D7A"/>
    <w:rsid w:val="00520772"/>
    <w:rsid w:val="005216CB"/>
    <w:rsid w:val="005216EE"/>
    <w:rsid w:val="00521D0D"/>
    <w:rsid w:val="0052202B"/>
    <w:rsid w:val="005226DA"/>
    <w:rsid w:val="0052379E"/>
    <w:rsid w:val="00524318"/>
    <w:rsid w:val="005251E5"/>
    <w:rsid w:val="00531929"/>
    <w:rsid w:val="00532A6F"/>
    <w:rsid w:val="00532B96"/>
    <w:rsid w:val="00534068"/>
    <w:rsid w:val="00534643"/>
    <w:rsid w:val="00534989"/>
    <w:rsid w:val="00534B86"/>
    <w:rsid w:val="005366A9"/>
    <w:rsid w:val="00536908"/>
    <w:rsid w:val="005376A0"/>
    <w:rsid w:val="00543911"/>
    <w:rsid w:val="00543954"/>
    <w:rsid w:val="005447FC"/>
    <w:rsid w:val="00544AF0"/>
    <w:rsid w:val="00545EBD"/>
    <w:rsid w:val="005463EC"/>
    <w:rsid w:val="00546915"/>
    <w:rsid w:val="00547C0F"/>
    <w:rsid w:val="005500D1"/>
    <w:rsid w:val="00551B5F"/>
    <w:rsid w:val="00552898"/>
    <w:rsid w:val="00552FF3"/>
    <w:rsid w:val="00556630"/>
    <w:rsid w:val="005570E5"/>
    <w:rsid w:val="00557502"/>
    <w:rsid w:val="00561526"/>
    <w:rsid w:val="00561E9C"/>
    <w:rsid w:val="00563262"/>
    <w:rsid w:val="00564E85"/>
    <w:rsid w:val="005670B3"/>
    <w:rsid w:val="005700AB"/>
    <w:rsid w:val="00570BBB"/>
    <w:rsid w:val="005718A5"/>
    <w:rsid w:val="00572678"/>
    <w:rsid w:val="0057352B"/>
    <w:rsid w:val="00573541"/>
    <w:rsid w:val="00573E60"/>
    <w:rsid w:val="00581416"/>
    <w:rsid w:val="0058411C"/>
    <w:rsid w:val="005846AF"/>
    <w:rsid w:val="005849B5"/>
    <w:rsid w:val="00587D8F"/>
    <w:rsid w:val="0059029B"/>
    <w:rsid w:val="0059066A"/>
    <w:rsid w:val="005951C2"/>
    <w:rsid w:val="00595230"/>
    <w:rsid w:val="00596220"/>
    <w:rsid w:val="005A11B2"/>
    <w:rsid w:val="005A25D5"/>
    <w:rsid w:val="005A2699"/>
    <w:rsid w:val="005A50E6"/>
    <w:rsid w:val="005A5F72"/>
    <w:rsid w:val="005A69A9"/>
    <w:rsid w:val="005A7227"/>
    <w:rsid w:val="005B0878"/>
    <w:rsid w:val="005B16DC"/>
    <w:rsid w:val="005B3069"/>
    <w:rsid w:val="005B3ACF"/>
    <w:rsid w:val="005B617F"/>
    <w:rsid w:val="005B6BDA"/>
    <w:rsid w:val="005B7D15"/>
    <w:rsid w:val="005C4AE5"/>
    <w:rsid w:val="005C65CB"/>
    <w:rsid w:val="005C6C64"/>
    <w:rsid w:val="005C759B"/>
    <w:rsid w:val="005D0EAE"/>
    <w:rsid w:val="005D12A2"/>
    <w:rsid w:val="005D378D"/>
    <w:rsid w:val="005D4397"/>
    <w:rsid w:val="005D47E3"/>
    <w:rsid w:val="005D744D"/>
    <w:rsid w:val="005E01FF"/>
    <w:rsid w:val="005E1967"/>
    <w:rsid w:val="005E390A"/>
    <w:rsid w:val="005E39BE"/>
    <w:rsid w:val="005E3B33"/>
    <w:rsid w:val="005E5ACC"/>
    <w:rsid w:val="005E6651"/>
    <w:rsid w:val="005F036C"/>
    <w:rsid w:val="005F1D3E"/>
    <w:rsid w:val="005F359D"/>
    <w:rsid w:val="005F3A4E"/>
    <w:rsid w:val="005F40E9"/>
    <w:rsid w:val="005F5522"/>
    <w:rsid w:val="005F647F"/>
    <w:rsid w:val="005F6ACB"/>
    <w:rsid w:val="005F6C18"/>
    <w:rsid w:val="005F7B40"/>
    <w:rsid w:val="00600B6D"/>
    <w:rsid w:val="00601E1F"/>
    <w:rsid w:val="006032C0"/>
    <w:rsid w:val="00603316"/>
    <w:rsid w:val="006061F0"/>
    <w:rsid w:val="00606F15"/>
    <w:rsid w:val="0061164E"/>
    <w:rsid w:val="00612C69"/>
    <w:rsid w:val="00614012"/>
    <w:rsid w:val="006158B6"/>
    <w:rsid w:val="00616196"/>
    <w:rsid w:val="0061716E"/>
    <w:rsid w:val="00617E71"/>
    <w:rsid w:val="00620F19"/>
    <w:rsid w:val="00621805"/>
    <w:rsid w:val="006250F0"/>
    <w:rsid w:val="006254EF"/>
    <w:rsid w:val="00625ADA"/>
    <w:rsid w:val="00625E36"/>
    <w:rsid w:val="00627E21"/>
    <w:rsid w:val="00631A10"/>
    <w:rsid w:val="00631ECE"/>
    <w:rsid w:val="0063392C"/>
    <w:rsid w:val="00636097"/>
    <w:rsid w:val="0063708C"/>
    <w:rsid w:val="006375A0"/>
    <w:rsid w:val="006405F5"/>
    <w:rsid w:val="00640A3C"/>
    <w:rsid w:val="00640AB7"/>
    <w:rsid w:val="00642381"/>
    <w:rsid w:val="006449F8"/>
    <w:rsid w:val="0064556A"/>
    <w:rsid w:val="00645609"/>
    <w:rsid w:val="00645E33"/>
    <w:rsid w:val="00646D0A"/>
    <w:rsid w:val="00652CE0"/>
    <w:rsid w:val="00653C4B"/>
    <w:rsid w:val="00653C7B"/>
    <w:rsid w:val="00653F01"/>
    <w:rsid w:val="0065618C"/>
    <w:rsid w:val="00656878"/>
    <w:rsid w:val="00657100"/>
    <w:rsid w:val="00660AA7"/>
    <w:rsid w:val="00661101"/>
    <w:rsid w:val="00663245"/>
    <w:rsid w:val="00663D66"/>
    <w:rsid w:val="00663DDE"/>
    <w:rsid w:val="00667F77"/>
    <w:rsid w:val="006712EB"/>
    <w:rsid w:val="00672EBC"/>
    <w:rsid w:val="00672FBE"/>
    <w:rsid w:val="00673F03"/>
    <w:rsid w:val="006746FC"/>
    <w:rsid w:val="00674CBA"/>
    <w:rsid w:val="00677F3D"/>
    <w:rsid w:val="00680995"/>
    <w:rsid w:val="00681174"/>
    <w:rsid w:val="00681BB3"/>
    <w:rsid w:val="00681F90"/>
    <w:rsid w:val="006823A1"/>
    <w:rsid w:val="0068290F"/>
    <w:rsid w:val="00683C9A"/>
    <w:rsid w:val="0068497C"/>
    <w:rsid w:val="00687CEC"/>
    <w:rsid w:val="006928B5"/>
    <w:rsid w:val="00692B63"/>
    <w:rsid w:val="00693EFC"/>
    <w:rsid w:val="006943F3"/>
    <w:rsid w:val="0069640F"/>
    <w:rsid w:val="00696A25"/>
    <w:rsid w:val="0069703A"/>
    <w:rsid w:val="006A0913"/>
    <w:rsid w:val="006A114A"/>
    <w:rsid w:val="006A2211"/>
    <w:rsid w:val="006A534F"/>
    <w:rsid w:val="006A57C8"/>
    <w:rsid w:val="006A6EF3"/>
    <w:rsid w:val="006B0489"/>
    <w:rsid w:val="006B1DFD"/>
    <w:rsid w:val="006B47C2"/>
    <w:rsid w:val="006B48D8"/>
    <w:rsid w:val="006B4ED6"/>
    <w:rsid w:val="006B676F"/>
    <w:rsid w:val="006B6B4D"/>
    <w:rsid w:val="006C0476"/>
    <w:rsid w:val="006C0D62"/>
    <w:rsid w:val="006C1728"/>
    <w:rsid w:val="006C2455"/>
    <w:rsid w:val="006C3095"/>
    <w:rsid w:val="006C3A5F"/>
    <w:rsid w:val="006C6818"/>
    <w:rsid w:val="006C7A0E"/>
    <w:rsid w:val="006D2A34"/>
    <w:rsid w:val="006D2BCF"/>
    <w:rsid w:val="006D302B"/>
    <w:rsid w:val="006D4048"/>
    <w:rsid w:val="006D7713"/>
    <w:rsid w:val="006E02CA"/>
    <w:rsid w:val="006E0435"/>
    <w:rsid w:val="006E04CD"/>
    <w:rsid w:val="006E0EC5"/>
    <w:rsid w:val="006E0F50"/>
    <w:rsid w:val="006E155F"/>
    <w:rsid w:val="006E2209"/>
    <w:rsid w:val="006E296B"/>
    <w:rsid w:val="006E2CBF"/>
    <w:rsid w:val="006E3265"/>
    <w:rsid w:val="006E4210"/>
    <w:rsid w:val="006E53DD"/>
    <w:rsid w:val="006E6E96"/>
    <w:rsid w:val="006E7563"/>
    <w:rsid w:val="006F1689"/>
    <w:rsid w:val="006F1BE6"/>
    <w:rsid w:val="006F5805"/>
    <w:rsid w:val="006F701E"/>
    <w:rsid w:val="006F7E78"/>
    <w:rsid w:val="00700225"/>
    <w:rsid w:val="007008BD"/>
    <w:rsid w:val="00701A81"/>
    <w:rsid w:val="007020DB"/>
    <w:rsid w:val="00702BB2"/>
    <w:rsid w:val="0070652D"/>
    <w:rsid w:val="00706CED"/>
    <w:rsid w:val="00707398"/>
    <w:rsid w:val="007120A2"/>
    <w:rsid w:val="00713910"/>
    <w:rsid w:val="00713F17"/>
    <w:rsid w:val="007143B2"/>
    <w:rsid w:val="0071679E"/>
    <w:rsid w:val="007172D0"/>
    <w:rsid w:val="00717AE1"/>
    <w:rsid w:val="00722CAA"/>
    <w:rsid w:val="007241D3"/>
    <w:rsid w:val="007249D0"/>
    <w:rsid w:val="00724FE3"/>
    <w:rsid w:val="00725F1A"/>
    <w:rsid w:val="00726691"/>
    <w:rsid w:val="007302B0"/>
    <w:rsid w:val="00731C42"/>
    <w:rsid w:val="00733FBF"/>
    <w:rsid w:val="007348E4"/>
    <w:rsid w:val="007363CE"/>
    <w:rsid w:val="00736514"/>
    <w:rsid w:val="00742520"/>
    <w:rsid w:val="00743B1A"/>
    <w:rsid w:val="00743C60"/>
    <w:rsid w:val="00744FE0"/>
    <w:rsid w:val="00747A18"/>
    <w:rsid w:val="0075151F"/>
    <w:rsid w:val="00751D2C"/>
    <w:rsid w:val="0075277D"/>
    <w:rsid w:val="00752FF3"/>
    <w:rsid w:val="0075330E"/>
    <w:rsid w:val="00753C35"/>
    <w:rsid w:val="007554AE"/>
    <w:rsid w:val="007569FF"/>
    <w:rsid w:val="00756D26"/>
    <w:rsid w:val="00760E9D"/>
    <w:rsid w:val="00761E1E"/>
    <w:rsid w:val="00762843"/>
    <w:rsid w:val="007628A0"/>
    <w:rsid w:val="00762BCC"/>
    <w:rsid w:val="0076555C"/>
    <w:rsid w:val="00765A3B"/>
    <w:rsid w:val="0076600B"/>
    <w:rsid w:val="007660D5"/>
    <w:rsid w:val="00766858"/>
    <w:rsid w:val="00767DDA"/>
    <w:rsid w:val="00770175"/>
    <w:rsid w:val="00771613"/>
    <w:rsid w:val="00771CEF"/>
    <w:rsid w:val="007726F1"/>
    <w:rsid w:val="007734C1"/>
    <w:rsid w:val="007736DA"/>
    <w:rsid w:val="00774FA4"/>
    <w:rsid w:val="0077569E"/>
    <w:rsid w:val="007757B1"/>
    <w:rsid w:val="00783549"/>
    <w:rsid w:val="00783EEC"/>
    <w:rsid w:val="0078646E"/>
    <w:rsid w:val="00790DB7"/>
    <w:rsid w:val="00791648"/>
    <w:rsid w:val="0079261D"/>
    <w:rsid w:val="007939BB"/>
    <w:rsid w:val="00794E7B"/>
    <w:rsid w:val="00796A90"/>
    <w:rsid w:val="00797247"/>
    <w:rsid w:val="007A3B65"/>
    <w:rsid w:val="007A45E7"/>
    <w:rsid w:val="007A4A11"/>
    <w:rsid w:val="007A4A6E"/>
    <w:rsid w:val="007A64FC"/>
    <w:rsid w:val="007A73B6"/>
    <w:rsid w:val="007B085F"/>
    <w:rsid w:val="007B1873"/>
    <w:rsid w:val="007B2AC9"/>
    <w:rsid w:val="007B2C21"/>
    <w:rsid w:val="007B6784"/>
    <w:rsid w:val="007C0F50"/>
    <w:rsid w:val="007C2BAF"/>
    <w:rsid w:val="007C4341"/>
    <w:rsid w:val="007C475A"/>
    <w:rsid w:val="007C4CA8"/>
    <w:rsid w:val="007C5460"/>
    <w:rsid w:val="007D0BEE"/>
    <w:rsid w:val="007D1909"/>
    <w:rsid w:val="007D2813"/>
    <w:rsid w:val="007D4A42"/>
    <w:rsid w:val="007D6CA9"/>
    <w:rsid w:val="007D75FC"/>
    <w:rsid w:val="007E261C"/>
    <w:rsid w:val="007E68AD"/>
    <w:rsid w:val="007E76AA"/>
    <w:rsid w:val="007F0053"/>
    <w:rsid w:val="007F1E66"/>
    <w:rsid w:val="007F2F05"/>
    <w:rsid w:val="007F3460"/>
    <w:rsid w:val="007F3D83"/>
    <w:rsid w:val="007F4C0F"/>
    <w:rsid w:val="007F7286"/>
    <w:rsid w:val="007F7A08"/>
    <w:rsid w:val="0080191B"/>
    <w:rsid w:val="00802575"/>
    <w:rsid w:val="00807533"/>
    <w:rsid w:val="00807BEA"/>
    <w:rsid w:val="00807D4F"/>
    <w:rsid w:val="00812509"/>
    <w:rsid w:val="00812C0B"/>
    <w:rsid w:val="008140F6"/>
    <w:rsid w:val="00814C33"/>
    <w:rsid w:val="008153DE"/>
    <w:rsid w:val="00815D58"/>
    <w:rsid w:val="00816217"/>
    <w:rsid w:val="00820A20"/>
    <w:rsid w:val="008245F4"/>
    <w:rsid w:val="008258C6"/>
    <w:rsid w:val="008274DA"/>
    <w:rsid w:val="00827C14"/>
    <w:rsid w:val="00830028"/>
    <w:rsid w:val="008323BB"/>
    <w:rsid w:val="00832468"/>
    <w:rsid w:val="00832EA3"/>
    <w:rsid w:val="00833202"/>
    <w:rsid w:val="008343C2"/>
    <w:rsid w:val="0083571F"/>
    <w:rsid w:val="008360DE"/>
    <w:rsid w:val="008373BA"/>
    <w:rsid w:val="00843223"/>
    <w:rsid w:val="00843644"/>
    <w:rsid w:val="00843DF0"/>
    <w:rsid w:val="00845721"/>
    <w:rsid w:val="00845CDD"/>
    <w:rsid w:val="008506C1"/>
    <w:rsid w:val="008529AE"/>
    <w:rsid w:val="00852C2A"/>
    <w:rsid w:val="00852DEA"/>
    <w:rsid w:val="00854741"/>
    <w:rsid w:val="00855464"/>
    <w:rsid w:val="0085694B"/>
    <w:rsid w:val="008573D8"/>
    <w:rsid w:val="00862702"/>
    <w:rsid w:val="008644CF"/>
    <w:rsid w:val="00864F51"/>
    <w:rsid w:val="00867A90"/>
    <w:rsid w:val="0087115B"/>
    <w:rsid w:val="008713BA"/>
    <w:rsid w:val="0087276D"/>
    <w:rsid w:val="00873087"/>
    <w:rsid w:val="00873CD5"/>
    <w:rsid w:val="00874C24"/>
    <w:rsid w:val="00874C48"/>
    <w:rsid w:val="00876451"/>
    <w:rsid w:val="00876B1B"/>
    <w:rsid w:val="00877213"/>
    <w:rsid w:val="00880305"/>
    <w:rsid w:val="00881035"/>
    <w:rsid w:val="00881144"/>
    <w:rsid w:val="00882F9F"/>
    <w:rsid w:val="008836F2"/>
    <w:rsid w:val="00883B78"/>
    <w:rsid w:val="00884760"/>
    <w:rsid w:val="0088754C"/>
    <w:rsid w:val="00887BCF"/>
    <w:rsid w:val="00890429"/>
    <w:rsid w:val="00890628"/>
    <w:rsid w:val="00890AE4"/>
    <w:rsid w:val="00891820"/>
    <w:rsid w:val="00891C93"/>
    <w:rsid w:val="008966F7"/>
    <w:rsid w:val="008968C2"/>
    <w:rsid w:val="00896CDD"/>
    <w:rsid w:val="008975E8"/>
    <w:rsid w:val="00897981"/>
    <w:rsid w:val="008A1874"/>
    <w:rsid w:val="008A4CAF"/>
    <w:rsid w:val="008A7A6F"/>
    <w:rsid w:val="008B0F07"/>
    <w:rsid w:val="008B13FD"/>
    <w:rsid w:val="008B2A91"/>
    <w:rsid w:val="008B4E9C"/>
    <w:rsid w:val="008B7155"/>
    <w:rsid w:val="008B7621"/>
    <w:rsid w:val="008B7DCB"/>
    <w:rsid w:val="008C1BAF"/>
    <w:rsid w:val="008C215E"/>
    <w:rsid w:val="008C33CA"/>
    <w:rsid w:val="008C3A56"/>
    <w:rsid w:val="008C3D4B"/>
    <w:rsid w:val="008C4432"/>
    <w:rsid w:val="008C5655"/>
    <w:rsid w:val="008C5D41"/>
    <w:rsid w:val="008C5DAB"/>
    <w:rsid w:val="008C732A"/>
    <w:rsid w:val="008D0870"/>
    <w:rsid w:val="008D0E36"/>
    <w:rsid w:val="008D12DD"/>
    <w:rsid w:val="008D1794"/>
    <w:rsid w:val="008D1DAD"/>
    <w:rsid w:val="008D22F6"/>
    <w:rsid w:val="008D33E0"/>
    <w:rsid w:val="008D3AF1"/>
    <w:rsid w:val="008D3D3B"/>
    <w:rsid w:val="008D63EA"/>
    <w:rsid w:val="008E0D5D"/>
    <w:rsid w:val="008E11B4"/>
    <w:rsid w:val="008E430E"/>
    <w:rsid w:val="008F01C6"/>
    <w:rsid w:val="008F2131"/>
    <w:rsid w:val="008F21BB"/>
    <w:rsid w:val="008F2BD7"/>
    <w:rsid w:val="008F4152"/>
    <w:rsid w:val="008F6BB0"/>
    <w:rsid w:val="00902162"/>
    <w:rsid w:val="00904E1E"/>
    <w:rsid w:val="00910346"/>
    <w:rsid w:val="00911701"/>
    <w:rsid w:val="00912AEE"/>
    <w:rsid w:val="00913988"/>
    <w:rsid w:val="00914C84"/>
    <w:rsid w:val="00916A5B"/>
    <w:rsid w:val="0092053E"/>
    <w:rsid w:val="0092075B"/>
    <w:rsid w:val="00921715"/>
    <w:rsid w:val="00922C62"/>
    <w:rsid w:val="00923BB5"/>
    <w:rsid w:val="00924D22"/>
    <w:rsid w:val="00925634"/>
    <w:rsid w:val="0092615F"/>
    <w:rsid w:val="0092792C"/>
    <w:rsid w:val="0093201A"/>
    <w:rsid w:val="00932EAB"/>
    <w:rsid w:val="00933188"/>
    <w:rsid w:val="00933D51"/>
    <w:rsid w:val="00935BDE"/>
    <w:rsid w:val="009367B8"/>
    <w:rsid w:val="009375B4"/>
    <w:rsid w:val="00937D2B"/>
    <w:rsid w:val="00940733"/>
    <w:rsid w:val="009435A2"/>
    <w:rsid w:val="00943C80"/>
    <w:rsid w:val="009454BC"/>
    <w:rsid w:val="00946BF4"/>
    <w:rsid w:val="00947166"/>
    <w:rsid w:val="00950E7E"/>
    <w:rsid w:val="0095297E"/>
    <w:rsid w:val="009535F5"/>
    <w:rsid w:val="00953E79"/>
    <w:rsid w:val="009545D1"/>
    <w:rsid w:val="009546B4"/>
    <w:rsid w:val="00956604"/>
    <w:rsid w:val="00956F33"/>
    <w:rsid w:val="00957825"/>
    <w:rsid w:val="00960C85"/>
    <w:rsid w:val="009611CB"/>
    <w:rsid w:val="009618B2"/>
    <w:rsid w:val="009621A2"/>
    <w:rsid w:val="00962795"/>
    <w:rsid w:val="00964C0B"/>
    <w:rsid w:val="00965C4C"/>
    <w:rsid w:val="00967627"/>
    <w:rsid w:val="00967B60"/>
    <w:rsid w:val="00971AED"/>
    <w:rsid w:val="00971EDD"/>
    <w:rsid w:val="00973DD1"/>
    <w:rsid w:val="00974147"/>
    <w:rsid w:val="00974812"/>
    <w:rsid w:val="0097546A"/>
    <w:rsid w:val="00976CD8"/>
    <w:rsid w:val="0098111A"/>
    <w:rsid w:val="009818AE"/>
    <w:rsid w:val="00982E78"/>
    <w:rsid w:val="00983D92"/>
    <w:rsid w:val="00987324"/>
    <w:rsid w:val="00987A46"/>
    <w:rsid w:val="00993D41"/>
    <w:rsid w:val="00994688"/>
    <w:rsid w:val="00994B7A"/>
    <w:rsid w:val="009A12B0"/>
    <w:rsid w:val="009A2A84"/>
    <w:rsid w:val="009A308B"/>
    <w:rsid w:val="009A642D"/>
    <w:rsid w:val="009A66BD"/>
    <w:rsid w:val="009A6E34"/>
    <w:rsid w:val="009A7F60"/>
    <w:rsid w:val="009B0E41"/>
    <w:rsid w:val="009B39BB"/>
    <w:rsid w:val="009C03E9"/>
    <w:rsid w:val="009C1A6C"/>
    <w:rsid w:val="009C1E63"/>
    <w:rsid w:val="009C2F59"/>
    <w:rsid w:val="009C3AF4"/>
    <w:rsid w:val="009C3D5D"/>
    <w:rsid w:val="009C534B"/>
    <w:rsid w:val="009C5501"/>
    <w:rsid w:val="009C643E"/>
    <w:rsid w:val="009C6441"/>
    <w:rsid w:val="009C7B6B"/>
    <w:rsid w:val="009D0367"/>
    <w:rsid w:val="009D0977"/>
    <w:rsid w:val="009D231F"/>
    <w:rsid w:val="009D2CF4"/>
    <w:rsid w:val="009D2F08"/>
    <w:rsid w:val="009D2FB0"/>
    <w:rsid w:val="009D4327"/>
    <w:rsid w:val="009D45C0"/>
    <w:rsid w:val="009D4855"/>
    <w:rsid w:val="009E050D"/>
    <w:rsid w:val="009E0FC6"/>
    <w:rsid w:val="009E2026"/>
    <w:rsid w:val="009E3084"/>
    <w:rsid w:val="009E3888"/>
    <w:rsid w:val="009E5B5F"/>
    <w:rsid w:val="009E5D24"/>
    <w:rsid w:val="009E6A60"/>
    <w:rsid w:val="009E6EE1"/>
    <w:rsid w:val="009F1FE9"/>
    <w:rsid w:val="009F2B69"/>
    <w:rsid w:val="009F2CD7"/>
    <w:rsid w:val="009F2FAE"/>
    <w:rsid w:val="009F4109"/>
    <w:rsid w:val="009F4473"/>
    <w:rsid w:val="009F51DF"/>
    <w:rsid w:val="009F5399"/>
    <w:rsid w:val="00A00A78"/>
    <w:rsid w:val="00A00D97"/>
    <w:rsid w:val="00A01345"/>
    <w:rsid w:val="00A015C9"/>
    <w:rsid w:val="00A04517"/>
    <w:rsid w:val="00A04906"/>
    <w:rsid w:val="00A05917"/>
    <w:rsid w:val="00A075BC"/>
    <w:rsid w:val="00A07BE0"/>
    <w:rsid w:val="00A107D0"/>
    <w:rsid w:val="00A11D26"/>
    <w:rsid w:val="00A1261C"/>
    <w:rsid w:val="00A15C1E"/>
    <w:rsid w:val="00A17B9A"/>
    <w:rsid w:val="00A20B9C"/>
    <w:rsid w:val="00A224C7"/>
    <w:rsid w:val="00A317DF"/>
    <w:rsid w:val="00A34866"/>
    <w:rsid w:val="00A34949"/>
    <w:rsid w:val="00A34D82"/>
    <w:rsid w:val="00A34F06"/>
    <w:rsid w:val="00A3684A"/>
    <w:rsid w:val="00A3723F"/>
    <w:rsid w:val="00A40CE9"/>
    <w:rsid w:val="00A43293"/>
    <w:rsid w:val="00A43D4E"/>
    <w:rsid w:val="00A47905"/>
    <w:rsid w:val="00A47DAD"/>
    <w:rsid w:val="00A507A7"/>
    <w:rsid w:val="00A51339"/>
    <w:rsid w:val="00A54F7C"/>
    <w:rsid w:val="00A556D5"/>
    <w:rsid w:val="00A55EAA"/>
    <w:rsid w:val="00A56369"/>
    <w:rsid w:val="00A62482"/>
    <w:rsid w:val="00A64423"/>
    <w:rsid w:val="00A651D4"/>
    <w:rsid w:val="00A65BE7"/>
    <w:rsid w:val="00A7612E"/>
    <w:rsid w:val="00A76F33"/>
    <w:rsid w:val="00A77A87"/>
    <w:rsid w:val="00A815E6"/>
    <w:rsid w:val="00A817F0"/>
    <w:rsid w:val="00A911D4"/>
    <w:rsid w:val="00A9163F"/>
    <w:rsid w:val="00A91F5D"/>
    <w:rsid w:val="00A92A17"/>
    <w:rsid w:val="00A94535"/>
    <w:rsid w:val="00A949BE"/>
    <w:rsid w:val="00A95094"/>
    <w:rsid w:val="00A9596C"/>
    <w:rsid w:val="00A96BDC"/>
    <w:rsid w:val="00AA0D61"/>
    <w:rsid w:val="00AA16C7"/>
    <w:rsid w:val="00AA1C66"/>
    <w:rsid w:val="00AA22B2"/>
    <w:rsid w:val="00AA3E97"/>
    <w:rsid w:val="00AB08C5"/>
    <w:rsid w:val="00AB4FBD"/>
    <w:rsid w:val="00AC1D0A"/>
    <w:rsid w:val="00AC57BD"/>
    <w:rsid w:val="00AC6056"/>
    <w:rsid w:val="00AC68AC"/>
    <w:rsid w:val="00AC7AE3"/>
    <w:rsid w:val="00AD1D27"/>
    <w:rsid w:val="00AD3172"/>
    <w:rsid w:val="00AD53D4"/>
    <w:rsid w:val="00AD6763"/>
    <w:rsid w:val="00AD7437"/>
    <w:rsid w:val="00AE0F2E"/>
    <w:rsid w:val="00AE583F"/>
    <w:rsid w:val="00AE60F2"/>
    <w:rsid w:val="00AF102E"/>
    <w:rsid w:val="00AF520E"/>
    <w:rsid w:val="00AF558D"/>
    <w:rsid w:val="00AF78AD"/>
    <w:rsid w:val="00AF7E2D"/>
    <w:rsid w:val="00B02A40"/>
    <w:rsid w:val="00B02F2F"/>
    <w:rsid w:val="00B034A4"/>
    <w:rsid w:val="00B03CFD"/>
    <w:rsid w:val="00B04A06"/>
    <w:rsid w:val="00B0643E"/>
    <w:rsid w:val="00B06C9F"/>
    <w:rsid w:val="00B075A9"/>
    <w:rsid w:val="00B15895"/>
    <w:rsid w:val="00B16E19"/>
    <w:rsid w:val="00B17946"/>
    <w:rsid w:val="00B204BB"/>
    <w:rsid w:val="00B218B6"/>
    <w:rsid w:val="00B2351F"/>
    <w:rsid w:val="00B23F98"/>
    <w:rsid w:val="00B241B1"/>
    <w:rsid w:val="00B2459A"/>
    <w:rsid w:val="00B249A2"/>
    <w:rsid w:val="00B30DEA"/>
    <w:rsid w:val="00B31A1D"/>
    <w:rsid w:val="00B31FE0"/>
    <w:rsid w:val="00B3201E"/>
    <w:rsid w:val="00B344CB"/>
    <w:rsid w:val="00B347AC"/>
    <w:rsid w:val="00B414CD"/>
    <w:rsid w:val="00B42DD5"/>
    <w:rsid w:val="00B436AB"/>
    <w:rsid w:val="00B44275"/>
    <w:rsid w:val="00B458F1"/>
    <w:rsid w:val="00B45A02"/>
    <w:rsid w:val="00B50220"/>
    <w:rsid w:val="00B51047"/>
    <w:rsid w:val="00B51E2A"/>
    <w:rsid w:val="00B532EA"/>
    <w:rsid w:val="00B53A7D"/>
    <w:rsid w:val="00B53F5F"/>
    <w:rsid w:val="00B55268"/>
    <w:rsid w:val="00B57222"/>
    <w:rsid w:val="00B57904"/>
    <w:rsid w:val="00B57EC9"/>
    <w:rsid w:val="00B6194D"/>
    <w:rsid w:val="00B61965"/>
    <w:rsid w:val="00B65906"/>
    <w:rsid w:val="00B668AC"/>
    <w:rsid w:val="00B67C0E"/>
    <w:rsid w:val="00B67E2D"/>
    <w:rsid w:val="00B744FD"/>
    <w:rsid w:val="00B74791"/>
    <w:rsid w:val="00B76C2E"/>
    <w:rsid w:val="00B8020D"/>
    <w:rsid w:val="00B83832"/>
    <w:rsid w:val="00B83CD3"/>
    <w:rsid w:val="00B85645"/>
    <w:rsid w:val="00B85DB1"/>
    <w:rsid w:val="00B85F70"/>
    <w:rsid w:val="00B86239"/>
    <w:rsid w:val="00B86CF8"/>
    <w:rsid w:val="00B9017E"/>
    <w:rsid w:val="00B91637"/>
    <w:rsid w:val="00B91DC5"/>
    <w:rsid w:val="00B92899"/>
    <w:rsid w:val="00B94A69"/>
    <w:rsid w:val="00B95679"/>
    <w:rsid w:val="00B96582"/>
    <w:rsid w:val="00BA2767"/>
    <w:rsid w:val="00BA432E"/>
    <w:rsid w:val="00BA4426"/>
    <w:rsid w:val="00BA4605"/>
    <w:rsid w:val="00BA62AC"/>
    <w:rsid w:val="00BA6575"/>
    <w:rsid w:val="00BA7EEA"/>
    <w:rsid w:val="00BA7F9E"/>
    <w:rsid w:val="00BB1749"/>
    <w:rsid w:val="00BB1DB4"/>
    <w:rsid w:val="00BB26D3"/>
    <w:rsid w:val="00BB2856"/>
    <w:rsid w:val="00BB4CE3"/>
    <w:rsid w:val="00BB5A59"/>
    <w:rsid w:val="00BB5FBD"/>
    <w:rsid w:val="00BC0586"/>
    <w:rsid w:val="00BC0894"/>
    <w:rsid w:val="00BC2E3D"/>
    <w:rsid w:val="00BC51E7"/>
    <w:rsid w:val="00BC5531"/>
    <w:rsid w:val="00BC57EF"/>
    <w:rsid w:val="00BC5E88"/>
    <w:rsid w:val="00BC73B6"/>
    <w:rsid w:val="00BD2C3C"/>
    <w:rsid w:val="00BD2FB5"/>
    <w:rsid w:val="00BE1CAA"/>
    <w:rsid w:val="00BE3BE5"/>
    <w:rsid w:val="00BE402D"/>
    <w:rsid w:val="00BE4A49"/>
    <w:rsid w:val="00BE5887"/>
    <w:rsid w:val="00BE71B9"/>
    <w:rsid w:val="00BE7A51"/>
    <w:rsid w:val="00BF1111"/>
    <w:rsid w:val="00BF58EA"/>
    <w:rsid w:val="00C01899"/>
    <w:rsid w:val="00C01CC9"/>
    <w:rsid w:val="00C03B16"/>
    <w:rsid w:val="00C05E35"/>
    <w:rsid w:val="00C069CE"/>
    <w:rsid w:val="00C07690"/>
    <w:rsid w:val="00C104B3"/>
    <w:rsid w:val="00C14838"/>
    <w:rsid w:val="00C14866"/>
    <w:rsid w:val="00C15207"/>
    <w:rsid w:val="00C15229"/>
    <w:rsid w:val="00C16C56"/>
    <w:rsid w:val="00C20DDB"/>
    <w:rsid w:val="00C22FAC"/>
    <w:rsid w:val="00C23210"/>
    <w:rsid w:val="00C239E1"/>
    <w:rsid w:val="00C23FA1"/>
    <w:rsid w:val="00C2625E"/>
    <w:rsid w:val="00C27828"/>
    <w:rsid w:val="00C30DF0"/>
    <w:rsid w:val="00C328E5"/>
    <w:rsid w:val="00C33419"/>
    <w:rsid w:val="00C33932"/>
    <w:rsid w:val="00C33D8F"/>
    <w:rsid w:val="00C33F43"/>
    <w:rsid w:val="00C3565B"/>
    <w:rsid w:val="00C35D29"/>
    <w:rsid w:val="00C4048F"/>
    <w:rsid w:val="00C41116"/>
    <w:rsid w:val="00C41513"/>
    <w:rsid w:val="00C42540"/>
    <w:rsid w:val="00C43615"/>
    <w:rsid w:val="00C46DE9"/>
    <w:rsid w:val="00C5005A"/>
    <w:rsid w:val="00C523A5"/>
    <w:rsid w:val="00C5288B"/>
    <w:rsid w:val="00C52F8F"/>
    <w:rsid w:val="00C54ECA"/>
    <w:rsid w:val="00C55591"/>
    <w:rsid w:val="00C56022"/>
    <w:rsid w:val="00C56872"/>
    <w:rsid w:val="00C56877"/>
    <w:rsid w:val="00C62699"/>
    <w:rsid w:val="00C62D81"/>
    <w:rsid w:val="00C633F7"/>
    <w:rsid w:val="00C66B7D"/>
    <w:rsid w:val="00C71928"/>
    <w:rsid w:val="00C73D6B"/>
    <w:rsid w:val="00C73F42"/>
    <w:rsid w:val="00C74289"/>
    <w:rsid w:val="00C745DA"/>
    <w:rsid w:val="00C74D41"/>
    <w:rsid w:val="00C7516D"/>
    <w:rsid w:val="00C75202"/>
    <w:rsid w:val="00C753C0"/>
    <w:rsid w:val="00C85485"/>
    <w:rsid w:val="00C86F19"/>
    <w:rsid w:val="00C87005"/>
    <w:rsid w:val="00C8726C"/>
    <w:rsid w:val="00C90386"/>
    <w:rsid w:val="00C93FC3"/>
    <w:rsid w:val="00C9442C"/>
    <w:rsid w:val="00C950CC"/>
    <w:rsid w:val="00C955BF"/>
    <w:rsid w:val="00C95BF8"/>
    <w:rsid w:val="00CA0C3C"/>
    <w:rsid w:val="00CA305F"/>
    <w:rsid w:val="00CA6F06"/>
    <w:rsid w:val="00CA7CB8"/>
    <w:rsid w:val="00CB1644"/>
    <w:rsid w:val="00CB2B34"/>
    <w:rsid w:val="00CB3080"/>
    <w:rsid w:val="00CB3962"/>
    <w:rsid w:val="00CB5FC5"/>
    <w:rsid w:val="00CB7267"/>
    <w:rsid w:val="00CB7DCD"/>
    <w:rsid w:val="00CC06E6"/>
    <w:rsid w:val="00CC23A1"/>
    <w:rsid w:val="00CC349B"/>
    <w:rsid w:val="00CC5752"/>
    <w:rsid w:val="00CC7475"/>
    <w:rsid w:val="00CD4176"/>
    <w:rsid w:val="00CD5AE1"/>
    <w:rsid w:val="00CD6A31"/>
    <w:rsid w:val="00CD746B"/>
    <w:rsid w:val="00CD74CE"/>
    <w:rsid w:val="00CD7C0E"/>
    <w:rsid w:val="00CE01E8"/>
    <w:rsid w:val="00CE346F"/>
    <w:rsid w:val="00CE7323"/>
    <w:rsid w:val="00CE7E2F"/>
    <w:rsid w:val="00CE7E38"/>
    <w:rsid w:val="00CF0FA8"/>
    <w:rsid w:val="00CF1853"/>
    <w:rsid w:val="00CF1D5A"/>
    <w:rsid w:val="00CF3022"/>
    <w:rsid w:val="00CF4CA7"/>
    <w:rsid w:val="00CF6379"/>
    <w:rsid w:val="00D00087"/>
    <w:rsid w:val="00D0140E"/>
    <w:rsid w:val="00D019AF"/>
    <w:rsid w:val="00D03E35"/>
    <w:rsid w:val="00D07752"/>
    <w:rsid w:val="00D100AD"/>
    <w:rsid w:val="00D101E1"/>
    <w:rsid w:val="00D10E6C"/>
    <w:rsid w:val="00D11931"/>
    <w:rsid w:val="00D13D6E"/>
    <w:rsid w:val="00D14315"/>
    <w:rsid w:val="00D2127E"/>
    <w:rsid w:val="00D22CC9"/>
    <w:rsid w:val="00D242AF"/>
    <w:rsid w:val="00D243F3"/>
    <w:rsid w:val="00D26666"/>
    <w:rsid w:val="00D27C03"/>
    <w:rsid w:val="00D31A90"/>
    <w:rsid w:val="00D346A7"/>
    <w:rsid w:val="00D41C48"/>
    <w:rsid w:val="00D41FD3"/>
    <w:rsid w:val="00D428C8"/>
    <w:rsid w:val="00D42E87"/>
    <w:rsid w:val="00D43723"/>
    <w:rsid w:val="00D43A1D"/>
    <w:rsid w:val="00D43BF6"/>
    <w:rsid w:val="00D43DD2"/>
    <w:rsid w:val="00D47050"/>
    <w:rsid w:val="00D47DBC"/>
    <w:rsid w:val="00D50B0D"/>
    <w:rsid w:val="00D5186E"/>
    <w:rsid w:val="00D52446"/>
    <w:rsid w:val="00D52806"/>
    <w:rsid w:val="00D538BE"/>
    <w:rsid w:val="00D54C0B"/>
    <w:rsid w:val="00D55065"/>
    <w:rsid w:val="00D555F7"/>
    <w:rsid w:val="00D56862"/>
    <w:rsid w:val="00D56B91"/>
    <w:rsid w:val="00D579B9"/>
    <w:rsid w:val="00D61E6A"/>
    <w:rsid w:val="00D62FF3"/>
    <w:rsid w:val="00D639A2"/>
    <w:rsid w:val="00D64413"/>
    <w:rsid w:val="00D6742E"/>
    <w:rsid w:val="00D74316"/>
    <w:rsid w:val="00D74EF0"/>
    <w:rsid w:val="00D75AF2"/>
    <w:rsid w:val="00D76850"/>
    <w:rsid w:val="00D769DD"/>
    <w:rsid w:val="00D77074"/>
    <w:rsid w:val="00D82031"/>
    <w:rsid w:val="00D83AED"/>
    <w:rsid w:val="00D83C35"/>
    <w:rsid w:val="00D8490B"/>
    <w:rsid w:val="00D852E6"/>
    <w:rsid w:val="00D87505"/>
    <w:rsid w:val="00D90263"/>
    <w:rsid w:val="00D944B4"/>
    <w:rsid w:val="00D9505C"/>
    <w:rsid w:val="00D962F5"/>
    <w:rsid w:val="00D966B0"/>
    <w:rsid w:val="00D9759C"/>
    <w:rsid w:val="00D9781A"/>
    <w:rsid w:val="00D97CAD"/>
    <w:rsid w:val="00DA0DCE"/>
    <w:rsid w:val="00DA1391"/>
    <w:rsid w:val="00DA4619"/>
    <w:rsid w:val="00DA6BDA"/>
    <w:rsid w:val="00DA75FC"/>
    <w:rsid w:val="00DB040C"/>
    <w:rsid w:val="00DB3AC8"/>
    <w:rsid w:val="00DB5000"/>
    <w:rsid w:val="00DB56E0"/>
    <w:rsid w:val="00DB6978"/>
    <w:rsid w:val="00DC06F5"/>
    <w:rsid w:val="00DC25EE"/>
    <w:rsid w:val="00DC4755"/>
    <w:rsid w:val="00DC5A3F"/>
    <w:rsid w:val="00DC7945"/>
    <w:rsid w:val="00DD26BA"/>
    <w:rsid w:val="00DD2953"/>
    <w:rsid w:val="00DD346F"/>
    <w:rsid w:val="00DD5125"/>
    <w:rsid w:val="00DD669C"/>
    <w:rsid w:val="00DE10E4"/>
    <w:rsid w:val="00DE2BE7"/>
    <w:rsid w:val="00DE34CB"/>
    <w:rsid w:val="00DE3F87"/>
    <w:rsid w:val="00DE5831"/>
    <w:rsid w:val="00DE6A0C"/>
    <w:rsid w:val="00DE6C40"/>
    <w:rsid w:val="00DE7402"/>
    <w:rsid w:val="00DF110B"/>
    <w:rsid w:val="00DF2B13"/>
    <w:rsid w:val="00DF3F7B"/>
    <w:rsid w:val="00DF45F5"/>
    <w:rsid w:val="00DF50C4"/>
    <w:rsid w:val="00DF51A7"/>
    <w:rsid w:val="00DF67B0"/>
    <w:rsid w:val="00E00FEC"/>
    <w:rsid w:val="00E01D02"/>
    <w:rsid w:val="00E0337B"/>
    <w:rsid w:val="00E044E3"/>
    <w:rsid w:val="00E07FE5"/>
    <w:rsid w:val="00E105D2"/>
    <w:rsid w:val="00E110B3"/>
    <w:rsid w:val="00E142FA"/>
    <w:rsid w:val="00E14AE4"/>
    <w:rsid w:val="00E15B05"/>
    <w:rsid w:val="00E16279"/>
    <w:rsid w:val="00E1795B"/>
    <w:rsid w:val="00E17FD2"/>
    <w:rsid w:val="00E25377"/>
    <w:rsid w:val="00E261A7"/>
    <w:rsid w:val="00E268B6"/>
    <w:rsid w:val="00E30DF7"/>
    <w:rsid w:val="00E312DA"/>
    <w:rsid w:val="00E31649"/>
    <w:rsid w:val="00E33BED"/>
    <w:rsid w:val="00E34733"/>
    <w:rsid w:val="00E34D63"/>
    <w:rsid w:val="00E3623E"/>
    <w:rsid w:val="00E368BE"/>
    <w:rsid w:val="00E40F9E"/>
    <w:rsid w:val="00E42E38"/>
    <w:rsid w:val="00E43C4C"/>
    <w:rsid w:val="00E44649"/>
    <w:rsid w:val="00E45BDD"/>
    <w:rsid w:val="00E472E5"/>
    <w:rsid w:val="00E53BB1"/>
    <w:rsid w:val="00E55604"/>
    <w:rsid w:val="00E6104E"/>
    <w:rsid w:val="00E61A7E"/>
    <w:rsid w:val="00E63053"/>
    <w:rsid w:val="00E631ED"/>
    <w:rsid w:val="00E65587"/>
    <w:rsid w:val="00E66B42"/>
    <w:rsid w:val="00E67E13"/>
    <w:rsid w:val="00E709E6"/>
    <w:rsid w:val="00E720CE"/>
    <w:rsid w:val="00E722CB"/>
    <w:rsid w:val="00E76CDA"/>
    <w:rsid w:val="00E77462"/>
    <w:rsid w:val="00E778F3"/>
    <w:rsid w:val="00E800CE"/>
    <w:rsid w:val="00E8113C"/>
    <w:rsid w:val="00E814B6"/>
    <w:rsid w:val="00E8156D"/>
    <w:rsid w:val="00E8221F"/>
    <w:rsid w:val="00E8309F"/>
    <w:rsid w:val="00E865E3"/>
    <w:rsid w:val="00E8662E"/>
    <w:rsid w:val="00E8697B"/>
    <w:rsid w:val="00E875D9"/>
    <w:rsid w:val="00E90665"/>
    <w:rsid w:val="00E90E96"/>
    <w:rsid w:val="00E93866"/>
    <w:rsid w:val="00E9663A"/>
    <w:rsid w:val="00E96AE9"/>
    <w:rsid w:val="00E96E92"/>
    <w:rsid w:val="00EA1846"/>
    <w:rsid w:val="00EA3847"/>
    <w:rsid w:val="00EA3D71"/>
    <w:rsid w:val="00EA4BA3"/>
    <w:rsid w:val="00EA7761"/>
    <w:rsid w:val="00EB104C"/>
    <w:rsid w:val="00EB1AF0"/>
    <w:rsid w:val="00EB1BBA"/>
    <w:rsid w:val="00EB450A"/>
    <w:rsid w:val="00EB48D0"/>
    <w:rsid w:val="00EC17B9"/>
    <w:rsid w:val="00EC1C9A"/>
    <w:rsid w:val="00EC295B"/>
    <w:rsid w:val="00ED058E"/>
    <w:rsid w:val="00ED2D0D"/>
    <w:rsid w:val="00ED32C2"/>
    <w:rsid w:val="00ED3326"/>
    <w:rsid w:val="00ED33CC"/>
    <w:rsid w:val="00ED38A7"/>
    <w:rsid w:val="00ED3BE8"/>
    <w:rsid w:val="00ED453A"/>
    <w:rsid w:val="00ED5469"/>
    <w:rsid w:val="00ED7BB8"/>
    <w:rsid w:val="00EE2F1A"/>
    <w:rsid w:val="00EE32F5"/>
    <w:rsid w:val="00EE35A3"/>
    <w:rsid w:val="00EE39FC"/>
    <w:rsid w:val="00EE427C"/>
    <w:rsid w:val="00EE42F6"/>
    <w:rsid w:val="00EE7661"/>
    <w:rsid w:val="00EF0702"/>
    <w:rsid w:val="00EF2172"/>
    <w:rsid w:val="00EF4A32"/>
    <w:rsid w:val="00EF4CC0"/>
    <w:rsid w:val="00EF6ED0"/>
    <w:rsid w:val="00EF794F"/>
    <w:rsid w:val="00F00536"/>
    <w:rsid w:val="00F00CED"/>
    <w:rsid w:val="00F01454"/>
    <w:rsid w:val="00F031A7"/>
    <w:rsid w:val="00F03AE5"/>
    <w:rsid w:val="00F14F8C"/>
    <w:rsid w:val="00F15D7B"/>
    <w:rsid w:val="00F179CB"/>
    <w:rsid w:val="00F17EBE"/>
    <w:rsid w:val="00F20487"/>
    <w:rsid w:val="00F223C0"/>
    <w:rsid w:val="00F24771"/>
    <w:rsid w:val="00F25417"/>
    <w:rsid w:val="00F2719D"/>
    <w:rsid w:val="00F27E15"/>
    <w:rsid w:val="00F27F45"/>
    <w:rsid w:val="00F3032C"/>
    <w:rsid w:val="00F317DE"/>
    <w:rsid w:val="00F32B0B"/>
    <w:rsid w:val="00F338A5"/>
    <w:rsid w:val="00F34F4E"/>
    <w:rsid w:val="00F35B5A"/>
    <w:rsid w:val="00F35DE9"/>
    <w:rsid w:val="00F3616E"/>
    <w:rsid w:val="00F37F84"/>
    <w:rsid w:val="00F404E0"/>
    <w:rsid w:val="00F4051F"/>
    <w:rsid w:val="00F4344A"/>
    <w:rsid w:val="00F43807"/>
    <w:rsid w:val="00F43B08"/>
    <w:rsid w:val="00F45D8D"/>
    <w:rsid w:val="00F46303"/>
    <w:rsid w:val="00F46FB5"/>
    <w:rsid w:val="00F501A2"/>
    <w:rsid w:val="00F50FA9"/>
    <w:rsid w:val="00F519CB"/>
    <w:rsid w:val="00F560CA"/>
    <w:rsid w:val="00F5642A"/>
    <w:rsid w:val="00F6024B"/>
    <w:rsid w:val="00F60597"/>
    <w:rsid w:val="00F619D3"/>
    <w:rsid w:val="00F6277A"/>
    <w:rsid w:val="00F64EDC"/>
    <w:rsid w:val="00F663F5"/>
    <w:rsid w:val="00F66506"/>
    <w:rsid w:val="00F71B45"/>
    <w:rsid w:val="00F7238C"/>
    <w:rsid w:val="00F7359A"/>
    <w:rsid w:val="00F75984"/>
    <w:rsid w:val="00F76DD5"/>
    <w:rsid w:val="00F81076"/>
    <w:rsid w:val="00F83D25"/>
    <w:rsid w:val="00F858E6"/>
    <w:rsid w:val="00F946DF"/>
    <w:rsid w:val="00F95882"/>
    <w:rsid w:val="00F9593B"/>
    <w:rsid w:val="00F95D90"/>
    <w:rsid w:val="00F96EB9"/>
    <w:rsid w:val="00F9736A"/>
    <w:rsid w:val="00FA270E"/>
    <w:rsid w:val="00FA3FFF"/>
    <w:rsid w:val="00FA59FD"/>
    <w:rsid w:val="00FA7C31"/>
    <w:rsid w:val="00FB0FC8"/>
    <w:rsid w:val="00FB2245"/>
    <w:rsid w:val="00FB2668"/>
    <w:rsid w:val="00FB34BF"/>
    <w:rsid w:val="00FB3D99"/>
    <w:rsid w:val="00FB61A0"/>
    <w:rsid w:val="00FC2561"/>
    <w:rsid w:val="00FC32AA"/>
    <w:rsid w:val="00FC3585"/>
    <w:rsid w:val="00FC3F2E"/>
    <w:rsid w:val="00FC4B08"/>
    <w:rsid w:val="00FC53C8"/>
    <w:rsid w:val="00FC7674"/>
    <w:rsid w:val="00FC76C7"/>
    <w:rsid w:val="00FC7B9C"/>
    <w:rsid w:val="00FD0491"/>
    <w:rsid w:val="00FD24CB"/>
    <w:rsid w:val="00FD4214"/>
    <w:rsid w:val="00FD78DD"/>
    <w:rsid w:val="00FE0EB3"/>
    <w:rsid w:val="00FE2404"/>
    <w:rsid w:val="00FE4C52"/>
    <w:rsid w:val="00FE5507"/>
    <w:rsid w:val="00FE5B0B"/>
    <w:rsid w:val="00FE62FB"/>
    <w:rsid w:val="00FF60C0"/>
    <w:rsid w:val="00FF63CC"/>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rPr>
  </w:style>
  <w:style w:type="paragraph" w:styleId="Heading1">
    <w:name w:val="heading 1"/>
    <w:basedOn w:val="Normal"/>
    <w:next w:val="Normal"/>
    <w:qFormat/>
    <w:rsid w:val="00DE7402"/>
    <w:pPr>
      <w:numPr>
        <w:numId w:val="38"/>
      </w:numPr>
      <w:outlineLvl w:val="0"/>
    </w:pPr>
    <w:rPr>
      <w:b/>
      <w:szCs w:val="20"/>
    </w:rPr>
  </w:style>
  <w:style w:type="paragraph" w:styleId="Heading2">
    <w:name w:val="heading 2"/>
    <w:basedOn w:val="Normal"/>
    <w:next w:val="Normal"/>
    <w:link w:val="Heading2Char"/>
    <w:qFormat/>
    <w:rsid w:val="00DE7402"/>
    <w:pPr>
      <w:numPr>
        <w:ilvl w:val="1"/>
        <w:numId w:val="38"/>
      </w:numPr>
      <w:outlineLvl w:val="1"/>
    </w:pPr>
    <w:rPr>
      <w:b/>
      <w:bCs/>
      <w:i/>
      <w:iCs/>
      <w:lang w:val="x-none" w:eastAsia="x-none"/>
    </w:rPr>
  </w:style>
  <w:style w:type="paragraph" w:styleId="Heading3">
    <w:name w:val="heading 3"/>
    <w:basedOn w:val="Normal"/>
    <w:next w:val="Normal"/>
    <w:qFormat/>
    <w:rsid w:val="00617E71"/>
    <w:pPr>
      <w:numPr>
        <w:ilvl w:val="2"/>
        <w:numId w:val="38"/>
      </w:numPr>
      <w:outlineLvl w:val="2"/>
    </w:pPr>
    <w:rPr>
      <w:i/>
      <w:szCs w:val="20"/>
    </w:rPr>
  </w:style>
  <w:style w:type="paragraph" w:styleId="Heading4">
    <w:name w:val="heading 4"/>
    <w:basedOn w:val="Normal"/>
    <w:next w:val="Normal"/>
    <w:qFormat/>
    <w:rsid w:val="002154FD"/>
    <w:pPr>
      <w:numPr>
        <w:ilvl w:val="3"/>
        <w:numId w:val="38"/>
      </w:numPr>
      <w:outlineLvl w:val="3"/>
    </w:pPr>
    <w:rPr>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b/>
      <w:caps/>
      <w:sz w:val="26"/>
    </w:rPr>
  </w:style>
  <w:style w:type="paragraph" w:customStyle="1" w:styleId="02TiubiboEnglish">
    <w:name w:val="@02 Tiêu đề bài báo (English)"/>
    <w:basedOn w:val="Normal"/>
    <w:next w:val="Normal"/>
    <w:rsid w:val="006928B5"/>
    <w:pPr>
      <w:spacing w:before="120" w:after="240"/>
      <w:jc w:val="center"/>
    </w:pPr>
    <w:rPr>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i/>
    </w:rPr>
  </w:style>
  <w:style w:type="paragraph" w:customStyle="1" w:styleId="05Tmtt-Abstract">
    <w:name w:val="@05 Tóm tắt - Abstract"/>
    <w:basedOn w:val="Normal"/>
    <w:next w:val="Normal"/>
    <w:link w:val="05Tmtt-AbstractChar"/>
    <w:qFormat/>
    <w:rsid w:val="00E14AE4"/>
    <w:pPr>
      <w:tabs>
        <w:tab w:val="left" w:pos="284"/>
      </w:tabs>
    </w:pPr>
    <w:rPr>
      <w:rFonts w:ascii="Arial" w:hAnsi="Arial"/>
      <w:sz w:val="16"/>
      <w:lang w:val="x-none" w:eastAsia="x-none"/>
    </w:rPr>
  </w:style>
  <w:style w:type="character" w:customStyle="1" w:styleId="Heading2Char">
    <w:name w:val="Heading 2 Char"/>
    <w:link w:val="Heading2"/>
    <w:rsid w:val="00DE7402"/>
    <w:rPr>
      <w:rFonts w:ascii="Times New Roman" w:hAnsi="Times New Roman"/>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Arial" w:hAnsi="Arial"/>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link w:val="BalloonText"/>
    <w:rsid w:val="00BA4605"/>
    <w:rPr>
      <w:rFonts w:ascii="Segoe UI" w:hAnsi="Segoe UI" w:cs="Segoe UI"/>
      <w:sz w:val="18"/>
      <w:szCs w:val="18"/>
      <w:lang w:eastAsia="en-US"/>
    </w:rPr>
  </w:style>
  <w:style w:type="paragraph" w:customStyle="1" w:styleId="Default">
    <w:name w:val="Default"/>
    <w:rsid w:val="005D12A2"/>
    <w:pPr>
      <w:autoSpaceDE w:val="0"/>
      <w:autoSpaceDN w:val="0"/>
      <w:adjustRightInd w:val="0"/>
    </w:pPr>
    <w:rPr>
      <w:color w:val="000000"/>
      <w:sz w:val="24"/>
      <w:szCs w:val="24"/>
      <w:lang w:val="fr-FR" w:eastAsia="fr-FR"/>
    </w:rPr>
  </w:style>
  <w:style w:type="character" w:customStyle="1" w:styleId="hps">
    <w:name w:val="hps"/>
    <w:basedOn w:val="DefaultParagraphFont"/>
    <w:rsid w:val="00A11D26"/>
  </w:style>
  <w:style w:type="character" w:styleId="Hyperlink">
    <w:name w:val="Hyperlink"/>
    <w:rsid w:val="00601E1F"/>
    <w:rPr>
      <w:color w:val="0563C1"/>
      <w:u w:val="single"/>
    </w:rPr>
  </w:style>
  <w:style w:type="character" w:styleId="Emphasis">
    <w:name w:val="Emphasis"/>
    <w:uiPriority w:val="20"/>
    <w:qFormat/>
    <w:rsid w:val="005F647F"/>
    <w:rPr>
      <w:i/>
      <w:iCs/>
    </w:rPr>
  </w:style>
  <w:style w:type="character" w:customStyle="1" w:styleId="st">
    <w:name w:val="st"/>
    <w:rsid w:val="005F647F"/>
  </w:style>
  <w:style w:type="character" w:customStyle="1" w:styleId="yiv1592221815">
    <w:name w:val="yiv1592221815"/>
    <w:basedOn w:val="DefaultParagraphFont"/>
    <w:rsid w:val="00CF3022"/>
  </w:style>
  <w:style w:type="paragraph" w:customStyle="1" w:styleId="Tmtt-AsbtractTiu">
    <w:name w:val="@ Tóm tắt - Asbtract (Tiêu đề)"/>
    <w:basedOn w:val="Normal"/>
    <w:next w:val="Normal"/>
    <w:qFormat/>
    <w:rsid w:val="003720A8"/>
    <w:pPr>
      <w:tabs>
        <w:tab w:val="left" w:pos="720"/>
        <w:tab w:val="left" w:pos="1440"/>
        <w:tab w:val="left" w:pos="2160"/>
        <w:tab w:val="center" w:pos="4253"/>
        <w:tab w:val="right" w:pos="8505"/>
      </w:tabs>
      <w:spacing w:before="120" w:line="276" w:lineRule="auto"/>
      <w:ind w:firstLine="567"/>
      <w:jc w:val="center"/>
    </w:pPr>
    <w:rPr>
      <w:rFonts w:ascii="Arial" w:hAnsi="Arial"/>
      <w:b/>
      <w:lang w:val="vi-VN"/>
    </w:rPr>
  </w:style>
  <w:style w:type="character" w:customStyle="1" w:styleId="notranslate">
    <w:name w:val="notranslate"/>
    <w:basedOn w:val="DefaultParagraphFont"/>
    <w:rsid w:val="00450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rPr>
  </w:style>
  <w:style w:type="paragraph" w:styleId="Heading1">
    <w:name w:val="heading 1"/>
    <w:basedOn w:val="Normal"/>
    <w:next w:val="Normal"/>
    <w:qFormat/>
    <w:rsid w:val="00DE7402"/>
    <w:pPr>
      <w:numPr>
        <w:numId w:val="38"/>
      </w:numPr>
      <w:outlineLvl w:val="0"/>
    </w:pPr>
    <w:rPr>
      <w:b/>
      <w:szCs w:val="20"/>
    </w:rPr>
  </w:style>
  <w:style w:type="paragraph" w:styleId="Heading2">
    <w:name w:val="heading 2"/>
    <w:basedOn w:val="Normal"/>
    <w:next w:val="Normal"/>
    <w:link w:val="Heading2Char"/>
    <w:qFormat/>
    <w:rsid w:val="00DE7402"/>
    <w:pPr>
      <w:numPr>
        <w:ilvl w:val="1"/>
        <w:numId w:val="38"/>
      </w:numPr>
      <w:outlineLvl w:val="1"/>
    </w:pPr>
    <w:rPr>
      <w:b/>
      <w:bCs/>
      <w:i/>
      <w:iCs/>
      <w:lang w:val="x-none" w:eastAsia="x-none"/>
    </w:rPr>
  </w:style>
  <w:style w:type="paragraph" w:styleId="Heading3">
    <w:name w:val="heading 3"/>
    <w:basedOn w:val="Normal"/>
    <w:next w:val="Normal"/>
    <w:qFormat/>
    <w:rsid w:val="00617E71"/>
    <w:pPr>
      <w:numPr>
        <w:ilvl w:val="2"/>
        <w:numId w:val="38"/>
      </w:numPr>
      <w:outlineLvl w:val="2"/>
    </w:pPr>
    <w:rPr>
      <w:i/>
      <w:szCs w:val="20"/>
    </w:rPr>
  </w:style>
  <w:style w:type="paragraph" w:styleId="Heading4">
    <w:name w:val="heading 4"/>
    <w:basedOn w:val="Normal"/>
    <w:next w:val="Normal"/>
    <w:qFormat/>
    <w:rsid w:val="002154FD"/>
    <w:pPr>
      <w:numPr>
        <w:ilvl w:val="3"/>
        <w:numId w:val="38"/>
      </w:numPr>
      <w:outlineLvl w:val="3"/>
    </w:pPr>
    <w:rPr>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b/>
      <w:caps/>
      <w:sz w:val="26"/>
    </w:rPr>
  </w:style>
  <w:style w:type="paragraph" w:customStyle="1" w:styleId="02TiubiboEnglish">
    <w:name w:val="@02 Tiêu đề bài báo (English)"/>
    <w:basedOn w:val="Normal"/>
    <w:next w:val="Normal"/>
    <w:rsid w:val="006928B5"/>
    <w:pPr>
      <w:spacing w:before="120" w:after="240"/>
      <w:jc w:val="center"/>
    </w:pPr>
    <w:rPr>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i/>
    </w:rPr>
  </w:style>
  <w:style w:type="paragraph" w:customStyle="1" w:styleId="05Tmtt-Abstract">
    <w:name w:val="@05 Tóm tắt - Abstract"/>
    <w:basedOn w:val="Normal"/>
    <w:next w:val="Normal"/>
    <w:link w:val="05Tmtt-AbstractChar"/>
    <w:qFormat/>
    <w:rsid w:val="00E14AE4"/>
    <w:pPr>
      <w:tabs>
        <w:tab w:val="left" w:pos="284"/>
      </w:tabs>
    </w:pPr>
    <w:rPr>
      <w:rFonts w:ascii="Arial" w:hAnsi="Arial"/>
      <w:sz w:val="16"/>
      <w:lang w:val="x-none" w:eastAsia="x-none"/>
    </w:rPr>
  </w:style>
  <w:style w:type="character" w:customStyle="1" w:styleId="Heading2Char">
    <w:name w:val="Heading 2 Char"/>
    <w:link w:val="Heading2"/>
    <w:rsid w:val="00DE7402"/>
    <w:rPr>
      <w:rFonts w:ascii="Times New Roman" w:hAnsi="Times New Roman"/>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Arial" w:hAnsi="Arial"/>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link w:val="BalloonText"/>
    <w:rsid w:val="00BA4605"/>
    <w:rPr>
      <w:rFonts w:ascii="Segoe UI" w:hAnsi="Segoe UI" w:cs="Segoe UI"/>
      <w:sz w:val="18"/>
      <w:szCs w:val="18"/>
      <w:lang w:eastAsia="en-US"/>
    </w:rPr>
  </w:style>
  <w:style w:type="paragraph" w:customStyle="1" w:styleId="Default">
    <w:name w:val="Default"/>
    <w:rsid w:val="005D12A2"/>
    <w:pPr>
      <w:autoSpaceDE w:val="0"/>
      <w:autoSpaceDN w:val="0"/>
      <w:adjustRightInd w:val="0"/>
    </w:pPr>
    <w:rPr>
      <w:color w:val="000000"/>
      <w:sz w:val="24"/>
      <w:szCs w:val="24"/>
      <w:lang w:val="fr-FR" w:eastAsia="fr-FR"/>
    </w:rPr>
  </w:style>
  <w:style w:type="character" w:customStyle="1" w:styleId="hps">
    <w:name w:val="hps"/>
    <w:basedOn w:val="DefaultParagraphFont"/>
    <w:rsid w:val="00A11D26"/>
  </w:style>
  <w:style w:type="character" w:styleId="Hyperlink">
    <w:name w:val="Hyperlink"/>
    <w:rsid w:val="00601E1F"/>
    <w:rPr>
      <w:color w:val="0563C1"/>
      <w:u w:val="single"/>
    </w:rPr>
  </w:style>
  <w:style w:type="character" w:styleId="Emphasis">
    <w:name w:val="Emphasis"/>
    <w:uiPriority w:val="20"/>
    <w:qFormat/>
    <w:rsid w:val="005F647F"/>
    <w:rPr>
      <w:i/>
      <w:iCs/>
    </w:rPr>
  </w:style>
  <w:style w:type="character" w:customStyle="1" w:styleId="st">
    <w:name w:val="st"/>
    <w:rsid w:val="005F647F"/>
  </w:style>
  <w:style w:type="character" w:customStyle="1" w:styleId="yiv1592221815">
    <w:name w:val="yiv1592221815"/>
    <w:basedOn w:val="DefaultParagraphFont"/>
    <w:rsid w:val="00CF3022"/>
  </w:style>
  <w:style w:type="paragraph" w:customStyle="1" w:styleId="Tmtt-AsbtractTiu">
    <w:name w:val="@ Tóm tắt - Asbtract (Tiêu đề)"/>
    <w:basedOn w:val="Normal"/>
    <w:next w:val="Normal"/>
    <w:qFormat/>
    <w:rsid w:val="003720A8"/>
    <w:pPr>
      <w:tabs>
        <w:tab w:val="left" w:pos="720"/>
        <w:tab w:val="left" w:pos="1440"/>
        <w:tab w:val="left" w:pos="2160"/>
        <w:tab w:val="center" w:pos="4253"/>
        <w:tab w:val="right" w:pos="8505"/>
      </w:tabs>
      <w:spacing w:before="120" w:line="276" w:lineRule="auto"/>
      <w:ind w:firstLine="567"/>
      <w:jc w:val="center"/>
    </w:pPr>
    <w:rPr>
      <w:rFonts w:ascii="Arial" w:hAnsi="Arial"/>
      <w:b/>
      <w:lang w:val="vi-VN"/>
    </w:rPr>
  </w:style>
  <w:style w:type="character" w:customStyle="1" w:styleId="notranslate">
    <w:name w:val="notranslate"/>
    <w:basedOn w:val="DefaultParagraphFont"/>
    <w:rsid w:val="0045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4035">
      <w:bodyDiv w:val="1"/>
      <w:marLeft w:val="0"/>
      <w:marRight w:val="0"/>
      <w:marTop w:val="0"/>
      <w:marBottom w:val="0"/>
      <w:divBdr>
        <w:top w:val="none" w:sz="0" w:space="0" w:color="auto"/>
        <w:left w:val="none" w:sz="0" w:space="0" w:color="auto"/>
        <w:bottom w:val="none" w:sz="0" w:space="0" w:color="auto"/>
        <w:right w:val="none" w:sz="0" w:space="0" w:color="auto"/>
      </w:divBdr>
      <w:divsChild>
        <w:div w:id="53621888">
          <w:marLeft w:val="0"/>
          <w:marRight w:val="0"/>
          <w:marTop w:val="0"/>
          <w:marBottom w:val="0"/>
          <w:divBdr>
            <w:top w:val="none" w:sz="0" w:space="0" w:color="auto"/>
            <w:left w:val="none" w:sz="0" w:space="0" w:color="auto"/>
            <w:bottom w:val="none" w:sz="0" w:space="0" w:color="auto"/>
            <w:right w:val="none" w:sz="0" w:space="0" w:color="auto"/>
          </w:divBdr>
        </w:div>
        <w:div w:id="411899506">
          <w:marLeft w:val="0"/>
          <w:marRight w:val="0"/>
          <w:marTop w:val="0"/>
          <w:marBottom w:val="0"/>
          <w:divBdr>
            <w:top w:val="none" w:sz="0" w:space="0" w:color="auto"/>
            <w:left w:val="none" w:sz="0" w:space="0" w:color="auto"/>
            <w:bottom w:val="none" w:sz="0" w:space="0" w:color="auto"/>
            <w:right w:val="none" w:sz="0" w:space="0" w:color="auto"/>
          </w:divBdr>
        </w:div>
      </w:divsChild>
    </w:div>
    <w:div w:id="656110672">
      <w:bodyDiv w:val="1"/>
      <w:marLeft w:val="0"/>
      <w:marRight w:val="0"/>
      <w:marTop w:val="0"/>
      <w:marBottom w:val="0"/>
      <w:divBdr>
        <w:top w:val="none" w:sz="0" w:space="0" w:color="auto"/>
        <w:left w:val="none" w:sz="0" w:space="0" w:color="auto"/>
        <w:bottom w:val="none" w:sz="0" w:space="0" w:color="auto"/>
        <w:right w:val="none" w:sz="0" w:space="0" w:color="auto"/>
      </w:divBdr>
      <w:divsChild>
        <w:div w:id="1848784711">
          <w:marLeft w:val="0"/>
          <w:marRight w:val="0"/>
          <w:marTop w:val="0"/>
          <w:marBottom w:val="0"/>
          <w:divBdr>
            <w:top w:val="none" w:sz="0" w:space="0" w:color="auto"/>
            <w:left w:val="none" w:sz="0" w:space="0" w:color="auto"/>
            <w:bottom w:val="none" w:sz="0" w:space="0" w:color="auto"/>
            <w:right w:val="none" w:sz="0" w:space="0" w:color="auto"/>
          </w:divBdr>
          <w:divsChild>
            <w:div w:id="15967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9712">
      <w:bodyDiv w:val="1"/>
      <w:marLeft w:val="0"/>
      <w:marRight w:val="0"/>
      <w:marTop w:val="0"/>
      <w:marBottom w:val="0"/>
      <w:divBdr>
        <w:top w:val="none" w:sz="0" w:space="0" w:color="auto"/>
        <w:left w:val="none" w:sz="0" w:space="0" w:color="auto"/>
        <w:bottom w:val="none" w:sz="0" w:space="0" w:color="auto"/>
        <w:right w:val="none" w:sz="0" w:space="0" w:color="auto"/>
      </w:divBdr>
      <w:divsChild>
        <w:div w:id="301540719">
          <w:marLeft w:val="0"/>
          <w:marRight w:val="0"/>
          <w:marTop w:val="0"/>
          <w:marBottom w:val="0"/>
          <w:divBdr>
            <w:top w:val="none" w:sz="0" w:space="0" w:color="auto"/>
            <w:left w:val="none" w:sz="0" w:space="0" w:color="auto"/>
            <w:bottom w:val="none" w:sz="0" w:space="0" w:color="auto"/>
            <w:right w:val="none" w:sz="0" w:space="0" w:color="auto"/>
          </w:divBdr>
          <w:divsChild>
            <w:div w:id="1930428853">
              <w:marLeft w:val="0"/>
              <w:marRight w:val="0"/>
              <w:marTop w:val="0"/>
              <w:marBottom w:val="0"/>
              <w:divBdr>
                <w:top w:val="none" w:sz="0" w:space="0" w:color="auto"/>
                <w:left w:val="none" w:sz="0" w:space="0" w:color="auto"/>
                <w:bottom w:val="none" w:sz="0" w:space="0" w:color="auto"/>
                <w:right w:val="none" w:sz="0" w:space="0" w:color="auto"/>
              </w:divBdr>
              <w:divsChild>
                <w:div w:id="1141538281">
                  <w:marLeft w:val="0"/>
                  <w:marRight w:val="0"/>
                  <w:marTop w:val="0"/>
                  <w:marBottom w:val="0"/>
                  <w:divBdr>
                    <w:top w:val="none" w:sz="0" w:space="0" w:color="auto"/>
                    <w:left w:val="none" w:sz="0" w:space="0" w:color="auto"/>
                    <w:bottom w:val="none" w:sz="0" w:space="0" w:color="auto"/>
                    <w:right w:val="none" w:sz="0" w:space="0" w:color="auto"/>
                  </w:divBdr>
                  <w:divsChild>
                    <w:div w:id="12944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9793">
          <w:marLeft w:val="0"/>
          <w:marRight w:val="0"/>
          <w:marTop w:val="0"/>
          <w:marBottom w:val="0"/>
          <w:divBdr>
            <w:top w:val="none" w:sz="0" w:space="0" w:color="auto"/>
            <w:left w:val="none" w:sz="0" w:space="0" w:color="auto"/>
            <w:bottom w:val="none" w:sz="0" w:space="0" w:color="auto"/>
            <w:right w:val="none" w:sz="0" w:space="0" w:color="auto"/>
          </w:divBdr>
          <w:divsChild>
            <w:div w:id="1265457664">
              <w:marLeft w:val="0"/>
              <w:marRight w:val="0"/>
              <w:marTop w:val="0"/>
              <w:marBottom w:val="0"/>
              <w:divBdr>
                <w:top w:val="none" w:sz="0" w:space="0" w:color="auto"/>
                <w:left w:val="none" w:sz="0" w:space="0" w:color="auto"/>
                <w:bottom w:val="none" w:sz="0" w:space="0" w:color="auto"/>
                <w:right w:val="none" w:sz="0" w:space="0" w:color="auto"/>
              </w:divBdr>
              <w:divsChild>
                <w:div w:id="48891086">
                  <w:marLeft w:val="0"/>
                  <w:marRight w:val="0"/>
                  <w:marTop w:val="0"/>
                  <w:marBottom w:val="0"/>
                  <w:divBdr>
                    <w:top w:val="none" w:sz="0" w:space="0" w:color="auto"/>
                    <w:left w:val="none" w:sz="0" w:space="0" w:color="auto"/>
                    <w:bottom w:val="none" w:sz="0" w:space="0" w:color="auto"/>
                    <w:right w:val="none" w:sz="0" w:space="0" w:color="auto"/>
                  </w:divBdr>
                  <w:divsChild>
                    <w:div w:id="1197423003">
                      <w:marLeft w:val="0"/>
                      <w:marRight w:val="0"/>
                      <w:marTop w:val="0"/>
                      <w:marBottom w:val="0"/>
                      <w:divBdr>
                        <w:top w:val="none" w:sz="0" w:space="0" w:color="auto"/>
                        <w:left w:val="none" w:sz="0" w:space="0" w:color="auto"/>
                        <w:bottom w:val="none" w:sz="0" w:space="0" w:color="auto"/>
                        <w:right w:val="none" w:sz="0" w:space="0" w:color="auto"/>
                      </w:divBdr>
                      <w:divsChild>
                        <w:div w:id="194537137">
                          <w:marLeft w:val="0"/>
                          <w:marRight w:val="0"/>
                          <w:marTop w:val="0"/>
                          <w:marBottom w:val="0"/>
                          <w:divBdr>
                            <w:top w:val="none" w:sz="0" w:space="0" w:color="auto"/>
                            <w:left w:val="none" w:sz="0" w:space="0" w:color="auto"/>
                            <w:bottom w:val="none" w:sz="0" w:space="0" w:color="auto"/>
                            <w:right w:val="none" w:sz="0" w:space="0" w:color="auto"/>
                          </w:divBdr>
                          <w:divsChild>
                            <w:div w:id="4191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40713">
      <w:bodyDiv w:val="1"/>
      <w:marLeft w:val="0"/>
      <w:marRight w:val="0"/>
      <w:marTop w:val="0"/>
      <w:marBottom w:val="0"/>
      <w:divBdr>
        <w:top w:val="none" w:sz="0" w:space="0" w:color="auto"/>
        <w:left w:val="none" w:sz="0" w:space="0" w:color="auto"/>
        <w:bottom w:val="none" w:sz="0" w:space="0" w:color="auto"/>
        <w:right w:val="none" w:sz="0" w:space="0" w:color="auto"/>
      </w:divBdr>
      <w:divsChild>
        <w:div w:id="1483545490">
          <w:marLeft w:val="0"/>
          <w:marRight w:val="0"/>
          <w:marTop w:val="0"/>
          <w:marBottom w:val="0"/>
          <w:divBdr>
            <w:top w:val="none" w:sz="0" w:space="0" w:color="auto"/>
            <w:left w:val="none" w:sz="0" w:space="0" w:color="auto"/>
            <w:bottom w:val="none" w:sz="0" w:space="0" w:color="auto"/>
            <w:right w:val="none" w:sz="0" w:space="0" w:color="auto"/>
          </w:divBdr>
          <w:divsChild>
            <w:div w:id="3171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5221">
      <w:bodyDiv w:val="1"/>
      <w:marLeft w:val="0"/>
      <w:marRight w:val="0"/>
      <w:marTop w:val="0"/>
      <w:marBottom w:val="0"/>
      <w:divBdr>
        <w:top w:val="none" w:sz="0" w:space="0" w:color="auto"/>
        <w:left w:val="none" w:sz="0" w:space="0" w:color="auto"/>
        <w:bottom w:val="none" w:sz="0" w:space="0" w:color="auto"/>
        <w:right w:val="none" w:sz="0" w:space="0" w:color="auto"/>
      </w:divBdr>
    </w:div>
    <w:div w:id="1702971629">
      <w:bodyDiv w:val="1"/>
      <w:marLeft w:val="0"/>
      <w:marRight w:val="0"/>
      <w:marTop w:val="0"/>
      <w:marBottom w:val="0"/>
      <w:divBdr>
        <w:top w:val="none" w:sz="0" w:space="0" w:color="auto"/>
        <w:left w:val="none" w:sz="0" w:space="0" w:color="auto"/>
        <w:bottom w:val="none" w:sz="0" w:space="0" w:color="auto"/>
        <w:right w:val="none" w:sz="0" w:space="0" w:color="auto"/>
      </w:divBdr>
      <w:divsChild>
        <w:div w:id="894314458">
          <w:marLeft w:val="0"/>
          <w:marRight w:val="0"/>
          <w:marTop w:val="0"/>
          <w:marBottom w:val="0"/>
          <w:divBdr>
            <w:top w:val="none" w:sz="0" w:space="0" w:color="auto"/>
            <w:left w:val="none" w:sz="0" w:space="0" w:color="auto"/>
            <w:bottom w:val="none" w:sz="0" w:space="0" w:color="auto"/>
            <w:right w:val="none" w:sz="0" w:space="0" w:color="auto"/>
          </w:divBdr>
          <w:divsChild>
            <w:div w:id="726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usercontent.com/translate_c?depth=1&amp;hl=vi&amp;prev=search&amp;rurl=translate.google.com.vn&amp;sl=en&amp;u=https://en.wikipedia.org/wiki/Southeast_Asia&amp;usg=ALkJrhjh5q5K5Ugu7sg47JHc9A-mp5GVJQ"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hoiphuong01@yahoo.com.vn" TargetMode="External"/><Relationship Id="rId14" Type="http://schemas.openxmlformats.org/officeDocument/2006/relationships/hyperlink" Target="https://translate.googleusercontent.com/translate_c?depth=1&amp;hl=vi&amp;prev=search&amp;rurl=translate.google.com.vn&amp;sl=en&amp;u=https://en.wikipedia.org/wiki/Laos&amp;usg=ALkJrhhRRTX10iqMtj2QToWnModL1Kjtkw"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36473</CharactersWithSpaces>
  <SharedDoc>false</SharedDoc>
  <HLinks>
    <vt:vector size="114" baseType="variant">
      <vt:variant>
        <vt:i4>4194315</vt:i4>
      </vt:variant>
      <vt:variant>
        <vt:i4>107</vt:i4>
      </vt:variant>
      <vt:variant>
        <vt:i4>0</vt:i4>
      </vt:variant>
      <vt:variant>
        <vt:i4>5</vt:i4>
      </vt:variant>
      <vt:variant>
        <vt:lpwstr/>
      </vt:variant>
      <vt:variant>
        <vt:lpwstr>_ENREF_12</vt:lpwstr>
      </vt:variant>
      <vt:variant>
        <vt:i4>4194315</vt:i4>
      </vt:variant>
      <vt:variant>
        <vt:i4>101</vt:i4>
      </vt:variant>
      <vt:variant>
        <vt:i4>0</vt:i4>
      </vt:variant>
      <vt:variant>
        <vt:i4>5</vt:i4>
      </vt:variant>
      <vt:variant>
        <vt:lpwstr/>
      </vt:variant>
      <vt:variant>
        <vt:lpwstr>_ENREF_11</vt:lpwstr>
      </vt:variant>
      <vt:variant>
        <vt:i4>4194315</vt:i4>
      </vt:variant>
      <vt:variant>
        <vt:i4>95</vt:i4>
      </vt:variant>
      <vt:variant>
        <vt:i4>0</vt:i4>
      </vt:variant>
      <vt:variant>
        <vt:i4>5</vt:i4>
      </vt:variant>
      <vt:variant>
        <vt:lpwstr/>
      </vt:variant>
      <vt:variant>
        <vt:lpwstr>_ENREF_11</vt:lpwstr>
      </vt:variant>
      <vt:variant>
        <vt:i4>4194315</vt:i4>
      </vt:variant>
      <vt:variant>
        <vt:i4>89</vt:i4>
      </vt:variant>
      <vt:variant>
        <vt:i4>0</vt:i4>
      </vt:variant>
      <vt:variant>
        <vt:i4>5</vt:i4>
      </vt:variant>
      <vt:variant>
        <vt:lpwstr/>
      </vt:variant>
      <vt:variant>
        <vt:lpwstr>_ENREF_11</vt:lpwstr>
      </vt:variant>
      <vt:variant>
        <vt:i4>4194315</vt:i4>
      </vt:variant>
      <vt:variant>
        <vt:i4>83</vt:i4>
      </vt:variant>
      <vt:variant>
        <vt:i4>0</vt:i4>
      </vt:variant>
      <vt:variant>
        <vt:i4>5</vt:i4>
      </vt:variant>
      <vt:variant>
        <vt:lpwstr/>
      </vt:variant>
      <vt:variant>
        <vt:lpwstr>_ENREF_10</vt:lpwstr>
      </vt:variant>
      <vt:variant>
        <vt:i4>4194315</vt:i4>
      </vt:variant>
      <vt:variant>
        <vt:i4>77</vt:i4>
      </vt:variant>
      <vt:variant>
        <vt:i4>0</vt:i4>
      </vt:variant>
      <vt:variant>
        <vt:i4>5</vt:i4>
      </vt:variant>
      <vt:variant>
        <vt:lpwstr/>
      </vt:variant>
      <vt:variant>
        <vt:lpwstr>_ENREF_10</vt:lpwstr>
      </vt:variant>
      <vt:variant>
        <vt:i4>4718603</vt:i4>
      </vt:variant>
      <vt:variant>
        <vt:i4>71</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4587531</vt:i4>
      </vt:variant>
      <vt:variant>
        <vt:i4>59</vt:i4>
      </vt:variant>
      <vt:variant>
        <vt:i4>0</vt:i4>
      </vt:variant>
      <vt:variant>
        <vt:i4>5</vt:i4>
      </vt:variant>
      <vt:variant>
        <vt:lpwstr/>
      </vt:variant>
      <vt:variant>
        <vt:lpwstr>_ENREF_7</vt:lpwstr>
      </vt:variant>
      <vt:variant>
        <vt:i4>4653067</vt:i4>
      </vt:variant>
      <vt:variant>
        <vt:i4>53</vt:i4>
      </vt:variant>
      <vt:variant>
        <vt:i4>0</vt:i4>
      </vt:variant>
      <vt:variant>
        <vt:i4>5</vt:i4>
      </vt:variant>
      <vt:variant>
        <vt:lpwstr/>
      </vt:variant>
      <vt:variant>
        <vt:lpwstr>_ENREF_6</vt:lpwstr>
      </vt:variant>
      <vt:variant>
        <vt:i4>4456459</vt:i4>
      </vt:variant>
      <vt:variant>
        <vt:i4>47</vt:i4>
      </vt:variant>
      <vt:variant>
        <vt:i4>0</vt:i4>
      </vt:variant>
      <vt:variant>
        <vt:i4>5</vt:i4>
      </vt:variant>
      <vt:variant>
        <vt:lpwstr/>
      </vt:variant>
      <vt:variant>
        <vt:lpwstr>_ENREF_5</vt:lpwstr>
      </vt:variant>
      <vt:variant>
        <vt:i4>4521995</vt:i4>
      </vt:variant>
      <vt:variant>
        <vt:i4>41</vt:i4>
      </vt:variant>
      <vt:variant>
        <vt:i4>0</vt:i4>
      </vt:variant>
      <vt:variant>
        <vt:i4>5</vt:i4>
      </vt:variant>
      <vt:variant>
        <vt:lpwstr/>
      </vt:variant>
      <vt:variant>
        <vt:lpwstr>_ENREF_4</vt:lpwstr>
      </vt:variant>
      <vt:variant>
        <vt:i4>4325387</vt:i4>
      </vt:variant>
      <vt:variant>
        <vt:i4>35</vt:i4>
      </vt:variant>
      <vt:variant>
        <vt:i4>0</vt:i4>
      </vt:variant>
      <vt:variant>
        <vt:i4>5</vt:i4>
      </vt:variant>
      <vt:variant>
        <vt:lpwstr/>
      </vt:variant>
      <vt:variant>
        <vt:lpwstr>_ENREF_3</vt:lpwstr>
      </vt:variant>
      <vt:variant>
        <vt:i4>4194315</vt:i4>
      </vt:variant>
      <vt:variant>
        <vt:i4>26</vt:i4>
      </vt:variant>
      <vt:variant>
        <vt:i4>0</vt:i4>
      </vt:variant>
      <vt:variant>
        <vt:i4>5</vt:i4>
      </vt:variant>
      <vt:variant>
        <vt:lpwstr/>
      </vt:variant>
      <vt:variant>
        <vt:lpwstr>_ENREF_1</vt:lpwstr>
      </vt:variant>
      <vt:variant>
        <vt:i4>4390923</vt:i4>
      </vt:variant>
      <vt:variant>
        <vt:i4>20</vt:i4>
      </vt:variant>
      <vt:variant>
        <vt:i4>0</vt:i4>
      </vt:variant>
      <vt:variant>
        <vt:i4>5</vt:i4>
      </vt:variant>
      <vt:variant>
        <vt:lpwstr/>
      </vt:variant>
      <vt:variant>
        <vt:lpwstr>_ENREF_2</vt:lpwstr>
      </vt:variant>
      <vt:variant>
        <vt:i4>4194315</vt:i4>
      </vt:variant>
      <vt:variant>
        <vt:i4>14</vt:i4>
      </vt:variant>
      <vt:variant>
        <vt:i4>0</vt:i4>
      </vt:variant>
      <vt:variant>
        <vt:i4>5</vt:i4>
      </vt:variant>
      <vt:variant>
        <vt:lpwstr/>
      </vt:variant>
      <vt:variant>
        <vt:lpwstr>_ENREF_1</vt:lpwstr>
      </vt:variant>
      <vt:variant>
        <vt:i4>4194315</vt:i4>
      </vt:variant>
      <vt:variant>
        <vt:i4>8</vt:i4>
      </vt:variant>
      <vt:variant>
        <vt:i4>0</vt:i4>
      </vt:variant>
      <vt:variant>
        <vt:i4>5</vt:i4>
      </vt:variant>
      <vt:variant>
        <vt:lpwstr/>
      </vt:variant>
      <vt:variant>
        <vt:lpwstr>_ENREF_1</vt:lpwstr>
      </vt:variant>
      <vt:variant>
        <vt:i4>3014731</vt:i4>
      </vt:variant>
      <vt:variant>
        <vt:i4>3</vt:i4>
      </vt:variant>
      <vt:variant>
        <vt:i4>0</vt:i4>
      </vt:variant>
      <vt:variant>
        <vt:i4>5</vt:i4>
      </vt:variant>
      <vt:variant>
        <vt:lpwstr>https://vi.wikipedia.org/wiki/Vi%E1%BB%87t_Nam</vt:lpwstr>
      </vt:variant>
      <vt:variant>
        <vt:lpwstr/>
      </vt:variant>
      <vt:variant>
        <vt:i4>3407967</vt:i4>
      </vt:variant>
      <vt:variant>
        <vt:i4>0</vt:i4>
      </vt:variant>
      <vt:variant>
        <vt:i4>0</vt:i4>
      </vt:variant>
      <vt:variant>
        <vt:i4>5</vt:i4>
      </vt:variant>
      <vt:variant>
        <vt:lpwstr>mailto:hoiphuong01@yahoo.com.vn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2016-10-21T13:31:00Z</dcterms:created>
  <dcterms:modified xsi:type="dcterms:W3CDTF">2016-10-21T14:09:00Z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