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635FC" w14:textId="77777777" w:rsidR="00B30819" w:rsidRDefault="00B30819" w:rsidP="00CB3118">
      <w:pPr>
        <w:spacing w:before="60" w:afterLines="60" w:after="144" w:line="240" w:lineRule="auto"/>
        <w:ind w:firstLine="567"/>
        <w:jc w:val="center"/>
        <w:rPr>
          <w:rFonts w:ascii="Times New Roman" w:hAnsi="Times New Roman" w:cs="Times New Roman"/>
          <w:b/>
          <w:sz w:val="26"/>
          <w:szCs w:val="20"/>
        </w:rPr>
      </w:pPr>
      <w:r w:rsidRPr="00F32AF8">
        <w:rPr>
          <w:rFonts w:ascii="Times New Roman" w:hAnsi="Times New Roman" w:cs="Times New Roman"/>
          <w:b/>
          <w:sz w:val="26"/>
          <w:szCs w:val="20"/>
        </w:rPr>
        <w:t>ĐẶC ĐIỂM SINH HỌC DINH DƯỠNG CỦA CÁ BỐNG TRỨNG</w:t>
      </w:r>
      <w:r w:rsidR="00EC6717" w:rsidRPr="00F32AF8">
        <w:rPr>
          <w:rFonts w:ascii="Times New Roman" w:hAnsi="Times New Roman" w:cs="Times New Roman"/>
          <w:b/>
          <w:sz w:val="26"/>
          <w:szCs w:val="20"/>
        </w:rPr>
        <w:t xml:space="preserve"> (</w:t>
      </w:r>
      <w:r w:rsidR="00EC6717" w:rsidRPr="00F32AF8">
        <w:rPr>
          <w:rFonts w:ascii="Times New Roman" w:hAnsi="Times New Roman" w:cs="Times New Roman"/>
          <w:b/>
          <w:i/>
          <w:sz w:val="26"/>
          <w:szCs w:val="20"/>
        </w:rPr>
        <w:t>Eleotris melanosoma</w:t>
      </w:r>
      <w:r w:rsidR="00EC6717" w:rsidRPr="00F32AF8">
        <w:rPr>
          <w:rFonts w:ascii="Times New Roman" w:hAnsi="Times New Roman" w:cs="Times New Roman"/>
          <w:b/>
          <w:sz w:val="26"/>
          <w:szCs w:val="20"/>
        </w:rPr>
        <w:t>)</w:t>
      </w:r>
      <w:r w:rsidRPr="00F32AF8">
        <w:rPr>
          <w:rFonts w:ascii="Times New Roman" w:hAnsi="Times New Roman" w:cs="Times New Roman"/>
          <w:b/>
          <w:sz w:val="26"/>
          <w:szCs w:val="20"/>
        </w:rPr>
        <w:t xml:space="preserve"> VÀ CÁ BỐNG CÁT</w:t>
      </w:r>
      <w:r w:rsidR="009F7732" w:rsidRPr="00F32AF8">
        <w:rPr>
          <w:rFonts w:ascii="Times New Roman" w:hAnsi="Times New Roman" w:cs="Times New Roman"/>
          <w:b/>
          <w:sz w:val="26"/>
          <w:szCs w:val="20"/>
        </w:rPr>
        <w:t xml:space="preserve"> </w:t>
      </w:r>
      <w:bookmarkStart w:id="0" w:name="OLE_LINK362"/>
      <w:bookmarkStart w:id="1" w:name="OLE_LINK363"/>
      <w:r w:rsidR="00EC6717" w:rsidRPr="00F32AF8">
        <w:rPr>
          <w:rFonts w:ascii="Times New Roman" w:hAnsi="Times New Roman" w:cs="Times New Roman"/>
          <w:b/>
          <w:sz w:val="26"/>
          <w:szCs w:val="20"/>
        </w:rPr>
        <w:t>(</w:t>
      </w:r>
      <w:bookmarkStart w:id="2" w:name="OLE_LINK360"/>
      <w:bookmarkStart w:id="3" w:name="OLE_LINK361"/>
      <w:r w:rsidR="00EC6717" w:rsidRPr="00F32AF8">
        <w:rPr>
          <w:rFonts w:ascii="Times New Roman" w:hAnsi="Times New Roman" w:cs="Times New Roman"/>
          <w:b/>
          <w:i/>
          <w:sz w:val="26"/>
          <w:szCs w:val="20"/>
        </w:rPr>
        <w:t>Glossogobius giuris</w:t>
      </w:r>
      <w:bookmarkEnd w:id="2"/>
      <w:bookmarkEnd w:id="3"/>
      <w:r w:rsidR="00EC6717" w:rsidRPr="00F32AF8">
        <w:rPr>
          <w:rFonts w:ascii="Times New Roman" w:hAnsi="Times New Roman" w:cs="Times New Roman"/>
          <w:b/>
          <w:sz w:val="26"/>
          <w:szCs w:val="20"/>
        </w:rPr>
        <w:t>)</w:t>
      </w:r>
      <w:bookmarkEnd w:id="0"/>
      <w:bookmarkEnd w:id="1"/>
      <w:r w:rsidR="00EC6717" w:rsidRPr="00F32AF8">
        <w:rPr>
          <w:rFonts w:ascii="Times New Roman" w:hAnsi="Times New Roman" w:cs="Times New Roman"/>
          <w:b/>
          <w:sz w:val="26"/>
          <w:szCs w:val="20"/>
        </w:rPr>
        <w:t xml:space="preserve"> </w:t>
      </w:r>
      <w:r w:rsidR="009F7732" w:rsidRPr="00F32AF8">
        <w:rPr>
          <w:rFonts w:ascii="Times New Roman" w:hAnsi="Times New Roman" w:cs="Times New Roman"/>
          <w:b/>
          <w:sz w:val="26"/>
          <w:szCs w:val="20"/>
        </w:rPr>
        <w:t>PHÂN BỐ Ở ĐẦM THỊ NẠI, TỈNH BÌNH ĐỊNH</w:t>
      </w:r>
    </w:p>
    <w:p w14:paraId="42F1EF52" w14:textId="77777777" w:rsidR="0089402D" w:rsidRPr="009C4F45" w:rsidRDefault="0089402D" w:rsidP="00CB3118">
      <w:pPr>
        <w:spacing w:before="60" w:afterLines="60" w:after="144" w:line="240" w:lineRule="auto"/>
        <w:ind w:firstLine="567"/>
        <w:jc w:val="center"/>
        <w:rPr>
          <w:rFonts w:ascii="Times New Roman" w:hAnsi="Times New Roman" w:cs="Times New Roman"/>
          <w:sz w:val="24"/>
          <w:szCs w:val="20"/>
        </w:rPr>
      </w:pPr>
      <w:r w:rsidRPr="009C4F45">
        <w:rPr>
          <w:rFonts w:ascii="Times New Roman" w:hAnsi="Times New Roman" w:cs="Times New Roman"/>
          <w:sz w:val="24"/>
          <w:szCs w:val="20"/>
        </w:rPr>
        <w:t xml:space="preserve">FEEDING BIOLOGY OF </w:t>
      </w:r>
      <w:r w:rsidRPr="009C4F45">
        <w:rPr>
          <w:rFonts w:ascii="Times New Roman" w:hAnsi="Times New Roman" w:cs="Times New Roman"/>
          <w:bCs/>
          <w:sz w:val="24"/>
          <w:szCs w:val="20"/>
          <w:shd w:val="clear" w:color="auto" w:fill="FFFFFF"/>
        </w:rPr>
        <w:t>BROADHEAD SLEEPER</w:t>
      </w:r>
      <w:r w:rsidRPr="009C4F45">
        <w:rPr>
          <w:rFonts w:ascii="Times New Roman" w:hAnsi="Times New Roman" w:cs="Times New Roman"/>
          <w:sz w:val="24"/>
          <w:szCs w:val="20"/>
        </w:rPr>
        <w:t xml:space="preserve"> </w:t>
      </w:r>
      <w:bookmarkStart w:id="4" w:name="OLE_LINK6"/>
      <w:bookmarkStart w:id="5" w:name="OLE_LINK7"/>
      <w:r w:rsidRPr="009C4F45">
        <w:rPr>
          <w:rFonts w:ascii="Times New Roman" w:hAnsi="Times New Roman" w:cs="Times New Roman"/>
          <w:sz w:val="24"/>
          <w:szCs w:val="20"/>
        </w:rPr>
        <w:t>(</w:t>
      </w:r>
      <w:r w:rsidRPr="009C4F45">
        <w:rPr>
          <w:rFonts w:ascii="Times New Roman" w:hAnsi="Times New Roman" w:cs="Times New Roman"/>
          <w:i/>
          <w:sz w:val="24"/>
          <w:szCs w:val="20"/>
        </w:rPr>
        <w:t>Eleotris melanosoma</w:t>
      </w:r>
      <w:r w:rsidRPr="009C4F45">
        <w:rPr>
          <w:rFonts w:ascii="Times New Roman" w:hAnsi="Times New Roman" w:cs="Times New Roman"/>
          <w:sz w:val="24"/>
          <w:szCs w:val="20"/>
        </w:rPr>
        <w:t>)</w:t>
      </w:r>
      <w:bookmarkEnd w:id="4"/>
      <w:bookmarkEnd w:id="5"/>
      <w:r w:rsidRPr="009C4F45">
        <w:rPr>
          <w:rFonts w:ascii="Times New Roman" w:hAnsi="Times New Roman" w:cs="Times New Roman"/>
          <w:sz w:val="24"/>
          <w:szCs w:val="20"/>
        </w:rPr>
        <w:t xml:space="preserve"> AND TANK GOBY </w:t>
      </w:r>
      <w:bookmarkStart w:id="6" w:name="OLE_LINK8"/>
      <w:bookmarkStart w:id="7" w:name="OLE_LINK11"/>
      <w:r w:rsidRPr="009C4F45">
        <w:rPr>
          <w:rFonts w:ascii="Times New Roman" w:hAnsi="Times New Roman" w:cs="Times New Roman"/>
          <w:sz w:val="24"/>
          <w:szCs w:val="20"/>
        </w:rPr>
        <w:t>(</w:t>
      </w:r>
      <w:r w:rsidRPr="009C4F45">
        <w:rPr>
          <w:rFonts w:ascii="Times New Roman" w:hAnsi="Times New Roman" w:cs="Times New Roman"/>
          <w:i/>
          <w:sz w:val="24"/>
          <w:szCs w:val="20"/>
        </w:rPr>
        <w:t>Glossogobius giuris</w:t>
      </w:r>
      <w:r w:rsidRPr="009C4F45">
        <w:rPr>
          <w:rFonts w:ascii="Times New Roman" w:hAnsi="Times New Roman" w:cs="Times New Roman"/>
          <w:sz w:val="24"/>
          <w:szCs w:val="20"/>
        </w:rPr>
        <w:t xml:space="preserve">) </w:t>
      </w:r>
      <w:bookmarkEnd w:id="6"/>
      <w:bookmarkEnd w:id="7"/>
      <w:r w:rsidRPr="009C4F45">
        <w:rPr>
          <w:rFonts w:ascii="Times New Roman" w:hAnsi="Times New Roman" w:cs="Times New Roman"/>
          <w:sz w:val="24"/>
          <w:szCs w:val="20"/>
        </w:rPr>
        <w:t>DISTRIBUTED IN THI NAI LAGOON, BINH DINH PROVINCE</w:t>
      </w:r>
    </w:p>
    <w:p w14:paraId="3822D3EA" w14:textId="6C114889" w:rsidR="002509E8" w:rsidRPr="002D5828" w:rsidRDefault="002509E8" w:rsidP="00CB3118">
      <w:pPr>
        <w:spacing w:before="60" w:afterLines="60" w:after="144" w:line="240" w:lineRule="auto"/>
        <w:ind w:firstLine="567"/>
        <w:jc w:val="center"/>
        <w:rPr>
          <w:rFonts w:ascii="Times New Roman" w:hAnsi="Times New Roman" w:cs="Times New Roman"/>
          <w:sz w:val="20"/>
          <w:szCs w:val="20"/>
        </w:rPr>
      </w:pPr>
    </w:p>
    <w:p w14:paraId="2B289B97" w14:textId="77777777" w:rsidR="002B2C56" w:rsidRDefault="002B2C56" w:rsidP="00CB3118">
      <w:pPr>
        <w:spacing w:before="60" w:afterLines="60" w:after="144" w:line="240" w:lineRule="auto"/>
        <w:ind w:firstLine="567"/>
        <w:jc w:val="center"/>
        <w:rPr>
          <w:rFonts w:ascii="Times New Roman" w:hAnsi="Times New Roman" w:cs="Times New Roman"/>
          <w:b/>
          <w:sz w:val="20"/>
          <w:szCs w:val="20"/>
        </w:rPr>
      </w:pPr>
    </w:p>
    <w:p w14:paraId="4FE5B2B1" w14:textId="77777777" w:rsidR="008013FD" w:rsidRDefault="008013FD" w:rsidP="00CB3118">
      <w:pPr>
        <w:spacing w:before="60" w:afterLines="60" w:after="144" w:line="240" w:lineRule="auto"/>
        <w:ind w:firstLine="567"/>
        <w:jc w:val="center"/>
        <w:rPr>
          <w:rFonts w:ascii="Times New Roman" w:hAnsi="Times New Roman" w:cs="Times New Roman"/>
          <w:b/>
          <w:sz w:val="20"/>
          <w:szCs w:val="20"/>
        </w:rPr>
        <w:sectPr w:rsidR="008013FD" w:rsidSect="00C378A2">
          <w:pgSz w:w="10773" w:h="15026" w:code="1"/>
          <w:pgMar w:top="567" w:right="567" w:bottom="567" w:left="567" w:header="720" w:footer="720" w:gutter="0"/>
          <w:cols w:space="720"/>
          <w:docGrid w:linePitch="360"/>
        </w:sectPr>
      </w:pPr>
    </w:p>
    <w:p w14:paraId="3A050B0A" w14:textId="77777777" w:rsidR="00F35E01" w:rsidRPr="002D5828" w:rsidRDefault="00F35E01" w:rsidP="00CB3118">
      <w:pPr>
        <w:spacing w:before="60" w:afterLines="60" w:after="144" w:line="240" w:lineRule="auto"/>
        <w:ind w:firstLine="567"/>
        <w:jc w:val="center"/>
        <w:rPr>
          <w:rFonts w:ascii="Times New Roman" w:hAnsi="Times New Roman" w:cs="Times New Roman"/>
          <w:b/>
          <w:sz w:val="20"/>
          <w:szCs w:val="20"/>
        </w:rPr>
      </w:pPr>
      <w:r w:rsidRPr="002D5828">
        <w:rPr>
          <w:rFonts w:ascii="Times New Roman" w:hAnsi="Times New Roman" w:cs="Times New Roman"/>
          <w:b/>
          <w:sz w:val="20"/>
          <w:szCs w:val="20"/>
        </w:rPr>
        <w:lastRenderedPageBreak/>
        <w:t>Tóm tắt</w:t>
      </w:r>
    </w:p>
    <w:p w14:paraId="6E855732" w14:textId="77777777" w:rsidR="009A5FB5" w:rsidRPr="002D5828" w:rsidRDefault="00F35E01" w:rsidP="00CB3118">
      <w:pPr>
        <w:spacing w:before="60" w:afterLines="60" w:after="144" w:line="240" w:lineRule="auto"/>
        <w:jc w:val="both"/>
        <w:rPr>
          <w:rFonts w:ascii="Times New Roman" w:hAnsi="Times New Roman" w:cs="Times New Roman"/>
          <w:sz w:val="20"/>
          <w:szCs w:val="20"/>
        </w:rPr>
      </w:pPr>
      <w:r w:rsidRPr="002D5828">
        <w:rPr>
          <w:rFonts w:ascii="Times New Roman" w:hAnsi="Times New Roman" w:cs="Times New Roman"/>
          <w:sz w:val="20"/>
          <w:szCs w:val="20"/>
        </w:rPr>
        <w:t xml:space="preserve">Nghiên cứu này </w:t>
      </w:r>
      <w:r w:rsidR="00700E4B" w:rsidRPr="002D5828">
        <w:rPr>
          <w:rFonts w:ascii="Times New Roman" w:hAnsi="Times New Roman" w:cs="Times New Roman"/>
          <w:sz w:val="20"/>
          <w:szCs w:val="20"/>
        </w:rPr>
        <w:t>được thực hiệ</w:t>
      </w:r>
      <w:r w:rsidR="00FE3648" w:rsidRPr="002D5828">
        <w:rPr>
          <w:rFonts w:ascii="Times New Roman" w:hAnsi="Times New Roman" w:cs="Times New Roman"/>
          <w:sz w:val="20"/>
          <w:szCs w:val="20"/>
        </w:rPr>
        <w:t xml:space="preserve">n nhằm xác định những đặc điểm </w:t>
      </w:r>
      <w:r w:rsidRPr="002D5828">
        <w:rPr>
          <w:rFonts w:ascii="Times New Roman" w:hAnsi="Times New Roman" w:cs="Times New Roman"/>
          <w:sz w:val="20"/>
          <w:szCs w:val="20"/>
        </w:rPr>
        <w:t xml:space="preserve">sinh học dinh dưỡng của </w:t>
      </w:r>
      <w:r w:rsidR="002B3D76" w:rsidRPr="002D5828">
        <w:rPr>
          <w:rFonts w:ascii="Times New Roman" w:hAnsi="Times New Roman" w:cs="Times New Roman"/>
          <w:sz w:val="20"/>
          <w:szCs w:val="20"/>
        </w:rPr>
        <w:t xml:space="preserve">cá bống trứng </w:t>
      </w:r>
      <w:r w:rsidR="0031397C" w:rsidRPr="002D5828">
        <w:rPr>
          <w:rFonts w:ascii="Times New Roman" w:hAnsi="Times New Roman" w:cs="Times New Roman"/>
          <w:bCs/>
          <w:sz w:val="20"/>
          <w:szCs w:val="20"/>
          <w:shd w:val="clear" w:color="auto" w:fill="FFFFFF"/>
        </w:rPr>
        <w:t>(</w:t>
      </w:r>
      <w:r w:rsidR="0031397C" w:rsidRPr="002D5828">
        <w:rPr>
          <w:rFonts w:ascii="Times New Roman" w:hAnsi="Times New Roman" w:cs="Times New Roman"/>
          <w:i/>
          <w:sz w:val="20"/>
          <w:szCs w:val="20"/>
        </w:rPr>
        <w:t>Eleotris melanosoma</w:t>
      </w:r>
      <w:r w:rsidR="0031397C" w:rsidRPr="002D5828">
        <w:rPr>
          <w:rFonts w:ascii="Times New Roman" w:hAnsi="Times New Roman" w:cs="Times New Roman"/>
          <w:sz w:val="20"/>
          <w:szCs w:val="20"/>
        </w:rPr>
        <w:t xml:space="preserve">) </w:t>
      </w:r>
      <w:r w:rsidR="002B3D76" w:rsidRPr="002D5828">
        <w:rPr>
          <w:rFonts w:ascii="Times New Roman" w:hAnsi="Times New Roman" w:cs="Times New Roman"/>
          <w:sz w:val="20"/>
          <w:szCs w:val="20"/>
        </w:rPr>
        <w:t>và cá bống cát</w:t>
      </w:r>
      <w:r w:rsidRPr="002D5828">
        <w:rPr>
          <w:rFonts w:ascii="Times New Roman" w:hAnsi="Times New Roman" w:cs="Times New Roman"/>
          <w:sz w:val="20"/>
          <w:szCs w:val="20"/>
        </w:rPr>
        <w:t xml:space="preserve"> </w:t>
      </w:r>
      <w:r w:rsidR="0031397C" w:rsidRPr="002D5828">
        <w:rPr>
          <w:rFonts w:ascii="Times New Roman" w:hAnsi="Times New Roman" w:cs="Times New Roman"/>
          <w:sz w:val="20"/>
          <w:szCs w:val="20"/>
        </w:rPr>
        <w:t>(</w:t>
      </w:r>
      <w:r w:rsidR="0031397C" w:rsidRPr="002D5828">
        <w:rPr>
          <w:rFonts w:ascii="Times New Roman" w:hAnsi="Times New Roman" w:cs="Times New Roman"/>
          <w:i/>
          <w:sz w:val="20"/>
          <w:szCs w:val="20"/>
        </w:rPr>
        <w:t>Glossogobius giuris</w:t>
      </w:r>
      <w:r w:rsidR="0031397C" w:rsidRPr="002D5828">
        <w:rPr>
          <w:rFonts w:ascii="Times New Roman" w:hAnsi="Times New Roman" w:cs="Times New Roman"/>
          <w:sz w:val="20"/>
          <w:szCs w:val="20"/>
        </w:rPr>
        <w:t>)</w:t>
      </w:r>
      <w:r w:rsidR="0031397C">
        <w:rPr>
          <w:rFonts w:ascii="Times New Roman" w:hAnsi="Times New Roman" w:cs="Times New Roman"/>
          <w:sz w:val="20"/>
          <w:szCs w:val="20"/>
        </w:rPr>
        <w:t xml:space="preserve"> </w:t>
      </w:r>
      <w:r w:rsidRPr="002D5828">
        <w:rPr>
          <w:rFonts w:ascii="Times New Roman" w:hAnsi="Times New Roman" w:cs="Times New Roman"/>
          <w:sz w:val="20"/>
          <w:szCs w:val="20"/>
        </w:rPr>
        <w:t xml:space="preserve">để góp phần bảo vệ nguồn lợi cá ở khu hệ đầm Thị Nại. Mẫu cá được </w:t>
      </w:r>
      <w:proofErr w:type="gramStart"/>
      <w:r w:rsidRPr="002D5828">
        <w:rPr>
          <w:rFonts w:ascii="Times New Roman" w:hAnsi="Times New Roman" w:cs="Times New Roman"/>
          <w:sz w:val="20"/>
          <w:szCs w:val="20"/>
        </w:rPr>
        <w:t>thu</w:t>
      </w:r>
      <w:proofErr w:type="gramEnd"/>
      <w:r w:rsidRPr="002D5828">
        <w:rPr>
          <w:rFonts w:ascii="Times New Roman" w:hAnsi="Times New Roman" w:cs="Times New Roman"/>
          <w:sz w:val="20"/>
          <w:szCs w:val="20"/>
        </w:rPr>
        <w:t xml:space="preserve"> </w:t>
      </w:r>
      <w:r w:rsidR="00A958A4">
        <w:rPr>
          <w:rFonts w:ascii="Times New Roman" w:hAnsi="Times New Roman" w:cs="Times New Roman"/>
          <w:sz w:val="20"/>
          <w:szCs w:val="20"/>
        </w:rPr>
        <w:t>từ ngư dân đánh bắt cá trên đầm</w:t>
      </w:r>
      <w:r w:rsidRPr="002D5828">
        <w:rPr>
          <w:rFonts w:ascii="Times New Roman" w:hAnsi="Times New Roman" w:cs="Times New Roman"/>
          <w:sz w:val="20"/>
          <w:szCs w:val="20"/>
        </w:rPr>
        <w:t xml:space="preserve">. Những đặc điểm </w:t>
      </w:r>
      <w:r w:rsidR="00D27129" w:rsidRPr="002D5828">
        <w:rPr>
          <w:rFonts w:ascii="Times New Roman" w:hAnsi="Times New Roman" w:cs="Times New Roman"/>
          <w:sz w:val="20"/>
          <w:szCs w:val="20"/>
        </w:rPr>
        <w:t xml:space="preserve">sinh học </w:t>
      </w:r>
      <w:r w:rsidRPr="002D5828">
        <w:rPr>
          <w:rFonts w:ascii="Times New Roman" w:hAnsi="Times New Roman" w:cs="Times New Roman"/>
          <w:sz w:val="20"/>
          <w:szCs w:val="20"/>
        </w:rPr>
        <w:t xml:space="preserve">dinh dưỡng của cá </w:t>
      </w:r>
      <w:r w:rsidR="00D27129" w:rsidRPr="002D5828">
        <w:rPr>
          <w:rFonts w:ascii="Times New Roman" w:hAnsi="Times New Roman" w:cs="Times New Roman"/>
          <w:sz w:val="20"/>
          <w:szCs w:val="20"/>
        </w:rPr>
        <w:t xml:space="preserve">như thức </w:t>
      </w:r>
      <w:proofErr w:type="gramStart"/>
      <w:r w:rsidR="00D27129" w:rsidRPr="002D5828">
        <w:rPr>
          <w:rFonts w:ascii="Times New Roman" w:hAnsi="Times New Roman" w:cs="Times New Roman"/>
          <w:sz w:val="20"/>
          <w:szCs w:val="20"/>
        </w:rPr>
        <w:t>ăn</w:t>
      </w:r>
      <w:proofErr w:type="gramEnd"/>
      <w:r w:rsidR="00D27129" w:rsidRPr="002D5828">
        <w:rPr>
          <w:rFonts w:ascii="Times New Roman" w:hAnsi="Times New Roman" w:cs="Times New Roman"/>
          <w:sz w:val="20"/>
          <w:szCs w:val="20"/>
        </w:rPr>
        <w:t xml:space="preserve"> tự nhiên và sự thay đổi tính ăn </w:t>
      </w:r>
      <w:r w:rsidRPr="002D5828">
        <w:rPr>
          <w:rFonts w:ascii="Times New Roman" w:hAnsi="Times New Roman" w:cs="Times New Roman"/>
          <w:sz w:val="20"/>
          <w:szCs w:val="20"/>
        </w:rPr>
        <w:t xml:space="preserve">được </w:t>
      </w:r>
      <w:r w:rsidR="004505AC" w:rsidRPr="002D5828">
        <w:rPr>
          <w:rFonts w:ascii="Times New Roman" w:hAnsi="Times New Roman" w:cs="Times New Roman"/>
          <w:sz w:val="20"/>
          <w:szCs w:val="20"/>
        </w:rPr>
        <w:t xml:space="preserve">nghiên cứu. </w:t>
      </w:r>
      <w:r w:rsidR="009A5FB5" w:rsidRPr="002D5828">
        <w:rPr>
          <w:rFonts w:ascii="Times New Roman" w:hAnsi="Times New Roman" w:cs="Times New Roman"/>
          <w:sz w:val="20"/>
          <w:szCs w:val="20"/>
        </w:rPr>
        <w:t xml:space="preserve">Kết quả cho thấy, thức </w:t>
      </w:r>
      <w:proofErr w:type="gramStart"/>
      <w:r w:rsidR="009A5FB5" w:rsidRPr="002D5828">
        <w:rPr>
          <w:rFonts w:ascii="Times New Roman" w:hAnsi="Times New Roman" w:cs="Times New Roman"/>
          <w:sz w:val="20"/>
          <w:szCs w:val="20"/>
        </w:rPr>
        <w:t>ăn</w:t>
      </w:r>
      <w:proofErr w:type="gramEnd"/>
      <w:r w:rsidR="009A5FB5" w:rsidRPr="002D5828">
        <w:rPr>
          <w:rFonts w:ascii="Times New Roman" w:hAnsi="Times New Roman" w:cs="Times New Roman"/>
          <w:sz w:val="20"/>
          <w:szCs w:val="20"/>
        </w:rPr>
        <w:t xml:space="preserve"> tự nhiên của cá bống trứng là </w:t>
      </w:r>
      <w:r w:rsidR="00D42AB8" w:rsidRPr="002D5828">
        <w:rPr>
          <w:rFonts w:ascii="Times New Roman" w:hAnsi="Times New Roman" w:cs="Times New Roman"/>
          <w:sz w:val="20"/>
          <w:szCs w:val="20"/>
        </w:rPr>
        <w:t xml:space="preserve">động vật </w:t>
      </w:r>
      <w:r w:rsidR="009A5FB5" w:rsidRPr="002D5828">
        <w:rPr>
          <w:rFonts w:ascii="Times New Roman" w:hAnsi="Times New Roman" w:cs="Times New Roman"/>
          <w:sz w:val="20"/>
          <w:szCs w:val="20"/>
        </w:rPr>
        <w:t>thân mềm, giáp xác và cá</w:t>
      </w:r>
      <w:r w:rsidR="007D210F">
        <w:rPr>
          <w:rFonts w:ascii="Times New Roman" w:hAnsi="Times New Roman" w:cs="Times New Roman"/>
          <w:sz w:val="20"/>
          <w:szCs w:val="20"/>
        </w:rPr>
        <w:t>, trong khi đó</w:t>
      </w:r>
      <w:r w:rsidR="009A5FB5" w:rsidRPr="002D5828">
        <w:rPr>
          <w:rFonts w:ascii="Times New Roman" w:hAnsi="Times New Roman" w:cs="Times New Roman"/>
          <w:sz w:val="20"/>
          <w:szCs w:val="20"/>
        </w:rPr>
        <w:t xml:space="preserve"> cá bống cát chỉ ăn hai nhóm con mồ</w:t>
      </w:r>
      <w:r w:rsidR="008F06ED" w:rsidRPr="002D5828">
        <w:rPr>
          <w:rFonts w:ascii="Times New Roman" w:hAnsi="Times New Roman" w:cs="Times New Roman"/>
          <w:sz w:val="20"/>
          <w:szCs w:val="20"/>
        </w:rPr>
        <w:t>i là giáp xác và cá</w:t>
      </w:r>
      <w:r w:rsidR="00E943A8">
        <w:rPr>
          <w:rFonts w:ascii="Times New Roman" w:hAnsi="Times New Roman" w:cs="Times New Roman"/>
          <w:sz w:val="20"/>
          <w:szCs w:val="20"/>
        </w:rPr>
        <w:t>. Cả hai loài cá bống này</w:t>
      </w:r>
      <w:r w:rsidR="008F06ED" w:rsidRPr="002D5828">
        <w:rPr>
          <w:rFonts w:ascii="Times New Roman" w:hAnsi="Times New Roman" w:cs="Times New Roman"/>
          <w:sz w:val="20"/>
          <w:szCs w:val="20"/>
        </w:rPr>
        <w:t xml:space="preserve"> </w:t>
      </w:r>
      <w:r w:rsidR="00E943A8">
        <w:rPr>
          <w:rFonts w:ascii="Times New Roman" w:hAnsi="Times New Roman" w:cs="Times New Roman"/>
          <w:sz w:val="20"/>
          <w:szCs w:val="20"/>
        </w:rPr>
        <w:t>đều</w:t>
      </w:r>
      <w:r w:rsidR="009A5FB5" w:rsidRPr="002D5828">
        <w:rPr>
          <w:rFonts w:ascii="Times New Roman" w:hAnsi="Times New Roman" w:cs="Times New Roman"/>
          <w:sz w:val="20"/>
          <w:szCs w:val="20"/>
        </w:rPr>
        <w:t xml:space="preserve"> cho thấy sự thay đổi tính ăn </w:t>
      </w:r>
      <w:proofErr w:type="gramStart"/>
      <w:r w:rsidR="009A5FB5" w:rsidRPr="002D5828">
        <w:rPr>
          <w:rFonts w:ascii="Times New Roman" w:hAnsi="Times New Roman" w:cs="Times New Roman"/>
          <w:sz w:val="20"/>
          <w:szCs w:val="20"/>
        </w:rPr>
        <w:t>theo</w:t>
      </w:r>
      <w:proofErr w:type="gramEnd"/>
      <w:r w:rsidR="009A5FB5" w:rsidRPr="002D5828">
        <w:rPr>
          <w:rFonts w:ascii="Times New Roman" w:hAnsi="Times New Roman" w:cs="Times New Roman"/>
          <w:sz w:val="20"/>
          <w:szCs w:val="20"/>
        </w:rPr>
        <w:t xml:space="preserve"> các giai đoạn phát triển cá thể.</w:t>
      </w:r>
      <w:r w:rsidR="006651D1" w:rsidRPr="002D5828">
        <w:rPr>
          <w:rFonts w:ascii="Times New Roman" w:hAnsi="Times New Roman" w:cs="Times New Roman"/>
          <w:sz w:val="20"/>
          <w:szCs w:val="20"/>
        </w:rPr>
        <w:t xml:space="preserve"> </w:t>
      </w:r>
      <w:r w:rsidR="00E943A8">
        <w:rPr>
          <w:rFonts w:ascii="Times New Roman" w:hAnsi="Times New Roman" w:cs="Times New Roman"/>
          <w:sz w:val="20"/>
          <w:szCs w:val="20"/>
        </w:rPr>
        <w:t xml:space="preserve">Từ những kết quả nghiên cứu </w:t>
      </w:r>
      <w:r w:rsidR="002E1854" w:rsidRPr="002D5828">
        <w:rPr>
          <w:rFonts w:ascii="Times New Roman" w:hAnsi="Times New Roman" w:cs="Times New Roman"/>
          <w:sz w:val="20"/>
          <w:szCs w:val="20"/>
        </w:rPr>
        <w:t>có thể thấy rằng</w:t>
      </w:r>
      <w:r w:rsidR="00D42AB8" w:rsidRPr="002D5828">
        <w:rPr>
          <w:rFonts w:ascii="Times New Roman" w:hAnsi="Times New Roman" w:cs="Times New Roman"/>
          <w:sz w:val="20"/>
          <w:szCs w:val="20"/>
        </w:rPr>
        <w:t>,</w:t>
      </w:r>
      <w:r w:rsidR="002E1854" w:rsidRPr="002D5828">
        <w:rPr>
          <w:rFonts w:ascii="Times New Roman" w:hAnsi="Times New Roman" w:cs="Times New Roman"/>
          <w:sz w:val="20"/>
          <w:szCs w:val="20"/>
        </w:rPr>
        <w:t xml:space="preserve"> </w:t>
      </w:r>
      <w:r w:rsidR="00E943A8">
        <w:rPr>
          <w:rFonts w:ascii="Times New Roman" w:hAnsi="Times New Roman" w:cs="Times New Roman"/>
          <w:sz w:val="20"/>
          <w:szCs w:val="20"/>
        </w:rPr>
        <w:t>cá bống trứng và cá bống cát là những loài cá ăn động vật và cũng có sự thay đổi tính ăn như nhiều loài cá ăn động vật khác.</w:t>
      </w:r>
    </w:p>
    <w:p w14:paraId="0C6F0DD5" w14:textId="77777777" w:rsidR="009A5FB5" w:rsidRPr="002D5828" w:rsidRDefault="006A2233" w:rsidP="007D7484">
      <w:pPr>
        <w:spacing w:before="60" w:afterLines="60" w:after="144" w:line="240" w:lineRule="auto"/>
        <w:ind w:firstLine="284"/>
        <w:jc w:val="both"/>
        <w:rPr>
          <w:rFonts w:ascii="Times New Roman" w:hAnsi="Times New Roman" w:cs="Times New Roman"/>
          <w:sz w:val="20"/>
          <w:szCs w:val="20"/>
        </w:rPr>
      </w:pPr>
      <w:bookmarkStart w:id="8" w:name="OLE_LINK41"/>
      <w:bookmarkStart w:id="9" w:name="OLE_LINK42"/>
      <w:r w:rsidRPr="002D5828">
        <w:rPr>
          <w:rFonts w:ascii="Times New Roman" w:hAnsi="Times New Roman" w:cs="Times New Roman"/>
          <w:sz w:val="20"/>
          <w:szCs w:val="20"/>
        </w:rPr>
        <w:t xml:space="preserve">Từ khóa: cá bống trứng, cá bống cát, </w:t>
      </w:r>
      <w:bookmarkStart w:id="10" w:name="OLE_LINK43"/>
      <w:bookmarkStart w:id="11" w:name="OLE_LINK44"/>
      <w:r w:rsidRPr="002D5828">
        <w:rPr>
          <w:rFonts w:ascii="Times New Roman" w:hAnsi="Times New Roman" w:cs="Times New Roman"/>
          <w:i/>
          <w:sz w:val="20"/>
          <w:szCs w:val="20"/>
        </w:rPr>
        <w:t>Eleotris melanosoma, Glossogobius giuris</w:t>
      </w:r>
      <w:bookmarkEnd w:id="10"/>
      <w:bookmarkEnd w:id="11"/>
      <w:r w:rsidR="0021100D" w:rsidRPr="002D5828">
        <w:rPr>
          <w:rFonts w:ascii="Times New Roman" w:hAnsi="Times New Roman" w:cs="Times New Roman"/>
          <w:i/>
          <w:sz w:val="20"/>
          <w:szCs w:val="20"/>
        </w:rPr>
        <w:t xml:space="preserve">, </w:t>
      </w:r>
      <w:r w:rsidR="0021100D" w:rsidRPr="002D5828">
        <w:rPr>
          <w:rFonts w:ascii="Times New Roman" w:hAnsi="Times New Roman" w:cs="Times New Roman"/>
          <w:sz w:val="20"/>
          <w:szCs w:val="20"/>
        </w:rPr>
        <w:t>sinh học dinh dưỡng</w:t>
      </w:r>
    </w:p>
    <w:p w14:paraId="1B7250D0" w14:textId="77777777" w:rsidR="00223146" w:rsidRPr="002D5828" w:rsidRDefault="00223146" w:rsidP="00CB3118">
      <w:pPr>
        <w:spacing w:before="60" w:afterLines="60" w:after="144" w:line="240" w:lineRule="auto"/>
        <w:ind w:firstLine="567"/>
        <w:jc w:val="center"/>
        <w:rPr>
          <w:rFonts w:ascii="Times New Roman" w:hAnsi="Times New Roman" w:cs="Times New Roman"/>
          <w:b/>
          <w:sz w:val="20"/>
          <w:szCs w:val="20"/>
        </w:rPr>
      </w:pPr>
      <w:r w:rsidRPr="002D5828">
        <w:rPr>
          <w:rFonts w:ascii="Times New Roman" w:hAnsi="Times New Roman" w:cs="Times New Roman"/>
          <w:b/>
          <w:sz w:val="20"/>
          <w:szCs w:val="20"/>
        </w:rPr>
        <w:lastRenderedPageBreak/>
        <w:t>Abstract</w:t>
      </w:r>
    </w:p>
    <w:bookmarkEnd w:id="8"/>
    <w:bookmarkEnd w:id="9"/>
    <w:p w14:paraId="0B930A64" w14:textId="77777777" w:rsidR="00B71A0D" w:rsidRPr="002D5828" w:rsidRDefault="00700E4B" w:rsidP="008013FD">
      <w:pPr>
        <w:spacing w:before="60" w:afterLines="60" w:after="144" w:line="240" w:lineRule="auto"/>
        <w:jc w:val="both"/>
        <w:rPr>
          <w:rFonts w:ascii="Times New Roman" w:hAnsi="Times New Roman" w:cs="Times New Roman"/>
          <w:bCs/>
          <w:sz w:val="20"/>
          <w:szCs w:val="20"/>
          <w:shd w:val="clear" w:color="auto" w:fill="FFFFFF"/>
        </w:rPr>
      </w:pPr>
      <w:r w:rsidRPr="002D5828">
        <w:rPr>
          <w:rFonts w:ascii="Times New Roman" w:hAnsi="Times New Roman" w:cs="Times New Roman"/>
          <w:sz w:val="20"/>
          <w:szCs w:val="20"/>
        </w:rPr>
        <w:t xml:space="preserve">This study </w:t>
      </w:r>
      <w:r w:rsidR="00FE3648" w:rsidRPr="002D5828">
        <w:rPr>
          <w:rFonts w:ascii="Times New Roman" w:hAnsi="Times New Roman" w:cs="Times New Roman"/>
          <w:sz w:val="20"/>
          <w:szCs w:val="20"/>
        </w:rPr>
        <w:t xml:space="preserve">was carried out to examine the feeding biology of </w:t>
      </w:r>
      <w:r w:rsidR="00FE3648" w:rsidRPr="002D5828">
        <w:rPr>
          <w:rFonts w:ascii="Times New Roman" w:hAnsi="Times New Roman" w:cs="Times New Roman"/>
          <w:bCs/>
          <w:sz w:val="20"/>
          <w:szCs w:val="20"/>
          <w:shd w:val="clear" w:color="auto" w:fill="FFFFFF"/>
        </w:rPr>
        <w:t xml:space="preserve">broadhead sleeper </w:t>
      </w:r>
      <w:bookmarkStart w:id="12" w:name="OLE_LINK45"/>
      <w:bookmarkStart w:id="13" w:name="OLE_LINK46"/>
      <w:r w:rsidR="00EF2E3D" w:rsidRPr="002D5828">
        <w:rPr>
          <w:rFonts w:ascii="Times New Roman" w:hAnsi="Times New Roman" w:cs="Times New Roman"/>
          <w:bCs/>
          <w:sz w:val="20"/>
          <w:szCs w:val="20"/>
          <w:shd w:val="clear" w:color="auto" w:fill="FFFFFF"/>
        </w:rPr>
        <w:t>(</w:t>
      </w:r>
      <w:bookmarkStart w:id="14" w:name="OLE_LINK39"/>
      <w:bookmarkStart w:id="15" w:name="OLE_LINK40"/>
      <w:r w:rsidR="00EF2E3D" w:rsidRPr="002D5828">
        <w:rPr>
          <w:rFonts w:ascii="Times New Roman" w:hAnsi="Times New Roman" w:cs="Times New Roman"/>
          <w:i/>
          <w:sz w:val="20"/>
          <w:szCs w:val="20"/>
        </w:rPr>
        <w:t>Eleotris melanosoma</w:t>
      </w:r>
      <w:bookmarkEnd w:id="14"/>
      <w:bookmarkEnd w:id="15"/>
      <w:r w:rsidR="00EF2E3D" w:rsidRPr="002D5828">
        <w:rPr>
          <w:rFonts w:ascii="Times New Roman" w:hAnsi="Times New Roman" w:cs="Times New Roman"/>
          <w:sz w:val="20"/>
          <w:szCs w:val="20"/>
        </w:rPr>
        <w:t xml:space="preserve">) </w:t>
      </w:r>
      <w:bookmarkEnd w:id="12"/>
      <w:bookmarkEnd w:id="13"/>
      <w:r w:rsidR="00FE3648" w:rsidRPr="002D5828">
        <w:rPr>
          <w:rFonts w:ascii="Times New Roman" w:hAnsi="Times New Roman" w:cs="Times New Roman"/>
          <w:sz w:val="20"/>
          <w:szCs w:val="20"/>
        </w:rPr>
        <w:t xml:space="preserve">and tank goby </w:t>
      </w:r>
      <w:bookmarkStart w:id="16" w:name="OLE_LINK47"/>
      <w:bookmarkStart w:id="17" w:name="OLE_LINK48"/>
      <w:r w:rsidR="00EF2E3D" w:rsidRPr="002D5828">
        <w:rPr>
          <w:rFonts w:ascii="Times New Roman" w:hAnsi="Times New Roman" w:cs="Times New Roman"/>
          <w:sz w:val="20"/>
          <w:szCs w:val="20"/>
        </w:rPr>
        <w:t>(</w:t>
      </w:r>
      <w:r w:rsidR="00EF2E3D" w:rsidRPr="002D5828">
        <w:rPr>
          <w:rFonts w:ascii="Times New Roman" w:hAnsi="Times New Roman" w:cs="Times New Roman"/>
          <w:i/>
          <w:sz w:val="20"/>
          <w:szCs w:val="20"/>
        </w:rPr>
        <w:t>Glossogobius giuris</w:t>
      </w:r>
      <w:r w:rsidR="00EF2E3D" w:rsidRPr="002D5828">
        <w:rPr>
          <w:rFonts w:ascii="Times New Roman" w:hAnsi="Times New Roman" w:cs="Times New Roman"/>
          <w:sz w:val="20"/>
          <w:szCs w:val="20"/>
        </w:rPr>
        <w:t xml:space="preserve">) </w:t>
      </w:r>
      <w:bookmarkEnd w:id="16"/>
      <w:bookmarkEnd w:id="17"/>
      <w:r w:rsidR="00FE3648" w:rsidRPr="002D5828">
        <w:rPr>
          <w:rFonts w:ascii="Times New Roman" w:hAnsi="Times New Roman" w:cs="Times New Roman"/>
          <w:sz w:val="20"/>
          <w:szCs w:val="20"/>
        </w:rPr>
        <w:t xml:space="preserve">to take a part in conserving fish resource in the Thi Nai lagoon fauna. Fish samples were </w:t>
      </w:r>
      <w:r w:rsidR="00A958A4">
        <w:rPr>
          <w:rFonts w:ascii="Times New Roman" w:hAnsi="Times New Roman" w:cs="Times New Roman"/>
          <w:sz w:val="20"/>
          <w:szCs w:val="20"/>
        </w:rPr>
        <w:t xml:space="preserve">directly </w:t>
      </w:r>
      <w:r w:rsidR="00FE3648" w:rsidRPr="002D5828">
        <w:rPr>
          <w:rFonts w:ascii="Times New Roman" w:hAnsi="Times New Roman" w:cs="Times New Roman"/>
          <w:sz w:val="20"/>
          <w:szCs w:val="20"/>
        </w:rPr>
        <w:t xml:space="preserve">collected </w:t>
      </w:r>
      <w:r w:rsidR="00A958A4">
        <w:rPr>
          <w:rFonts w:ascii="Times New Roman" w:hAnsi="Times New Roman" w:cs="Times New Roman"/>
          <w:sz w:val="20"/>
          <w:szCs w:val="20"/>
        </w:rPr>
        <w:t>from fishermen who are fishing in the lagoon</w:t>
      </w:r>
      <w:r w:rsidR="007B141F" w:rsidRPr="002D5828">
        <w:rPr>
          <w:rFonts w:ascii="Times New Roman" w:hAnsi="Times New Roman" w:cs="Times New Roman"/>
          <w:bCs/>
          <w:sz w:val="20"/>
          <w:szCs w:val="20"/>
          <w:shd w:val="clear" w:color="auto" w:fill="FFFFFF"/>
        </w:rPr>
        <w:t>.</w:t>
      </w:r>
      <w:r w:rsidR="00FE3648" w:rsidRPr="002D5828">
        <w:rPr>
          <w:rFonts w:ascii="Times New Roman" w:hAnsi="Times New Roman" w:cs="Times New Roman"/>
          <w:bCs/>
          <w:sz w:val="20"/>
          <w:szCs w:val="20"/>
          <w:shd w:val="clear" w:color="auto" w:fill="FFFFFF"/>
        </w:rPr>
        <w:t xml:space="preserve"> Feeding biology </w:t>
      </w:r>
      <w:r w:rsidR="006C26DA" w:rsidRPr="002D5828">
        <w:rPr>
          <w:rFonts w:ascii="Times New Roman" w:hAnsi="Times New Roman" w:cs="Times New Roman"/>
          <w:bCs/>
          <w:sz w:val="20"/>
          <w:szCs w:val="20"/>
          <w:shd w:val="clear" w:color="auto" w:fill="FFFFFF"/>
        </w:rPr>
        <w:t xml:space="preserve">characteristics </w:t>
      </w:r>
      <w:r w:rsidR="00FE3648" w:rsidRPr="002D5828">
        <w:rPr>
          <w:rFonts w:ascii="Times New Roman" w:hAnsi="Times New Roman" w:cs="Times New Roman"/>
          <w:bCs/>
          <w:sz w:val="20"/>
          <w:szCs w:val="20"/>
          <w:shd w:val="clear" w:color="auto" w:fill="FFFFFF"/>
        </w:rPr>
        <w:t xml:space="preserve">of fish as natural food and feeding shift were examined. The results showed that the natural food of </w:t>
      </w:r>
      <w:bookmarkStart w:id="18" w:name="OLE_LINK37"/>
      <w:bookmarkStart w:id="19" w:name="OLE_LINK38"/>
      <w:r w:rsidR="00FE3648" w:rsidRPr="002D5828">
        <w:rPr>
          <w:rFonts w:ascii="Times New Roman" w:hAnsi="Times New Roman" w:cs="Times New Roman"/>
          <w:bCs/>
          <w:sz w:val="20"/>
          <w:szCs w:val="20"/>
          <w:shd w:val="clear" w:color="auto" w:fill="FFFFFF"/>
        </w:rPr>
        <w:t xml:space="preserve">broadhead sleeper </w:t>
      </w:r>
      <w:bookmarkEnd w:id="18"/>
      <w:bookmarkEnd w:id="19"/>
      <w:r w:rsidR="007B141F" w:rsidRPr="002D5828">
        <w:rPr>
          <w:rFonts w:ascii="Times New Roman" w:hAnsi="Times New Roman" w:cs="Times New Roman"/>
          <w:sz w:val="20"/>
          <w:szCs w:val="20"/>
        </w:rPr>
        <w:t xml:space="preserve">included mollusc, </w:t>
      </w:r>
      <w:bookmarkStart w:id="20" w:name="OLE_LINK33"/>
      <w:bookmarkStart w:id="21" w:name="OLE_LINK34"/>
      <w:r w:rsidR="007B141F" w:rsidRPr="002D5828">
        <w:rPr>
          <w:rFonts w:ascii="Times New Roman" w:hAnsi="Times New Roman" w:cs="Times New Roman"/>
          <w:sz w:val="20"/>
          <w:szCs w:val="20"/>
        </w:rPr>
        <w:t>crustacean and fish</w:t>
      </w:r>
      <w:bookmarkEnd w:id="20"/>
      <w:bookmarkEnd w:id="21"/>
      <w:r w:rsidR="00F16CA7">
        <w:rPr>
          <w:rFonts w:ascii="Times New Roman" w:hAnsi="Times New Roman" w:cs="Times New Roman"/>
          <w:sz w:val="20"/>
          <w:szCs w:val="20"/>
        </w:rPr>
        <w:t xml:space="preserve"> </w:t>
      </w:r>
      <w:r w:rsidR="00E943A8">
        <w:rPr>
          <w:rFonts w:ascii="Times New Roman" w:hAnsi="Times New Roman" w:cs="Times New Roman"/>
          <w:sz w:val="20"/>
          <w:szCs w:val="20"/>
        </w:rPr>
        <w:t xml:space="preserve">while </w:t>
      </w:r>
      <w:r w:rsidR="00C91059" w:rsidRPr="002D5828">
        <w:rPr>
          <w:rFonts w:ascii="Times New Roman" w:hAnsi="Times New Roman" w:cs="Times New Roman"/>
          <w:sz w:val="20"/>
          <w:szCs w:val="20"/>
        </w:rPr>
        <w:t>tank goby ju</w:t>
      </w:r>
      <w:r w:rsidR="00E943A8">
        <w:rPr>
          <w:rFonts w:ascii="Times New Roman" w:hAnsi="Times New Roman" w:cs="Times New Roman"/>
          <w:sz w:val="20"/>
          <w:szCs w:val="20"/>
        </w:rPr>
        <w:t>st consumed crustacean and fish.</w:t>
      </w:r>
      <w:r w:rsidR="00C91059" w:rsidRPr="002D5828">
        <w:rPr>
          <w:rFonts w:ascii="Times New Roman" w:hAnsi="Times New Roman" w:cs="Times New Roman"/>
          <w:sz w:val="20"/>
          <w:szCs w:val="20"/>
        </w:rPr>
        <w:t xml:space="preserve"> </w:t>
      </w:r>
      <w:r w:rsidR="00E943A8">
        <w:rPr>
          <w:rFonts w:ascii="Times New Roman" w:hAnsi="Times New Roman" w:cs="Times New Roman"/>
          <w:sz w:val="20"/>
          <w:szCs w:val="20"/>
        </w:rPr>
        <w:t xml:space="preserve">Both goby species </w:t>
      </w:r>
      <w:bookmarkStart w:id="22" w:name="OLE_LINK49"/>
      <w:bookmarkStart w:id="23" w:name="OLE_LINK50"/>
      <w:r w:rsidR="00C91059" w:rsidRPr="002D5828">
        <w:rPr>
          <w:rFonts w:ascii="Times New Roman" w:hAnsi="Times New Roman" w:cs="Times New Roman"/>
          <w:sz w:val="20"/>
          <w:szCs w:val="20"/>
        </w:rPr>
        <w:t>exhibited ontogenetic feeding shift</w:t>
      </w:r>
      <w:bookmarkEnd w:id="22"/>
      <w:bookmarkEnd w:id="23"/>
      <w:r w:rsidR="00C91059" w:rsidRPr="002D5828">
        <w:rPr>
          <w:rFonts w:ascii="Times New Roman" w:hAnsi="Times New Roman" w:cs="Times New Roman"/>
          <w:sz w:val="20"/>
          <w:szCs w:val="20"/>
        </w:rPr>
        <w:t xml:space="preserve">. Therefore, </w:t>
      </w:r>
      <w:r w:rsidR="00C263A5">
        <w:rPr>
          <w:rFonts w:ascii="Times New Roman" w:hAnsi="Times New Roman" w:cs="Times New Roman"/>
          <w:sz w:val="20"/>
          <w:szCs w:val="20"/>
        </w:rPr>
        <w:t xml:space="preserve">based on the results, </w:t>
      </w:r>
      <w:r w:rsidR="00C91059" w:rsidRPr="002D5828">
        <w:rPr>
          <w:rFonts w:ascii="Times New Roman" w:hAnsi="Times New Roman" w:cs="Times New Roman"/>
          <w:sz w:val="20"/>
          <w:szCs w:val="20"/>
        </w:rPr>
        <w:t xml:space="preserve">it can be said that </w:t>
      </w:r>
      <w:r w:rsidR="00C263A5">
        <w:rPr>
          <w:rFonts w:ascii="Times New Roman" w:hAnsi="Times New Roman" w:cs="Times New Roman"/>
          <w:bCs/>
          <w:sz w:val="20"/>
          <w:szCs w:val="20"/>
          <w:shd w:val="clear" w:color="auto" w:fill="FFFFFF"/>
        </w:rPr>
        <w:t>broadhead sleeper and tank goby are carnivorous fish</w:t>
      </w:r>
      <w:r w:rsidR="00C91059" w:rsidRPr="002D5828">
        <w:rPr>
          <w:rFonts w:ascii="Times New Roman" w:hAnsi="Times New Roman" w:cs="Times New Roman"/>
          <w:bCs/>
          <w:sz w:val="20"/>
          <w:szCs w:val="20"/>
          <w:shd w:val="clear" w:color="auto" w:fill="FFFFFF"/>
        </w:rPr>
        <w:t xml:space="preserve"> species </w:t>
      </w:r>
      <w:r w:rsidR="00C263A5">
        <w:rPr>
          <w:rFonts w:ascii="Times New Roman" w:hAnsi="Times New Roman" w:cs="Times New Roman"/>
          <w:bCs/>
          <w:sz w:val="20"/>
          <w:szCs w:val="20"/>
          <w:shd w:val="clear" w:color="auto" w:fill="FFFFFF"/>
        </w:rPr>
        <w:t xml:space="preserve">and also </w:t>
      </w:r>
      <w:r w:rsidR="000266DB" w:rsidRPr="002D5828">
        <w:rPr>
          <w:rFonts w:ascii="Times New Roman" w:hAnsi="Times New Roman" w:cs="Times New Roman"/>
          <w:bCs/>
          <w:sz w:val="20"/>
          <w:szCs w:val="20"/>
          <w:shd w:val="clear" w:color="auto" w:fill="FFFFFF"/>
        </w:rPr>
        <w:t>show</w:t>
      </w:r>
      <w:r w:rsidR="00F16CA7">
        <w:rPr>
          <w:rFonts w:ascii="Times New Roman" w:hAnsi="Times New Roman" w:cs="Times New Roman"/>
          <w:bCs/>
          <w:sz w:val="20"/>
          <w:szCs w:val="20"/>
          <w:shd w:val="clear" w:color="auto" w:fill="FFFFFF"/>
        </w:rPr>
        <w:t xml:space="preserve"> </w:t>
      </w:r>
      <w:r w:rsidR="00C91059" w:rsidRPr="002D5828">
        <w:rPr>
          <w:rFonts w:ascii="Times New Roman" w:hAnsi="Times New Roman" w:cs="Times New Roman"/>
          <w:bCs/>
          <w:sz w:val="20"/>
          <w:szCs w:val="20"/>
          <w:shd w:val="clear" w:color="auto" w:fill="FFFFFF"/>
        </w:rPr>
        <w:t>feeding ch</w:t>
      </w:r>
      <w:r w:rsidR="00C263A5">
        <w:rPr>
          <w:rFonts w:ascii="Times New Roman" w:hAnsi="Times New Roman" w:cs="Times New Roman"/>
          <w:bCs/>
          <w:sz w:val="20"/>
          <w:szCs w:val="20"/>
          <w:shd w:val="clear" w:color="auto" w:fill="FFFFFF"/>
        </w:rPr>
        <w:t>anges like other carnivorous fishes.</w:t>
      </w:r>
    </w:p>
    <w:p w14:paraId="2302551A" w14:textId="77777777" w:rsidR="007B141F" w:rsidRPr="002D5828" w:rsidRDefault="007B141F" w:rsidP="007D7484">
      <w:pPr>
        <w:tabs>
          <w:tab w:val="left" w:pos="1395"/>
        </w:tabs>
        <w:spacing w:before="60" w:afterLines="60" w:after="144" w:line="240" w:lineRule="auto"/>
        <w:ind w:firstLine="284"/>
        <w:rPr>
          <w:rFonts w:ascii="Times New Roman" w:hAnsi="Times New Roman" w:cs="Times New Roman"/>
          <w:b/>
          <w:sz w:val="20"/>
          <w:szCs w:val="20"/>
        </w:rPr>
      </w:pPr>
      <w:r w:rsidRPr="002D5828">
        <w:rPr>
          <w:rFonts w:ascii="Times New Roman" w:hAnsi="Times New Roman" w:cs="Times New Roman"/>
          <w:sz w:val="20"/>
          <w:szCs w:val="20"/>
        </w:rPr>
        <w:t xml:space="preserve">Keywords: </w:t>
      </w:r>
      <w:r w:rsidRPr="002D5828">
        <w:rPr>
          <w:rFonts w:ascii="Times New Roman" w:hAnsi="Times New Roman" w:cs="Times New Roman"/>
          <w:bCs/>
          <w:sz w:val="20"/>
          <w:szCs w:val="20"/>
          <w:shd w:val="clear" w:color="auto" w:fill="FFFFFF"/>
        </w:rPr>
        <w:t>Broadhead sleeper,</w:t>
      </w:r>
      <w:r w:rsidR="0021100D" w:rsidRPr="002D5828">
        <w:rPr>
          <w:rFonts w:ascii="Times New Roman" w:hAnsi="Times New Roman" w:cs="Times New Roman"/>
          <w:bCs/>
          <w:sz w:val="20"/>
          <w:szCs w:val="20"/>
          <w:shd w:val="clear" w:color="auto" w:fill="FFFFFF"/>
        </w:rPr>
        <w:t xml:space="preserve"> tank goby,</w:t>
      </w:r>
      <w:r w:rsidRPr="002D5828">
        <w:rPr>
          <w:rFonts w:ascii="Times New Roman" w:hAnsi="Times New Roman" w:cs="Times New Roman"/>
          <w:bCs/>
          <w:sz w:val="20"/>
          <w:szCs w:val="20"/>
          <w:shd w:val="clear" w:color="auto" w:fill="FFFFFF"/>
        </w:rPr>
        <w:t xml:space="preserve"> </w:t>
      </w:r>
      <w:r w:rsidR="0021100D" w:rsidRPr="002D5828">
        <w:rPr>
          <w:rFonts w:ascii="Times New Roman" w:hAnsi="Times New Roman" w:cs="Times New Roman"/>
          <w:i/>
          <w:sz w:val="20"/>
          <w:szCs w:val="20"/>
        </w:rPr>
        <w:t xml:space="preserve">Eleotris melanosoma, Glossogobius giuris, </w:t>
      </w:r>
      <w:r w:rsidR="0021100D" w:rsidRPr="002D5828">
        <w:rPr>
          <w:rFonts w:ascii="Times New Roman" w:hAnsi="Times New Roman" w:cs="Times New Roman"/>
          <w:sz w:val="20"/>
          <w:szCs w:val="20"/>
        </w:rPr>
        <w:t>feeding biology</w:t>
      </w:r>
    </w:p>
    <w:p w14:paraId="2B8797D2" w14:textId="77777777" w:rsidR="008013FD" w:rsidRDefault="008013FD" w:rsidP="00CB3118">
      <w:pPr>
        <w:spacing w:before="60" w:afterLines="60" w:after="144" w:line="240" w:lineRule="auto"/>
        <w:jc w:val="both"/>
        <w:rPr>
          <w:rFonts w:ascii="Times New Roman" w:hAnsi="Times New Roman" w:cs="Times New Roman"/>
          <w:b/>
          <w:sz w:val="20"/>
          <w:szCs w:val="20"/>
        </w:rPr>
        <w:sectPr w:rsidR="008013FD" w:rsidSect="008013FD">
          <w:type w:val="continuous"/>
          <w:pgSz w:w="10773" w:h="15026" w:code="1"/>
          <w:pgMar w:top="567" w:right="567" w:bottom="567" w:left="567" w:header="720" w:footer="720" w:gutter="0"/>
          <w:cols w:num="2" w:space="284"/>
          <w:docGrid w:linePitch="360"/>
        </w:sectPr>
      </w:pPr>
    </w:p>
    <w:p w14:paraId="0BD810CF" w14:textId="77777777" w:rsidR="00C26788" w:rsidRPr="002D5828" w:rsidRDefault="00C26788" w:rsidP="00CB3118">
      <w:pPr>
        <w:spacing w:before="60" w:afterLines="60" w:after="144" w:line="240" w:lineRule="auto"/>
        <w:jc w:val="both"/>
        <w:rPr>
          <w:rFonts w:ascii="Times New Roman" w:hAnsi="Times New Roman" w:cs="Times New Roman"/>
          <w:b/>
          <w:sz w:val="20"/>
          <w:szCs w:val="20"/>
        </w:rPr>
      </w:pPr>
    </w:p>
    <w:p w14:paraId="7B098D8B" w14:textId="77777777" w:rsidR="00AE61BB" w:rsidRDefault="00AE61BB" w:rsidP="00CB3118">
      <w:pPr>
        <w:spacing w:before="60" w:afterLines="60" w:after="144" w:line="240" w:lineRule="auto"/>
        <w:jc w:val="both"/>
        <w:rPr>
          <w:rFonts w:ascii="Times New Roman" w:hAnsi="Times New Roman" w:cs="Times New Roman"/>
          <w:b/>
          <w:sz w:val="20"/>
          <w:szCs w:val="20"/>
        </w:rPr>
        <w:sectPr w:rsidR="00AE61BB" w:rsidSect="008013FD">
          <w:type w:val="continuous"/>
          <w:pgSz w:w="10773" w:h="15026" w:code="1"/>
          <w:pgMar w:top="567" w:right="567" w:bottom="567" w:left="567" w:header="720" w:footer="720" w:gutter="0"/>
          <w:cols w:space="720"/>
          <w:docGrid w:linePitch="360"/>
        </w:sectPr>
      </w:pPr>
    </w:p>
    <w:p w14:paraId="3887FE1D" w14:textId="77777777" w:rsidR="00B11E3F" w:rsidRPr="002D5828" w:rsidRDefault="00C26788" w:rsidP="00CB3118">
      <w:pPr>
        <w:spacing w:before="60" w:afterLines="60" w:after="144" w:line="240" w:lineRule="auto"/>
        <w:jc w:val="both"/>
        <w:rPr>
          <w:rFonts w:ascii="Times New Roman" w:hAnsi="Times New Roman" w:cs="Times New Roman"/>
          <w:b/>
          <w:sz w:val="20"/>
          <w:szCs w:val="20"/>
        </w:rPr>
      </w:pPr>
      <w:r w:rsidRPr="002D5828">
        <w:rPr>
          <w:rFonts w:ascii="Times New Roman" w:hAnsi="Times New Roman" w:cs="Times New Roman"/>
          <w:b/>
          <w:sz w:val="20"/>
          <w:szCs w:val="20"/>
        </w:rPr>
        <w:lastRenderedPageBreak/>
        <w:t xml:space="preserve">1. </w:t>
      </w:r>
      <w:r w:rsidR="00EB5CA4">
        <w:rPr>
          <w:rFonts w:ascii="Times New Roman" w:hAnsi="Times New Roman" w:cs="Times New Roman"/>
          <w:b/>
          <w:sz w:val="20"/>
          <w:szCs w:val="20"/>
        </w:rPr>
        <w:t>Đặt vấn đề</w:t>
      </w:r>
    </w:p>
    <w:p w14:paraId="542C78AC" w14:textId="6D2A9CAA" w:rsidR="006116EB" w:rsidRPr="002D5828" w:rsidRDefault="006116EB" w:rsidP="00CB3118">
      <w:pPr>
        <w:spacing w:before="60" w:afterLines="60" w:after="144" w:line="240" w:lineRule="auto"/>
        <w:ind w:firstLine="567"/>
        <w:jc w:val="both"/>
        <w:rPr>
          <w:rFonts w:ascii="Times New Roman" w:hAnsi="Times New Roman" w:cs="Times New Roman"/>
          <w:sz w:val="20"/>
          <w:szCs w:val="20"/>
        </w:rPr>
      </w:pPr>
      <w:proofErr w:type="gramStart"/>
      <w:r w:rsidRPr="002D5828">
        <w:rPr>
          <w:rFonts w:ascii="Times New Roman" w:hAnsi="Times New Roman" w:cs="Times New Roman"/>
          <w:sz w:val="20"/>
          <w:szCs w:val="20"/>
        </w:rPr>
        <w:t xml:space="preserve">Đầm Thị Nại </w:t>
      </w:r>
      <w:r w:rsidR="003130B0">
        <w:rPr>
          <w:rFonts w:ascii="Times New Roman" w:hAnsi="Times New Roman" w:cs="Times New Roman"/>
          <w:sz w:val="20"/>
          <w:szCs w:val="20"/>
        </w:rPr>
        <w:t xml:space="preserve">là đầm </w:t>
      </w:r>
      <w:r w:rsidRPr="002D5828">
        <w:rPr>
          <w:rFonts w:ascii="Times New Roman" w:hAnsi="Times New Roman" w:cs="Times New Roman"/>
          <w:sz w:val="20"/>
          <w:szCs w:val="20"/>
        </w:rPr>
        <w:t>có diện tích</w:t>
      </w:r>
      <w:r w:rsidR="00ED33D4" w:rsidRPr="002D5828">
        <w:rPr>
          <w:rFonts w:ascii="Times New Roman" w:hAnsi="Times New Roman" w:cs="Times New Roman"/>
          <w:sz w:val="20"/>
          <w:szCs w:val="20"/>
        </w:rPr>
        <w:t xml:space="preserve"> lớn nhất </w:t>
      </w:r>
      <w:r w:rsidR="00311479" w:rsidRPr="002D5828">
        <w:rPr>
          <w:rFonts w:ascii="Times New Roman" w:hAnsi="Times New Roman" w:cs="Times New Roman"/>
          <w:sz w:val="20"/>
          <w:szCs w:val="20"/>
        </w:rPr>
        <w:t>trong</w:t>
      </w:r>
      <w:r w:rsidR="00ED33D4" w:rsidRPr="002D5828">
        <w:rPr>
          <w:rFonts w:ascii="Times New Roman" w:hAnsi="Times New Roman" w:cs="Times New Roman"/>
          <w:sz w:val="20"/>
          <w:szCs w:val="20"/>
        </w:rPr>
        <w:t xml:space="preserve"> các đầm ở tỉnh Bình Định và lớn thứ hai trong cả nước sau đầm phá Tam Giang – Cầu Hai ở Thừa Thiên Huế.</w:t>
      </w:r>
      <w:proofErr w:type="gramEnd"/>
      <w:r w:rsidR="00ED33D4" w:rsidRPr="002D5828">
        <w:rPr>
          <w:rFonts w:ascii="Times New Roman" w:hAnsi="Times New Roman" w:cs="Times New Roman"/>
          <w:sz w:val="20"/>
          <w:szCs w:val="20"/>
        </w:rPr>
        <w:t xml:space="preserve"> </w:t>
      </w:r>
      <w:r w:rsidR="00664496">
        <w:rPr>
          <w:rFonts w:ascii="Times New Roman" w:hAnsi="Times New Roman" w:cs="Times New Roman"/>
          <w:sz w:val="20"/>
          <w:szCs w:val="20"/>
        </w:rPr>
        <w:t xml:space="preserve">Với đặc điểm đa dạng về các hệ sinh thái </w:t>
      </w:r>
      <w:r w:rsidRPr="002D5828">
        <w:rPr>
          <w:rFonts w:ascii="Times New Roman" w:hAnsi="Times New Roman" w:cs="Times New Roman"/>
          <w:sz w:val="20"/>
          <w:szCs w:val="20"/>
        </w:rPr>
        <w:t>như rừng ngập mặn, thảm cỏ biể</w:t>
      </w:r>
      <w:r w:rsidR="00664496">
        <w:rPr>
          <w:rFonts w:ascii="Times New Roman" w:hAnsi="Times New Roman" w:cs="Times New Roman"/>
          <w:sz w:val="20"/>
          <w:szCs w:val="20"/>
        </w:rPr>
        <w:t>n,</w:t>
      </w:r>
      <w:r w:rsidR="00ED33D4" w:rsidRPr="002D5828">
        <w:rPr>
          <w:rFonts w:ascii="Times New Roman" w:hAnsi="Times New Roman" w:cs="Times New Roman"/>
          <w:sz w:val="20"/>
          <w:szCs w:val="20"/>
        </w:rPr>
        <w:t>…</w:t>
      </w:r>
      <w:r w:rsidR="00664496">
        <w:rPr>
          <w:rFonts w:ascii="Times New Roman" w:hAnsi="Times New Roman" w:cs="Times New Roman"/>
          <w:sz w:val="20"/>
          <w:szCs w:val="20"/>
        </w:rPr>
        <w:t>đầm Thị Nạ</w:t>
      </w:r>
      <w:r w:rsidR="00536F27">
        <w:rPr>
          <w:rFonts w:ascii="Times New Roman" w:hAnsi="Times New Roman" w:cs="Times New Roman"/>
          <w:sz w:val="20"/>
          <w:szCs w:val="20"/>
        </w:rPr>
        <w:t xml:space="preserve">i </w:t>
      </w:r>
      <w:r w:rsidR="00DD2670">
        <w:rPr>
          <w:rFonts w:ascii="Times New Roman" w:hAnsi="Times New Roman" w:cs="Times New Roman"/>
          <w:sz w:val="20"/>
          <w:szCs w:val="20"/>
        </w:rPr>
        <w:t>là nơi</w:t>
      </w:r>
      <w:r w:rsidRPr="002D5828">
        <w:rPr>
          <w:rFonts w:ascii="Times New Roman" w:hAnsi="Times New Roman" w:cs="Times New Roman"/>
          <w:sz w:val="20"/>
          <w:szCs w:val="20"/>
        </w:rPr>
        <w:t xml:space="preserve"> cư trú, kiếm ăn, sinh sản và ương giống của </w:t>
      </w:r>
      <w:r w:rsidR="00ED33D4" w:rsidRPr="002D5828">
        <w:rPr>
          <w:rFonts w:ascii="Times New Roman" w:hAnsi="Times New Roman" w:cs="Times New Roman"/>
          <w:sz w:val="20"/>
          <w:szCs w:val="20"/>
        </w:rPr>
        <w:t>rất nhiều loài sinh vật, trong đó có cá</w:t>
      </w:r>
      <w:r w:rsidRPr="002D5828">
        <w:rPr>
          <w:rFonts w:ascii="Times New Roman" w:hAnsi="Times New Roman" w:cs="Times New Roman"/>
          <w:sz w:val="20"/>
          <w:szCs w:val="20"/>
        </w:rPr>
        <w:t xml:space="preserve">. </w:t>
      </w:r>
      <w:r w:rsidR="00ED33D4" w:rsidRPr="002D5828">
        <w:rPr>
          <w:rFonts w:ascii="Times New Roman" w:hAnsi="Times New Roman" w:cs="Times New Roman"/>
          <w:sz w:val="20"/>
          <w:szCs w:val="20"/>
        </w:rPr>
        <w:t xml:space="preserve">Nguồn lợi thủy sản ở đây đã </w:t>
      </w:r>
      <w:r w:rsidRPr="002D5828">
        <w:rPr>
          <w:rFonts w:ascii="Times New Roman" w:hAnsi="Times New Roman" w:cs="Times New Roman"/>
          <w:sz w:val="20"/>
          <w:szCs w:val="20"/>
        </w:rPr>
        <w:t xml:space="preserve">mang lại nguồn </w:t>
      </w:r>
      <w:proofErr w:type="gramStart"/>
      <w:r w:rsidRPr="002D5828">
        <w:rPr>
          <w:rFonts w:ascii="Times New Roman" w:hAnsi="Times New Roman" w:cs="Times New Roman"/>
          <w:sz w:val="20"/>
          <w:szCs w:val="20"/>
        </w:rPr>
        <w:t>thu</w:t>
      </w:r>
      <w:proofErr w:type="gramEnd"/>
      <w:r w:rsidRPr="002D5828">
        <w:rPr>
          <w:rFonts w:ascii="Times New Roman" w:hAnsi="Times New Roman" w:cs="Times New Roman"/>
          <w:sz w:val="20"/>
          <w:szCs w:val="20"/>
        </w:rPr>
        <w:t xml:space="preserve"> </w:t>
      </w:r>
      <w:r w:rsidR="00ED33D4" w:rsidRPr="002D5828">
        <w:rPr>
          <w:rFonts w:ascii="Times New Roman" w:hAnsi="Times New Roman" w:cs="Times New Roman"/>
          <w:sz w:val="20"/>
          <w:szCs w:val="20"/>
        </w:rPr>
        <w:t xml:space="preserve">nhập </w:t>
      </w:r>
      <w:r w:rsidRPr="002D5828">
        <w:rPr>
          <w:rFonts w:ascii="Times New Roman" w:hAnsi="Times New Roman" w:cs="Times New Roman"/>
          <w:sz w:val="20"/>
          <w:szCs w:val="20"/>
        </w:rPr>
        <w:t xml:space="preserve">chủ yếu cho cộng đồng dân cư </w:t>
      </w:r>
      <w:r w:rsidR="0046116B" w:rsidRPr="002D5828">
        <w:rPr>
          <w:rFonts w:ascii="Times New Roman" w:hAnsi="Times New Roman" w:cs="Times New Roman"/>
          <w:sz w:val="20"/>
          <w:szCs w:val="20"/>
        </w:rPr>
        <w:t>của các địa phương ven đầm</w:t>
      </w:r>
      <w:r w:rsidRPr="002D5828">
        <w:rPr>
          <w:rFonts w:ascii="Times New Roman" w:hAnsi="Times New Roman" w:cs="Times New Roman"/>
          <w:sz w:val="20"/>
          <w:szCs w:val="20"/>
        </w:rPr>
        <w:t xml:space="preserve">. </w:t>
      </w:r>
    </w:p>
    <w:p w14:paraId="491E4C08" w14:textId="77777777" w:rsidR="00366AEB" w:rsidRPr="002D5828" w:rsidRDefault="00B4069E" w:rsidP="00CB3118">
      <w:pPr>
        <w:spacing w:before="60" w:afterLines="60" w:after="144" w:line="240" w:lineRule="auto"/>
        <w:ind w:firstLine="567"/>
        <w:jc w:val="both"/>
        <w:rPr>
          <w:rFonts w:ascii="Times New Roman" w:hAnsi="Times New Roman" w:cs="Times New Roman"/>
          <w:sz w:val="20"/>
          <w:szCs w:val="20"/>
        </w:rPr>
      </w:pPr>
      <w:proofErr w:type="gramStart"/>
      <w:r w:rsidRPr="002D5828">
        <w:rPr>
          <w:rFonts w:ascii="Times New Roman" w:hAnsi="Times New Roman" w:cs="Times New Roman"/>
          <w:sz w:val="20"/>
          <w:szCs w:val="20"/>
        </w:rPr>
        <w:t>Nguồn lợi cá trong đầm khá đa dạng</w:t>
      </w:r>
      <w:r w:rsidR="00C464FC" w:rsidRPr="002D5828">
        <w:rPr>
          <w:rFonts w:ascii="Times New Roman" w:hAnsi="Times New Roman" w:cs="Times New Roman"/>
          <w:sz w:val="20"/>
          <w:szCs w:val="20"/>
        </w:rPr>
        <w:t>, với 119 loài</w:t>
      </w:r>
      <w:r w:rsidR="00540562">
        <w:rPr>
          <w:rFonts w:ascii="Times New Roman" w:hAnsi="Times New Roman" w:cs="Times New Roman"/>
          <w:sz w:val="20"/>
          <w:szCs w:val="20"/>
        </w:rPr>
        <w:t xml:space="preserve"> </w:t>
      </w:r>
      <w:r w:rsidR="00822EAA">
        <w:rPr>
          <w:rFonts w:ascii="Times New Roman" w:hAnsi="Times New Roman" w:cs="Times New Roman"/>
          <w:sz w:val="20"/>
          <w:szCs w:val="20"/>
        </w:rPr>
        <w:fldChar w:fldCharType="begin"/>
      </w:r>
      <w:r w:rsidR="00822EAA">
        <w:rPr>
          <w:rFonts w:ascii="Times New Roman" w:hAnsi="Times New Roman" w:cs="Times New Roman"/>
          <w:sz w:val="20"/>
          <w:szCs w:val="20"/>
        </w:rPr>
        <w:instrText xml:space="preserve"> REF _Ref43576696 \r \h </w:instrText>
      </w:r>
      <w:r w:rsidR="00822EAA">
        <w:rPr>
          <w:rFonts w:ascii="Times New Roman" w:hAnsi="Times New Roman" w:cs="Times New Roman"/>
          <w:sz w:val="20"/>
          <w:szCs w:val="20"/>
        </w:rPr>
      </w:r>
      <w:r w:rsidR="00822EAA">
        <w:rPr>
          <w:rFonts w:ascii="Times New Roman" w:hAnsi="Times New Roman" w:cs="Times New Roman"/>
          <w:sz w:val="20"/>
          <w:szCs w:val="20"/>
        </w:rPr>
        <w:fldChar w:fldCharType="separate"/>
      </w:r>
      <w:r w:rsidR="00540562">
        <w:rPr>
          <w:rFonts w:ascii="Times New Roman" w:hAnsi="Times New Roman" w:cs="Times New Roman"/>
          <w:sz w:val="20"/>
          <w:szCs w:val="20"/>
        </w:rPr>
        <w:t>[1]</w:t>
      </w:r>
      <w:r w:rsidR="00822EAA">
        <w:rPr>
          <w:rFonts w:ascii="Times New Roman" w:hAnsi="Times New Roman" w:cs="Times New Roman"/>
          <w:sz w:val="20"/>
          <w:szCs w:val="20"/>
        </w:rPr>
        <w:fldChar w:fldCharType="end"/>
      </w:r>
      <w:r w:rsidR="00A35C0C" w:rsidRPr="002D5828">
        <w:rPr>
          <w:rFonts w:ascii="Times New Roman" w:hAnsi="Times New Roman" w:cs="Times New Roman"/>
          <w:sz w:val="20"/>
          <w:szCs w:val="20"/>
        </w:rPr>
        <w:t>.</w:t>
      </w:r>
      <w:proofErr w:type="gramEnd"/>
      <w:r w:rsidR="00A35C0C" w:rsidRPr="002D5828">
        <w:rPr>
          <w:rFonts w:ascii="Times New Roman" w:hAnsi="Times New Roman" w:cs="Times New Roman"/>
          <w:sz w:val="20"/>
          <w:szCs w:val="20"/>
        </w:rPr>
        <w:t xml:space="preserve"> Tuy nhiên, trong những năm gần đây do ảnh hưởng của việc khai thác và các hoạt động khác diễn ra trong đầm và các vùng lân cận đã làm cho nguồn lợi cá suy giảm </w:t>
      </w:r>
      <w:r w:rsidR="00C27210" w:rsidRPr="002D5828">
        <w:rPr>
          <w:rFonts w:ascii="Times New Roman" w:hAnsi="Times New Roman" w:cs="Times New Roman"/>
          <w:sz w:val="20"/>
          <w:szCs w:val="20"/>
        </w:rPr>
        <w:t xml:space="preserve">đáng </w:t>
      </w:r>
      <w:proofErr w:type="gramStart"/>
      <w:r w:rsidR="00C27210" w:rsidRPr="002D5828">
        <w:rPr>
          <w:rFonts w:ascii="Times New Roman" w:hAnsi="Times New Roman" w:cs="Times New Roman"/>
          <w:sz w:val="20"/>
          <w:szCs w:val="20"/>
        </w:rPr>
        <w:t xml:space="preserve">kể </w:t>
      </w:r>
      <w:proofErr w:type="gramEnd"/>
      <w:r w:rsidR="00977D03">
        <w:rPr>
          <w:rFonts w:ascii="Times New Roman" w:hAnsi="Times New Roman" w:cs="Times New Roman"/>
          <w:sz w:val="20"/>
          <w:szCs w:val="20"/>
        </w:rPr>
        <w:fldChar w:fldCharType="begin"/>
      </w:r>
      <w:r w:rsidR="00977D03">
        <w:rPr>
          <w:rFonts w:ascii="Times New Roman" w:hAnsi="Times New Roman" w:cs="Times New Roman"/>
          <w:sz w:val="20"/>
          <w:szCs w:val="20"/>
        </w:rPr>
        <w:instrText xml:space="preserve"> REF _Ref37147336 \r \h </w:instrText>
      </w:r>
      <w:r w:rsidR="00977D03">
        <w:rPr>
          <w:rFonts w:ascii="Times New Roman" w:hAnsi="Times New Roman" w:cs="Times New Roman"/>
          <w:sz w:val="20"/>
          <w:szCs w:val="20"/>
        </w:rPr>
      </w:r>
      <w:r w:rsidR="00977D03">
        <w:rPr>
          <w:rFonts w:ascii="Times New Roman" w:hAnsi="Times New Roman" w:cs="Times New Roman"/>
          <w:sz w:val="20"/>
          <w:szCs w:val="20"/>
        </w:rPr>
        <w:fldChar w:fldCharType="separate"/>
      </w:r>
      <w:r w:rsidR="00540562">
        <w:rPr>
          <w:rFonts w:ascii="Times New Roman" w:hAnsi="Times New Roman" w:cs="Times New Roman"/>
          <w:sz w:val="20"/>
          <w:szCs w:val="20"/>
        </w:rPr>
        <w:fldChar w:fldCharType="begin"/>
      </w:r>
      <w:r w:rsidR="00540562">
        <w:rPr>
          <w:rFonts w:ascii="Times New Roman" w:hAnsi="Times New Roman" w:cs="Times New Roman"/>
          <w:sz w:val="20"/>
          <w:szCs w:val="20"/>
        </w:rPr>
        <w:instrText xml:space="preserve"> REF _Ref43735743 \r \h </w:instrText>
      </w:r>
      <w:r w:rsidR="00540562">
        <w:rPr>
          <w:rFonts w:ascii="Times New Roman" w:hAnsi="Times New Roman" w:cs="Times New Roman"/>
          <w:sz w:val="20"/>
          <w:szCs w:val="20"/>
        </w:rPr>
      </w:r>
      <w:r w:rsidR="00540562">
        <w:rPr>
          <w:rFonts w:ascii="Times New Roman" w:hAnsi="Times New Roman" w:cs="Times New Roman"/>
          <w:sz w:val="20"/>
          <w:szCs w:val="20"/>
        </w:rPr>
        <w:fldChar w:fldCharType="separate"/>
      </w:r>
      <w:r w:rsidR="00540562">
        <w:rPr>
          <w:rFonts w:ascii="Times New Roman" w:hAnsi="Times New Roman" w:cs="Times New Roman"/>
          <w:sz w:val="20"/>
          <w:szCs w:val="20"/>
        </w:rPr>
        <w:t>[2]</w:t>
      </w:r>
      <w:r w:rsidR="00540562">
        <w:rPr>
          <w:rFonts w:ascii="Times New Roman" w:hAnsi="Times New Roman" w:cs="Times New Roman"/>
          <w:sz w:val="20"/>
          <w:szCs w:val="20"/>
        </w:rPr>
        <w:fldChar w:fldCharType="end"/>
      </w:r>
      <w:r w:rsidR="00977D03">
        <w:rPr>
          <w:rFonts w:ascii="Times New Roman" w:hAnsi="Times New Roman" w:cs="Times New Roman"/>
          <w:sz w:val="20"/>
          <w:szCs w:val="20"/>
        </w:rPr>
        <w:fldChar w:fldCharType="end"/>
      </w:r>
      <w:r w:rsidR="003A5228">
        <w:rPr>
          <w:rFonts w:ascii="Times New Roman" w:hAnsi="Times New Roman" w:cs="Times New Roman"/>
          <w:sz w:val="20"/>
          <w:szCs w:val="20"/>
        </w:rPr>
        <w:t>.</w:t>
      </w:r>
    </w:p>
    <w:p w14:paraId="2A5797D0" w14:textId="77777777" w:rsidR="00710F59" w:rsidRPr="002D5828" w:rsidRDefault="004D0241" w:rsidP="00CB3118">
      <w:pPr>
        <w:spacing w:before="60" w:afterLines="60" w:after="144" w:line="240" w:lineRule="auto"/>
        <w:ind w:firstLine="567"/>
        <w:jc w:val="both"/>
        <w:rPr>
          <w:rFonts w:ascii="Times New Roman" w:hAnsi="Times New Roman" w:cs="Times New Roman"/>
          <w:sz w:val="20"/>
          <w:szCs w:val="20"/>
        </w:rPr>
      </w:pPr>
      <w:r w:rsidRPr="002D5828">
        <w:rPr>
          <w:rFonts w:ascii="Times New Roman" w:hAnsi="Times New Roman" w:cs="Times New Roman"/>
          <w:sz w:val="20"/>
          <w:szCs w:val="20"/>
        </w:rPr>
        <w:t xml:space="preserve">Cá </w:t>
      </w:r>
      <w:r w:rsidR="006116EB" w:rsidRPr="002D5828">
        <w:rPr>
          <w:rFonts w:ascii="Times New Roman" w:hAnsi="Times New Roman" w:cs="Times New Roman"/>
          <w:sz w:val="20"/>
          <w:szCs w:val="20"/>
        </w:rPr>
        <w:t xml:space="preserve">bống là </w:t>
      </w:r>
      <w:r w:rsidR="00366AEB" w:rsidRPr="002D5828">
        <w:rPr>
          <w:rFonts w:ascii="Times New Roman" w:hAnsi="Times New Roman" w:cs="Times New Roman"/>
          <w:sz w:val="20"/>
          <w:szCs w:val="20"/>
        </w:rPr>
        <w:t xml:space="preserve">một trong những </w:t>
      </w:r>
      <w:r w:rsidR="006116EB" w:rsidRPr="002D5828">
        <w:rPr>
          <w:rFonts w:ascii="Times New Roman" w:hAnsi="Times New Roman" w:cs="Times New Roman"/>
          <w:sz w:val="20"/>
          <w:szCs w:val="20"/>
        </w:rPr>
        <w:t>nhóm cá</w:t>
      </w:r>
      <w:r w:rsidR="00366AEB" w:rsidRPr="002D5828">
        <w:rPr>
          <w:rFonts w:ascii="Times New Roman" w:hAnsi="Times New Roman" w:cs="Times New Roman"/>
          <w:sz w:val="20"/>
          <w:szCs w:val="20"/>
        </w:rPr>
        <w:t xml:space="preserve"> thường xuất hiện trong đầm Thị Nại và là nguồn lợi khá quan trọng đối với cộng đồng cư dân ven đầm. Trên thế giới đã ghi nhận được </w:t>
      </w:r>
      <w:r w:rsidR="006116EB" w:rsidRPr="002D5828">
        <w:rPr>
          <w:rFonts w:ascii="Times New Roman" w:hAnsi="Times New Roman" w:cs="Times New Roman"/>
          <w:sz w:val="20"/>
          <w:szCs w:val="20"/>
        </w:rPr>
        <w:t xml:space="preserve">khoảng 270 giống và 2000 loài </w:t>
      </w:r>
      <w:r w:rsidR="00366AEB" w:rsidRPr="002D5828">
        <w:rPr>
          <w:rFonts w:ascii="Times New Roman" w:hAnsi="Times New Roman" w:cs="Times New Roman"/>
          <w:sz w:val="20"/>
          <w:szCs w:val="20"/>
        </w:rPr>
        <w:t>cá bống</w:t>
      </w:r>
      <w:r w:rsidR="00D06713" w:rsidRPr="002D5828">
        <w:rPr>
          <w:rFonts w:ascii="Times New Roman" w:hAnsi="Times New Roman" w:cs="Times New Roman"/>
          <w:sz w:val="20"/>
          <w:szCs w:val="20"/>
        </w:rPr>
        <w:t xml:space="preserve"> thuộc nhiều họ khác nhau</w:t>
      </w:r>
      <w:r w:rsidR="006116EB" w:rsidRPr="002D5828">
        <w:rPr>
          <w:rFonts w:ascii="Times New Roman" w:hAnsi="Times New Roman" w:cs="Times New Roman"/>
          <w:sz w:val="20"/>
          <w:szCs w:val="20"/>
        </w:rPr>
        <w:t xml:space="preserve"> </w:t>
      </w:r>
      <w:r w:rsidR="0072491C">
        <w:rPr>
          <w:rFonts w:ascii="Times New Roman" w:hAnsi="Times New Roman" w:cs="Times New Roman"/>
          <w:sz w:val="20"/>
          <w:szCs w:val="20"/>
        </w:rPr>
        <w:fldChar w:fldCharType="begin"/>
      </w:r>
      <w:r w:rsidR="0072491C">
        <w:rPr>
          <w:rFonts w:ascii="Times New Roman" w:hAnsi="Times New Roman" w:cs="Times New Roman"/>
          <w:sz w:val="20"/>
          <w:szCs w:val="20"/>
        </w:rPr>
        <w:instrText xml:space="preserve"> REF _Ref14160998 \r \h </w:instrText>
      </w:r>
      <w:r w:rsidR="0072491C">
        <w:rPr>
          <w:rFonts w:ascii="Times New Roman" w:hAnsi="Times New Roman" w:cs="Times New Roman"/>
          <w:sz w:val="20"/>
          <w:szCs w:val="20"/>
        </w:rPr>
      </w:r>
      <w:r w:rsidR="0072491C">
        <w:rPr>
          <w:rFonts w:ascii="Times New Roman" w:hAnsi="Times New Roman" w:cs="Times New Roman"/>
          <w:sz w:val="20"/>
          <w:szCs w:val="20"/>
        </w:rPr>
        <w:fldChar w:fldCharType="separate"/>
      </w:r>
      <w:r w:rsidR="0072491C">
        <w:rPr>
          <w:rFonts w:ascii="Times New Roman" w:hAnsi="Times New Roman" w:cs="Times New Roman"/>
          <w:sz w:val="20"/>
          <w:szCs w:val="20"/>
        </w:rPr>
        <w:t>[3</w:t>
      </w:r>
      <w:proofErr w:type="gramStart"/>
      <w:r w:rsidR="0072491C">
        <w:rPr>
          <w:rFonts w:ascii="Times New Roman" w:hAnsi="Times New Roman" w:cs="Times New Roman"/>
          <w:sz w:val="20"/>
          <w:szCs w:val="20"/>
        </w:rPr>
        <w:t>]</w:t>
      </w:r>
      <w:proofErr w:type="gramEnd"/>
      <w:r w:rsidR="0072491C">
        <w:rPr>
          <w:rFonts w:ascii="Times New Roman" w:hAnsi="Times New Roman" w:cs="Times New Roman"/>
          <w:sz w:val="20"/>
          <w:szCs w:val="20"/>
        </w:rPr>
        <w:fldChar w:fldCharType="end"/>
      </w:r>
      <w:r w:rsidR="0072491C">
        <w:rPr>
          <w:rFonts w:ascii="Times New Roman" w:hAnsi="Times New Roman" w:cs="Times New Roman"/>
          <w:sz w:val="20"/>
          <w:szCs w:val="20"/>
        </w:rPr>
        <w:fldChar w:fldCharType="begin"/>
      </w:r>
      <w:r w:rsidR="0072491C">
        <w:rPr>
          <w:rFonts w:ascii="Times New Roman" w:hAnsi="Times New Roman" w:cs="Times New Roman"/>
          <w:sz w:val="20"/>
          <w:szCs w:val="20"/>
        </w:rPr>
        <w:instrText xml:space="preserve"> REF _Ref37147381 \r \h </w:instrText>
      </w:r>
      <w:r w:rsidR="0072491C">
        <w:rPr>
          <w:rFonts w:ascii="Times New Roman" w:hAnsi="Times New Roman" w:cs="Times New Roman"/>
          <w:sz w:val="20"/>
          <w:szCs w:val="20"/>
        </w:rPr>
      </w:r>
      <w:r w:rsidR="0072491C">
        <w:rPr>
          <w:rFonts w:ascii="Times New Roman" w:hAnsi="Times New Roman" w:cs="Times New Roman"/>
          <w:sz w:val="20"/>
          <w:szCs w:val="20"/>
        </w:rPr>
        <w:fldChar w:fldCharType="separate"/>
      </w:r>
      <w:r w:rsidR="0072491C">
        <w:rPr>
          <w:rFonts w:ascii="Times New Roman" w:hAnsi="Times New Roman" w:cs="Times New Roman"/>
          <w:sz w:val="20"/>
          <w:szCs w:val="20"/>
        </w:rPr>
        <w:t>[4]</w:t>
      </w:r>
      <w:r w:rsidR="0072491C">
        <w:rPr>
          <w:rFonts w:ascii="Times New Roman" w:hAnsi="Times New Roman" w:cs="Times New Roman"/>
          <w:sz w:val="20"/>
          <w:szCs w:val="20"/>
        </w:rPr>
        <w:fldChar w:fldCharType="end"/>
      </w:r>
      <w:r w:rsidR="006116EB" w:rsidRPr="002D5828">
        <w:rPr>
          <w:rFonts w:ascii="Times New Roman" w:hAnsi="Times New Roman" w:cs="Times New Roman"/>
          <w:sz w:val="20"/>
          <w:szCs w:val="20"/>
        </w:rPr>
        <w:t xml:space="preserve">. </w:t>
      </w:r>
      <w:proofErr w:type="gramStart"/>
      <w:r w:rsidR="006116EB" w:rsidRPr="002D5828">
        <w:rPr>
          <w:rFonts w:ascii="Times New Roman" w:hAnsi="Times New Roman" w:cs="Times New Roman"/>
          <w:sz w:val="20"/>
          <w:szCs w:val="20"/>
        </w:rPr>
        <w:t>Theo Mai Đình Yên và cộng sự (1992), ở Việt Nam có 5 họ cá bống (Eleotridae, Gobiidae, Periophthalmidae, Apocrypteidae và Gobioididae)</w:t>
      </w:r>
      <w:r w:rsidR="003845B0">
        <w:rPr>
          <w:rFonts w:ascii="Times New Roman" w:hAnsi="Times New Roman" w:cs="Times New Roman"/>
          <w:sz w:val="20"/>
          <w:szCs w:val="20"/>
        </w:rPr>
        <w:t xml:space="preserve"> </w:t>
      </w:r>
      <w:r w:rsidR="003845B0">
        <w:rPr>
          <w:rFonts w:ascii="Times New Roman" w:hAnsi="Times New Roman" w:cs="Times New Roman"/>
          <w:sz w:val="20"/>
          <w:szCs w:val="20"/>
        </w:rPr>
        <w:fldChar w:fldCharType="begin"/>
      </w:r>
      <w:r w:rsidR="003845B0">
        <w:rPr>
          <w:rFonts w:ascii="Times New Roman" w:hAnsi="Times New Roman" w:cs="Times New Roman"/>
          <w:sz w:val="20"/>
          <w:szCs w:val="20"/>
        </w:rPr>
        <w:instrText xml:space="preserve"> REF _Ref14161083 \r \h </w:instrText>
      </w:r>
      <w:r w:rsidR="003845B0">
        <w:rPr>
          <w:rFonts w:ascii="Times New Roman" w:hAnsi="Times New Roman" w:cs="Times New Roman"/>
          <w:sz w:val="20"/>
          <w:szCs w:val="20"/>
        </w:rPr>
      </w:r>
      <w:r w:rsidR="003845B0">
        <w:rPr>
          <w:rFonts w:ascii="Times New Roman" w:hAnsi="Times New Roman" w:cs="Times New Roman"/>
          <w:sz w:val="20"/>
          <w:szCs w:val="20"/>
        </w:rPr>
        <w:fldChar w:fldCharType="separate"/>
      </w:r>
      <w:r w:rsidR="003845B0">
        <w:rPr>
          <w:rFonts w:ascii="Times New Roman" w:hAnsi="Times New Roman" w:cs="Times New Roman"/>
          <w:sz w:val="20"/>
          <w:szCs w:val="20"/>
        </w:rPr>
        <w:t>[5]</w:t>
      </w:r>
      <w:r w:rsidR="003845B0">
        <w:rPr>
          <w:rFonts w:ascii="Times New Roman" w:hAnsi="Times New Roman" w:cs="Times New Roman"/>
          <w:sz w:val="20"/>
          <w:szCs w:val="20"/>
        </w:rPr>
        <w:fldChar w:fldCharType="end"/>
      </w:r>
      <w:r w:rsidR="006116EB" w:rsidRPr="002D5828">
        <w:rPr>
          <w:rFonts w:ascii="Times New Roman" w:hAnsi="Times New Roman" w:cs="Times New Roman"/>
          <w:sz w:val="20"/>
          <w:szCs w:val="20"/>
        </w:rPr>
        <w:t>, trong đó họ Gobiidae có số lượng nhiều nhất (32 giống và 60 loài), họ Eleotridae có số lượng ít hơn (3 giống và 7 loài)</w:t>
      </w:r>
      <w:r w:rsidR="003E70D0">
        <w:rPr>
          <w:rFonts w:ascii="Times New Roman" w:hAnsi="Times New Roman" w:cs="Times New Roman"/>
          <w:sz w:val="20"/>
          <w:szCs w:val="20"/>
        </w:rPr>
        <w:t xml:space="preserve"> </w:t>
      </w:r>
      <w:r w:rsidR="003E70D0">
        <w:rPr>
          <w:rFonts w:ascii="Times New Roman" w:hAnsi="Times New Roman" w:cs="Times New Roman"/>
          <w:sz w:val="20"/>
          <w:szCs w:val="20"/>
        </w:rPr>
        <w:fldChar w:fldCharType="begin"/>
      </w:r>
      <w:r w:rsidR="003E70D0">
        <w:rPr>
          <w:rFonts w:ascii="Times New Roman" w:hAnsi="Times New Roman" w:cs="Times New Roman"/>
          <w:sz w:val="20"/>
          <w:szCs w:val="20"/>
        </w:rPr>
        <w:instrText xml:space="preserve"> REF _Ref37147494 \r \h </w:instrText>
      </w:r>
      <w:r w:rsidR="003E70D0">
        <w:rPr>
          <w:rFonts w:ascii="Times New Roman" w:hAnsi="Times New Roman" w:cs="Times New Roman"/>
          <w:sz w:val="20"/>
          <w:szCs w:val="20"/>
        </w:rPr>
      </w:r>
      <w:r w:rsidR="003E70D0">
        <w:rPr>
          <w:rFonts w:ascii="Times New Roman" w:hAnsi="Times New Roman" w:cs="Times New Roman"/>
          <w:sz w:val="20"/>
          <w:szCs w:val="20"/>
        </w:rPr>
        <w:fldChar w:fldCharType="separate"/>
      </w:r>
      <w:r w:rsidR="003E70D0">
        <w:rPr>
          <w:rFonts w:ascii="Times New Roman" w:hAnsi="Times New Roman" w:cs="Times New Roman"/>
          <w:sz w:val="20"/>
          <w:szCs w:val="20"/>
        </w:rPr>
        <w:t>[6]</w:t>
      </w:r>
      <w:r w:rsidR="003E70D0">
        <w:rPr>
          <w:rFonts w:ascii="Times New Roman" w:hAnsi="Times New Roman" w:cs="Times New Roman"/>
          <w:sz w:val="20"/>
          <w:szCs w:val="20"/>
        </w:rPr>
        <w:fldChar w:fldCharType="end"/>
      </w:r>
      <w:r w:rsidR="006116EB" w:rsidRPr="002D5828">
        <w:rPr>
          <w:rFonts w:ascii="Times New Roman" w:hAnsi="Times New Roman" w:cs="Times New Roman"/>
          <w:sz w:val="20"/>
          <w:szCs w:val="20"/>
        </w:rPr>
        <w:t>.</w:t>
      </w:r>
      <w:proofErr w:type="gramEnd"/>
      <w:r w:rsidR="000656F0" w:rsidRPr="002D5828">
        <w:rPr>
          <w:rFonts w:ascii="Times New Roman" w:hAnsi="Times New Roman" w:cs="Times New Roman"/>
          <w:sz w:val="20"/>
          <w:szCs w:val="20"/>
        </w:rPr>
        <w:t xml:space="preserve"> Thành phần loài cá bống trong đầm Thị Nại cũng tương đối đa dạng, với </w:t>
      </w:r>
      <w:r w:rsidR="00710F59" w:rsidRPr="002D5828">
        <w:rPr>
          <w:rFonts w:ascii="Times New Roman" w:hAnsi="Times New Roman" w:cs="Times New Roman"/>
          <w:sz w:val="20"/>
          <w:szCs w:val="20"/>
        </w:rPr>
        <w:t>7 loài</w:t>
      </w:r>
      <w:r w:rsidR="00B95295" w:rsidRPr="002D5828">
        <w:rPr>
          <w:rFonts w:ascii="Times New Roman" w:hAnsi="Times New Roman" w:cs="Times New Roman"/>
          <w:sz w:val="20"/>
          <w:szCs w:val="20"/>
        </w:rPr>
        <w:t>,</w:t>
      </w:r>
      <w:r w:rsidR="00710F59" w:rsidRPr="002D5828">
        <w:rPr>
          <w:rFonts w:ascii="Times New Roman" w:hAnsi="Times New Roman" w:cs="Times New Roman"/>
          <w:sz w:val="20"/>
          <w:szCs w:val="20"/>
        </w:rPr>
        <w:t xml:space="preserve"> trong đó </w:t>
      </w:r>
      <w:r w:rsidR="00710F59" w:rsidRPr="002D5828">
        <w:rPr>
          <w:rFonts w:ascii="Times New Roman" w:hAnsi="Times New Roman" w:cs="Times New Roman"/>
          <w:sz w:val="20"/>
          <w:szCs w:val="20"/>
        </w:rPr>
        <w:lastRenderedPageBreak/>
        <w:t xml:space="preserve">có </w:t>
      </w:r>
      <w:r w:rsidR="006116EB" w:rsidRPr="002D5828">
        <w:rPr>
          <w:rFonts w:ascii="Times New Roman" w:hAnsi="Times New Roman" w:cs="Times New Roman"/>
          <w:sz w:val="20"/>
          <w:szCs w:val="20"/>
        </w:rPr>
        <w:t xml:space="preserve">cá bống trứng </w:t>
      </w:r>
      <w:bookmarkStart w:id="24" w:name="OLE_LINK9"/>
      <w:bookmarkStart w:id="25" w:name="OLE_LINK10"/>
      <w:r w:rsidR="006116EB" w:rsidRPr="002D5828">
        <w:rPr>
          <w:rFonts w:ascii="Times New Roman" w:hAnsi="Times New Roman" w:cs="Times New Roman"/>
          <w:sz w:val="20"/>
          <w:szCs w:val="20"/>
        </w:rPr>
        <w:t>(</w:t>
      </w:r>
      <w:r w:rsidR="006116EB" w:rsidRPr="002D5828">
        <w:rPr>
          <w:rFonts w:ascii="Times New Roman" w:hAnsi="Times New Roman" w:cs="Times New Roman"/>
          <w:i/>
          <w:sz w:val="20"/>
          <w:szCs w:val="20"/>
        </w:rPr>
        <w:t>Eleotris melanosoma</w:t>
      </w:r>
      <w:r w:rsidR="006116EB" w:rsidRPr="002D5828">
        <w:rPr>
          <w:rFonts w:ascii="Times New Roman" w:hAnsi="Times New Roman" w:cs="Times New Roman"/>
          <w:sz w:val="20"/>
          <w:szCs w:val="20"/>
        </w:rPr>
        <w:t>)</w:t>
      </w:r>
      <w:bookmarkEnd w:id="24"/>
      <w:bookmarkEnd w:id="25"/>
      <w:r w:rsidR="00710F59" w:rsidRPr="002D5828">
        <w:rPr>
          <w:rFonts w:ascii="Times New Roman" w:hAnsi="Times New Roman" w:cs="Times New Roman"/>
          <w:sz w:val="20"/>
          <w:szCs w:val="20"/>
        </w:rPr>
        <w:t xml:space="preserve"> và </w:t>
      </w:r>
      <w:r w:rsidR="006116EB" w:rsidRPr="002D5828">
        <w:rPr>
          <w:rFonts w:ascii="Times New Roman" w:hAnsi="Times New Roman" w:cs="Times New Roman"/>
          <w:sz w:val="20"/>
          <w:szCs w:val="20"/>
        </w:rPr>
        <w:t>cá bống cát (</w:t>
      </w:r>
      <w:r w:rsidR="006116EB" w:rsidRPr="002D5828">
        <w:rPr>
          <w:rFonts w:ascii="Times New Roman" w:hAnsi="Times New Roman" w:cs="Times New Roman"/>
          <w:i/>
          <w:sz w:val="20"/>
          <w:szCs w:val="20"/>
        </w:rPr>
        <w:t>Glossogobius giuris</w:t>
      </w:r>
      <w:r w:rsidR="006116EB" w:rsidRPr="002D5828">
        <w:rPr>
          <w:rFonts w:ascii="Times New Roman" w:hAnsi="Times New Roman" w:cs="Times New Roman"/>
          <w:sz w:val="20"/>
          <w:szCs w:val="20"/>
        </w:rPr>
        <w:t>)</w:t>
      </w:r>
      <w:r w:rsidR="00710F59" w:rsidRPr="002D5828">
        <w:rPr>
          <w:rFonts w:ascii="Times New Roman" w:hAnsi="Times New Roman" w:cs="Times New Roman"/>
          <w:sz w:val="20"/>
          <w:szCs w:val="20"/>
        </w:rPr>
        <w:t xml:space="preserve"> </w:t>
      </w:r>
      <w:r w:rsidR="003E70D0">
        <w:rPr>
          <w:rFonts w:ascii="Times New Roman" w:hAnsi="Times New Roman" w:cs="Times New Roman"/>
          <w:sz w:val="20"/>
          <w:szCs w:val="20"/>
        </w:rPr>
        <w:fldChar w:fldCharType="begin"/>
      </w:r>
      <w:r w:rsidR="003E70D0">
        <w:rPr>
          <w:rFonts w:ascii="Times New Roman" w:hAnsi="Times New Roman" w:cs="Times New Roman"/>
          <w:sz w:val="20"/>
          <w:szCs w:val="20"/>
        </w:rPr>
        <w:instrText xml:space="preserve"> REF _Ref43735743 \r \h </w:instrText>
      </w:r>
      <w:r w:rsidR="003E70D0">
        <w:rPr>
          <w:rFonts w:ascii="Times New Roman" w:hAnsi="Times New Roman" w:cs="Times New Roman"/>
          <w:sz w:val="20"/>
          <w:szCs w:val="20"/>
        </w:rPr>
      </w:r>
      <w:r w:rsidR="003E70D0">
        <w:rPr>
          <w:rFonts w:ascii="Times New Roman" w:hAnsi="Times New Roman" w:cs="Times New Roman"/>
          <w:sz w:val="20"/>
          <w:szCs w:val="20"/>
        </w:rPr>
        <w:fldChar w:fldCharType="separate"/>
      </w:r>
      <w:r w:rsidR="003E70D0">
        <w:rPr>
          <w:rFonts w:ascii="Times New Roman" w:hAnsi="Times New Roman" w:cs="Times New Roman"/>
          <w:sz w:val="20"/>
          <w:szCs w:val="20"/>
        </w:rPr>
        <w:t>[2]</w:t>
      </w:r>
      <w:r w:rsidR="003E70D0">
        <w:rPr>
          <w:rFonts w:ascii="Times New Roman" w:hAnsi="Times New Roman" w:cs="Times New Roman"/>
          <w:sz w:val="20"/>
          <w:szCs w:val="20"/>
        </w:rPr>
        <w:fldChar w:fldCharType="end"/>
      </w:r>
      <w:r w:rsidR="005B3C99">
        <w:rPr>
          <w:rFonts w:ascii="Times New Roman" w:hAnsi="Times New Roman" w:cs="Times New Roman"/>
          <w:sz w:val="20"/>
          <w:szCs w:val="20"/>
        </w:rPr>
        <w:t>.</w:t>
      </w:r>
    </w:p>
    <w:p w14:paraId="7D67D648" w14:textId="3009E235" w:rsidR="006116EB" w:rsidRPr="002D5828" w:rsidRDefault="006116EB" w:rsidP="00CB3118">
      <w:pPr>
        <w:spacing w:before="60" w:afterLines="60" w:after="144" w:line="240" w:lineRule="auto"/>
        <w:ind w:firstLine="567"/>
        <w:jc w:val="both"/>
        <w:rPr>
          <w:rFonts w:ascii="Times New Roman" w:hAnsi="Times New Roman" w:cs="Times New Roman"/>
          <w:sz w:val="20"/>
          <w:szCs w:val="20"/>
        </w:rPr>
      </w:pPr>
      <w:r w:rsidRPr="002D5828">
        <w:rPr>
          <w:rFonts w:ascii="Times New Roman" w:hAnsi="Times New Roman" w:cs="Times New Roman"/>
          <w:sz w:val="20"/>
          <w:szCs w:val="20"/>
        </w:rPr>
        <w:t>Cá bống trứng thuộc họ cá bống đen (Eleotridae), cá bố</w:t>
      </w:r>
      <w:r w:rsidR="00B95295" w:rsidRPr="002D5828">
        <w:rPr>
          <w:rFonts w:ascii="Times New Roman" w:hAnsi="Times New Roman" w:cs="Times New Roman"/>
          <w:sz w:val="20"/>
          <w:szCs w:val="20"/>
        </w:rPr>
        <w:t>ng cát</w:t>
      </w:r>
      <w:r w:rsidRPr="002D5828">
        <w:rPr>
          <w:rFonts w:ascii="Times New Roman" w:hAnsi="Times New Roman" w:cs="Times New Roman"/>
          <w:sz w:val="20"/>
          <w:szCs w:val="20"/>
        </w:rPr>
        <w:t xml:space="preserve"> thuộc họ cá bống trắng (Gobiidae) là hai loài cá xuất hiện thường xuyên ở đầm Thị Nại, được nhiều người ưa chuộng. </w:t>
      </w:r>
      <w:r w:rsidR="00B95295" w:rsidRPr="002D5828">
        <w:rPr>
          <w:rFonts w:ascii="Times New Roman" w:hAnsi="Times New Roman" w:cs="Times New Roman"/>
          <w:sz w:val="20"/>
          <w:szCs w:val="20"/>
        </w:rPr>
        <w:t>Do đó</w:t>
      </w:r>
      <w:r w:rsidRPr="002D5828">
        <w:rPr>
          <w:rFonts w:ascii="Times New Roman" w:hAnsi="Times New Roman" w:cs="Times New Roman"/>
          <w:sz w:val="20"/>
          <w:szCs w:val="20"/>
        </w:rPr>
        <w:t xml:space="preserve">, việc khai thác </w:t>
      </w:r>
      <w:r w:rsidR="00B95295" w:rsidRPr="002D5828">
        <w:rPr>
          <w:rFonts w:ascii="Times New Roman" w:hAnsi="Times New Roman" w:cs="Times New Roman"/>
          <w:sz w:val="20"/>
          <w:szCs w:val="20"/>
        </w:rPr>
        <w:t xml:space="preserve">hai loài cá này nói riêng và </w:t>
      </w:r>
      <w:r w:rsidRPr="002D5828">
        <w:rPr>
          <w:rFonts w:ascii="Times New Roman" w:hAnsi="Times New Roman" w:cs="Times New Roman"/>
          <w:sz w:val="20"/>
          <w:szCs w:val="20"/>
        </w:rPr>
        <w:t xml:space="preserve">nguồn lợi cá tự nhiên </w:t>
      </w:r>
      <w:r w:rsidR="00B95295" w:rsidRPr="002D5828">
        <w:rPr>
          <w:rFonts w:ascii="Times New Roman" w:hAnsi="Times New Roman" w:cs="Times New Roman"/>
          <w:sz w:val="20"/>
          <w:szCs w:val="20"/>
        </w:rPr>
        <w:t xml:space="preserve">trong đầm nói </w:t>
      </w:r>
      <w:proofErr w:type="gramStart"/>
      <w:r w:rsidR="00B95295" w:rsidRPr="002D5828">
        <w:rPr>
          <w:rFonts w:ascii="Times New Roman" w:hAnsi="Times New Roman" w:cs="Times New Roman"/>
          <w:sz w:val="20"/>
          <w:szCs w:val="20"/>
        </w:rPr>
        <w:t>chung</w:t>
      </w:r>
      <w:proofErr w:type="gramEnd"/>
      <w:r w:rsidR="00B95295" w:rsidRPr="002D5828">
        <w:rPr>
          <w:rFonts w:ascii="Times New Roman" w:hAnsi="Times New Roman" w:cs="Times New Roman"/>
          <w:sz w:val="20"/>
          <w:szCs w:val="20"/>
        </w:rPr>
        <w:t xml:space="preserve"> </w:t>
      </w:r>
      <w:r w:rsidRPr="002D5828">
        <w:rPr>
          <w:rFonts w:ascii="Times New Roman" w:hAnsi="Times New Roman" w:cs="Times New Roman"/>
          <w:sz w:val="20"/>
          <w:szCs w:val="20"/>
        </w:rPr>
        <w:t xml:space="preserve">để đáp ứng nhu cầu tiêu dùng đã và đang đe dọa nghiêm trọng đến nguồn lợi </w:t>
      </w:r>
      <w:r w:rsidR="00B95295" w:rsidRPr="002D5828">
        <w:rPr>
          <w:rFonts w:ascii="Times New Roman" w:hAnsi="Times New Roman" w:cs="Times New Roman"/>
          <w:sz w:val="20"/>
          <w:szCs w:val="20"/>
        </w:rPr>
        <w:t>cá</w:t>
      </w:r>
      <w:r w:rsidRPr="002D5828">
        <w:rPr>
          <w:rFonts w:ascii="Times New Roman" w:hAnsi="Times New Roman" w:cs="Times New Roman"/>
          <w:sz w:val="20"/>
          <w:szCs w:val="20"/>
        </w:rPr>
        <w:t xml:space="preserve">. </w:t>
      </w:r>
      <w:r w:rsidR="00B95295" w:rsidRPr="002D5828">
        <w:rPr>
          <w:rFonts w:ascii="Times New Roman" w:hAnsi="Times New Roman" w:cs="Times New Roman"/>
          <w:sz w:val="20"/>
          <w:szCs w:val="20"/>
        </w:rPr>
        <w:t xml:space="preserve">Vì vậy, </w:t>
      </w:r>
      <w:r w:rsidR="00D60A40" w:rsidRPr="002D5828">
        <w:rPr>
          <w:rFonts w:ascii="Times New Roman" w:hAnsi="Times New Roman" w:cs="Times New Roman"/>
          <w:sz w:val="20"/>
          <w:szCs w:val="20"/>
        </w:rPr>
        <w:t xml:space="preserve">việc tiến hành các nghiên cứu từ cơ bản đến ứng dụng </w:t>
      </w:r>
      <w:r w:rsidR="00B95295" w:rsidRPr="002D5828">
        <w:rPr>
          <w:rFonts w:ascii="Times New Roman" w:hAnsi="Times New Roman" w:cs="Times New Roman"/>
          <w:sz w:val="20"/>
          <w:szCs w:val="20"/>
        </w:rPr>
        <w:t xml:space="preserve">để góp phần bảo vệ nguồn lợi cá </w:t>
      </w:r>
      <w:r w:rsidR="00197FE1">
        <w:rPr>
          <w:rFonts w:ascii="Times New Roman" w:hAnsi="Times New Roman" w:cs="Times New Roman"/>
          <w:sz w:val="20"/>
          <w:szCs w:val="20"/>
        </w:rPr>
        <w:t>(</w:t>
      </w:r>
      <w:r w:rsidR="00B95295" w:rsidRPr="002D5828">
        <w:rPr>
          <w:rFonts w:ascii="Times New Roman" w:hAnsi="Times New Roman" w:cs="Times New Roman"/>
          <w:sz w:val="20"/>
          <w:szCs w:val="20"/>
        </w:rPr>
        <w:t xml:space="preserve">trong </w:t>
      </w:r>
      <w:r w:rsidR="00197FE1">
        <w:rPr>
          <w:rFonts w:ascii="Times New Roman" w:hAnsi="Times New Roman" w:cs="Times New Roman"/>
          <w:sz w:val="20"/>
          <w:szCs w:val="20"/>
        </w:rPr>
        <w:t xml:space="preserve">đó có cá bống) ở </w:t>
      </w:r>
      <w:r w:rsidR="00B95295" w:rsidRPr="002D5828">
        <w:rPr>
          <w:rFonts w:ascii="Times New Roman" w:hAnsi="Times New Roman" w:cs="Times New Roman"/>
          <w:sz w:val="20"/>
          <w:szCs w:val="20"/>
        </w:rPr>
        <w:t xml:space="preserve">đầm Thị Nại </w:t>
      </w:r>
      <w:r w:rsidR="00D60A40" w:rsidRPr="002D5828">
        <w:rPr>
          <w:rFonts w:ascii="Times New Roman" w:hAnsi="Times New Roman" w:cs="Times New Roman"/>
          <w:sz w:val="20"/>
          <w:szCs w:val="20"/>
        </w:rPr>
        <w:t xml:space="preserve">là hết sức </w:t>
      </w:r>
      <w:r w:rsidR="00B95295" w:rsidRPr="002D5828">
        <w:rPr>
          <w:rFonts w:ascii="Times New Roman" w:hAnsi="Times New Roman" w:cs="Times New Roman"/>
          <w:sz w:val="20"/>
          <w:szCs w:val="20"/>
        </w:rPr>
        <w:t xml:space="preserve">cần thiết. </w:t>
      </w:r>
      <w:proofErr w:type="gramStart"/>
      <w:r w:rsidR="00E72036" w:rsidRPr="00023F77">
        <w:rPr>
          <w:rFonts w:ascii="Times New Roman" w:hAnsi="Times New Roman" w:cs="Times New Roman"/>
          <w:sz w:val="20"/>
          <w:szCs w:val="20"/>
        </w:rPr>
        <w:t xml:space="preserve">Trước thực trạng đó, nghiên cứu </w:t>
      </w:r>
      <w:r w:rsidR="005433E9" w:rsidRPr="00023F77">
        <w:rPr>
          <w:rFonts w:ascii="Times New Roman" w:hAnsi="Times New Roman" w:cs="Times New Roman"/>
          <w:sz w:val="20"/>
          <w:szCs w:val="20"/>
        </w:rPr>
        <w:t xml:space="preserve">“Đặc </w:t>
      </w:r>
      <w:r w:rsidR="00C27210" w:rsidRPr="00023F77">
        <w:rPr>
          <w:rFonts w:ascii="Times New Roman" w:hAnsi="Times New Roman" w:cs="Times New Roman"/>
          <w:sz w:val="20"/>
          <w:szCs w:val="20"/>
        </w:rPr>
        <w:t xml:space="preserve">điểm </w:t>
      </w:r>
      <w:r w:rsidR="00E72036" w:rsidRPr="00023F77">
        <w:rPr>
          <w:rFonts w:ascii="Times New Roman" w:hAnsi="Times New Roman" w:cs="Times New Roman"/>
          <w:sz w:val="20"/>
          <w:szCs w:val="20"/>
        </w:rPr>
        <w:t>sinh học dinh</w:t>
      </w:r>
      <w:r w:rsidR="00E72036" w:rsidRPr="002D5828">
        <w:rPr>
          <w:rFonts w:ascii="Times New Roman" w:hAnsi="Times New Roman" w:cs="Times New Roman"/>
          <w:sz w:val="20"/>
          <w:szCs w:val="20"/>
        </w:rPr>
        <w:t xml:space="preserve"> dưỡng của </w:t>
      </w:r>
      <w:r w:rsidR="005433E9" w:rsidRPr="002D5828">
        <w:rPr>
          <w:rFonts w:ascii="Times New Roman" w:hAnsi="Times New Roman" w:cs="Times New Roman"/>
          <w:sz w:val="20"/>
          <w:szCs w:val="20"/>
        </w:rPr>
        <w:t xml:space="preserve">bống trứng </w:t>
      </w:r>
      <w:r w:rsidR="005433E9" w:rsidRPr="002D5828">
        <w:rPr>
          <w:rFonts w:ascii="Times New Roman" w:hAnsi="Times New Roman" w:cs="Times New Roman"/>
          <w:bCs/>
          <w:sz w:val="20"/>
          <w:szCs w:val="20"/>
          <w:shd w:val="clear" w:color="auto" w:fill="FFFFFF"/>
        </w:rPr>
        <w:t>(</w:t>
      </w:r>
      <w:r w:rsidR="005433E9" w:rsidRPr="002D5828">
        <w:rPr>
          <w:rFonts w:ascii="Times New Roman" w:hAnsi="Times New Roman" w:cs="Times New Roman"/>
          <w:i/>
          <w:sz w:val="20"/>
          <w:szCs w:val="20"/>
        </w:rPr>
        <w:t>Eleotris melanosoma</w:t>
      </w:r>
      <w:r w:rsidR="005433E9" w:rsidRPr="002D5828">
        <w:rPr>
          <w:rFonts w:ascii="Times New Roman" w:hAnsi="Times New Roman" w:cs="Times New Roman"/>
          <w:sz w:val="20"/>
          <w:szCs w:val="20"/>
        </w:rPr>
        <w:t>) và cá bống cát (</w:t>
      </w:r>
      <w:r w:rsidR="005433E9" w:rsidRPr="002D5828">
        <w:rPr>
          <w:rFonts w:ascii="Times New Roman" w:hAnsi="Times New Roman" w:cs="Times New Roman"/>
          <w:i/>
          <w:sz w:val="20"/>
          <w:szCs w:val="20"/>
        </w:rPr>
        <w:t>Glossogobius giuris</w:t>
      </w:r>
      <w:r w:rsidR="005433E9" w:rsidRPr="002D5828">
        <w:rPr>
          <w:rFonts w:ascii="Times New Roman" w:hAnsi="Times New Roman" w:cs="Times New Roman"/>
          <w:sz w:val="20"/>
          <w:szCs w:val="20"/>
        </w:rPr>
        <w:t xml:space="preserve">) </w:t>
      </w:r>
      <w:r w:rsidR="00E72036" w:rsidRPr="002D5828">
        <w:rPr>
          <w:rFonts w:ascii="Times New Roman" w:hAnsi="Times New Roman" w:cs="Times New Roman"/>
          <w:sz w:val="20"/>
          <w:szCs w:val="20"/>
        </w:rPr>
        <w:t xml:space="preserve">phân bố </w:t>
      </w:r>
      <w:r w:rsidR="005433E9" w:rsidRPr="002D5828">
        <w:rPr>
          <w:rFonts w:ascii="Times New Roman" w:hAnsi="Times New Roman" w:cs="Times New Roman"/>
          <w:sz w:val="20"/>
          <w:szCs w:val="20"/>
        </w:rPr>
        <w:t>ở đầm Thị Nại, tỉnh Bình Định” được thực hiện</w:t>
      </w:r>
      <w:r w:rsidR="00E72036" w:rsidRPr="002D5828">
        <w:rPr>
          <w:rFonts w:ascii="Times New Roman" w:hAnsi="Times New Roman" w:cs="Times New Roman"/>
          <w:sz w:val="20"/>
          <w:szCs w:val="20"/>
        </w:rPr>
        <w:t>.</w:t>
      </w:r>
      <w:proofErr w:type="gramEnd"/>
    </w:p>
    <w:p w14:paraId="1394928D" w14:textId="77777777" w:rsidR="00D0187F" w:rsidRPr="002D5828" w:rsidRDefault="00D0187F" w:rsidP="00CB3118">
      <w:pPr>
        <w:spacing w:before="60" w:afterLines="60" w:after="144" w:line="240" w:lineRule="auto"/>
        <w:jc w:val="both"/>
        <w:rPr>
          <w:rFonts w:ascii="Times New Roman" w:hAnsi="Times New Roman" w:cs="Times New Roman"/>
          <w:b/>
          <w:sz w:val="20"/>
          <w:szCs w:val="20"/>
        </w:rPr>
      </w:pPr>
      <w:r w:rsidRPr="002D5828">
        <w:rPr>
          <w:rFonts w:ascii="Times New Roman" w:hAnsi="Times New Roman" w:cs="Times New Roman"/>
          <w:b/>
          <w:sz w:val="20"/>
          <w:szCs w:val="20"/>
        </w:rPr>
        <w:t xml:space="preserve">2. </w:t>
      </w:r>
      <w:r w:rsidR="00CB3118" w:rsidRPr="002D5828">
        <w:rPr>
          <w:rFonts w:ascii="Times New Roman" w:hAnsi="Times New Roman" w:cs="Times New Roman"/>
          <w:b/>
          <w:sz w:val="20"/>
          <w:szCs w:val="20"/>
        </w:rPr>
        <w:t>Phương pháp nghiên cứu</w:t>
      </w:r>
    </w:p>
    <w:p w14:paraId="45C6F195" w14:textId="77777777" w:rsidR="00D0187F" w:rsidRPr="002D5828" w:rsidRDefault="00D0187F" w:rsidP="00CB3118">
      <w:pPr>
        <w:spacing w:before="60" w:afterLines="60" w:after="144" w:line="240" w:lineRule="auto"/>
        <w:jc w:val="both"/>
        <w:rPr>
          <w:rFonts w:ascii="Times New Roman" w:hAnsi="Times New Roman" w:cs="Times New Roman"/>
          <w:b/>
          <w:i/>
          <w:sz w:val="20"/>
          <w:szCs w:val="20"/>
        </w:rPr>
      </w:pPr>
      <w:r w:rsidRPr="002D5828">
        <w:rPr>
          <w:rFonts w:ascii="Times New Roman" w:hAnsi="Times New Roman" w:cs="Times New Roman"/>
          <w:b/>
          <w:i/>
          <w:sz w:val="20"/>
          <w:szCs w:val="20"/>
        </w:rPr>
        <w:t>2.1. T</w:t>
      </w:r>
      <w:r w:rsidRPr="002D5828">
        <w:rPr>
          <w:rFonts w:ascii="Times New Roman" w:eastAsiaTheme="majorEastAsia" w:hAnsi="Times New Roman" w:cs="Times New Roman"/>
          <w:b/>
          <w:i/>
          <w:sz w:val="20"/>
          <w:szCs w:val="20"/>
        </w:rPr>
        <w:t xml:space="preserve">hu </w:t>
      </w:r>
      <w:r w:rsidR="001F5340" w:rsidRPr="002D5828">
        <w:rPr>
          <w:rFonts w:ascii="Times New Roman" w:eastAsiaTheme="majorEastAsia" w:hAnsi="Times New Roman" w:cs="Times New Roman"/>
          <w:b/>
          <w:i/>
          <w:sz w:val="20"/>
          <w:szCs w:val="20"/>
        </w:rPr>
        <w:t xml:space="preserve">thập </w:t>
      </w:r>
      <w:r w:rsidRPr="002D5828">
        <w:rPr>
          <w:rFonts w:ascii="Times New Roman" w:eastAsiaTheme="majorEastAsia" w:hAnsi="Times New Roman" w:cs="Times New Roman"/>
          <w:b/>
          <w:i/>
          <w:sz w:val="20"/>
          <w:szCs w:val="20"/>
        </w:rPr>
        <w:t>và xử lí mẫu cá</w:t>
      </w:r>
    </w:p>
    <w:p w14:paraId="7C2EAA1B" w14:textId="77777777" w:rsidR="00D0187F" w:rsidRPr="002D5828" w:rsidRDefault="00D0187F" w:rsidP="005E25A1">
      <w:pPr>
        <w:spacing w:before="60" w:afterLines="60" w:after="144" w:line="240" w:lineRule="auto"/>
        <w:ind w:firstLine="284"/>
        <w:jc w:val="both"/>
        <w:rPr>
          <w:rFonts w:ascii="Times New Roman" w:hAnsi="Times New Roman" w:cs="Times New Roman"/>
          <w:sz w:val="20"/>
          <w:szCs w:val="20"/>
        </w:rPr>
      </w:pPr>
      <w:r w:rsidRPr="002D5828">
        <w:rPr>
          <w:rFonts w:ascii="Times New Roman" w:hAnsi="Times New Roman" w:cs="Times New Roman"/>
          <w:sz w:val="20"/>
          <w:szCs w:val="20"/>
        </w:rPr>
        <w:t xml:space="preserve">Cá bống trứng </w:t>
      </w:r>
      <w:r w:rsidR="00BC0B9F" w:rsidRPr="002D5828">
        <w:rPr>
          <w:rFonts w:ascii="Times New Roman" w:hAnsi="Times New Roman" w:cs="Times New Roman"/>
          <w:sz w:val="20"/>
          <w:szCs w:val="20"/>
        </w:rPr>
        <w:t xml:space="preserve">và cá bống cát </w:t>
      </w:r>
      <w:r w:rsidRPr="002D5828">
        <w:rPr>
          <w:rFonts w:ascii="Times New Roman" w:hAnsi="Times New Roman" w:cs="Times New Roman"/>
          <w:sz w:val="20"/>
          <w:szCs w:val="20"/>
        </w:rPr>
        <w:t xml:space="preserve">được </w:t>
      </w:r>
      <w:proofErr w:type="gramStart"/>
      <w:r w:rsidRPr="002D5828">
        <w:rPr>
          <w:rFonts w:ascii="Times New Roman" w:hAnsi="Times New Roman" w:cs="Times New Roman"/>
          <w:sz w:val="20"/>
          <w:szCs w:val="20"/>
        </w:rPr>
        <w:t>thu</w:t>
      </w:r>
      <w:proofErr w:type="gramEnd"/>
      <w:r w:rsidRPr="002D5828">
        <w:rPr>
          <w:rFonts w:ascii="Times New Roman" w:hAnsi="Times New Roman" w:cs="Times New Roman"/>
          <w:sz w:val="20"/>
          <w:szCs w:val="20"/>
        </w:rPr>
        <w:t xml:space="preserve"> </w:t>
      </w:r>
      <w:r w:rsidR="00A958A4">
        <w:rPr>
          <w:rFonts w:ascii="Times New Roman" w:hAnsi="Times New Roman" w:cs="Times New Roman"/>
          <w:sz w:val="20"/>
          <w:szCs w:val="20"/>
        </w:rPr>
        <w:t>trực tiếp từ các ngư dân đánh bắt cá</w:t>
      </w:r>
      <w:r w:rsidRPr="002D5828">
        <w:rPr>
          <w:rFonts w:ascii="Times New Roman" w:hAnsi="Times New Roman" w:cs="Times New Roman"/>
          <w:sz w:val="20"/>
          <w:szCs w:val="20"/>
        </w:rPr>
        <w:t xml:space="preserve"> ở đầm Thị Nại. Sau khi thu, cá sẽ được ướp lạnh và đem về phòng thí nghiệm</w:t>
      </w:r>
      <w:r w:rsidR="00363F9E" w:rsidRPr="002D5828">
        <w:rPr>
          <w:rFonts w:ascii="Times New Roman" w:hAnsi="Times New Roman" w:cs="Times New Roman"/>
          <w:bCs/>
          <w:sz w:val="20"/>
          <w:szCs w:val="20"/>
        </w:rPr>
        <w:t xml:space="preserve"> </w:t>
      </w:r>
      <w:r w:rsidR="006B5DC9" w:rsidRPr="002D5828">
        <w:rPr>
          <w:rFonts w:ascii="Times New Roman" w:hAnsi="Times New Roman" w:cs="Times New Roman"/>
          <w:bCs/>
          <w:sz w:val="20"/>
          <w:szCs w:val="20"/>
        </w:rPr>
        <w:t xml:space="preserve">Khoa học vật nuôi, </w:t>
      </w:r>
      <w:r w:rsidR="00363F9E" w:rsidRPr="002D5828">
        <w:rPr>
          <w:rFonts w:ascii="Times New Roman" w:hAnsi="Times New Roman" w:cs="Times New Roman"/>
          <w:bCs/>
          <w:sz w:val="20"/>
          <w:szCs w:val="20"/>
        </w:rPr>
        <w:t>thuộc Khoa Khoa học Tự nhiên</w:t>
      </w:r>
      <w:r w:rsidRPr="002D5828">
        <w:rPr>
          <w:rFonts w:ascii="Times New Roman" w:hAnsi="Times New Roman" w:cs="Times New Roman"/>
          <w:bCs/>
          <w:sz w:val="20"/>
          <w:szCs w:val="20"/>
        </w:rPr>
        <w:t>, Trường Đại học Quy Nhơn</w:t>
      </w:r>
      <w:r w:rsidRPr="002D5828">
        <w:rPr>
          <w:rFonts w:ascii="Times New Roman" w:hAnsi="Times New Roman" w:cs="Times New Roman"/>
          <w:sz w:val="20"/>
          <w:szCs w:val="20"/>
        </w:rPr>
        <w:t xml:space="preserve"> để phân tích trong ngày hoặc cố định trong dung dịch formol </w:t>
      </w:r>
      <w:r w:rsidR="00BC0B9F" w:rsidRPr="002D5828">
        <w:rPr>
          <w:rFonts w:ascii="Times New Roman" w:hAnsi="Times New Roman" w:cs="Times New Roman"/>
          <w:sz w:val="20"/>
          <w:szCs w:val="20"/>
        </w:rPr>
        <w:t>5-</w:t>
      </w:r>
      <w:r w:rsidRPr="002D5828">
        <w:rPr>
          <w:rFonts w:ascii="Times New Roman" w:hAnsi="Times New Roman" w:cs="Times New Roman"/>
          <w:sz w:val="20"/>
          <w:szCs w:val="20"/>
        </w:rPr>
        <w:t>10% để phân tích sau.</w:t>
      </w:r>
    </w:p>
    <w:p w14:paraId="2540CADE" w14:textId="77777777" w:rsidR="00B5664A" w:rsidRPr="002D5828" w:rsidRDefault="00A9697A" w:rsidP="005E25A1">
      <w:pPr>
        <w:spacing w:before="60" w:afterLines="60" w:after="144" w:line="240" w:lineRule="auto"/>
        <w:ind w:firstLine="284"/>
        <w:jc w:val="both"/>
        <w:rPr>
          <w:rFonts w:ascii="Times New Roman" w:hAnsi="Times New Roman" w:cs="Times New Roman"/>
          <w:sz w:val="20"/>
          <w:szCs w:val="20"/>
        </w:rPr>
      </w:pPr>
      <w:r w:rsidRPr="002D5828">
        <w:rPr>
          <w:rFonts w:ascii="Times New Roman" w:hAnsi="Times New Roman" w:cs="Times New Roman"/>
          <w:sz w:val="20"/>
          <w:szCs w:val="20"/>
        </w:rPr>
        <w:t xml:space="preserve">Dựa vào sự phân nhóm kích cỡ </w:t>
      </w:r>
      <w:r w:rsidR="00A50AB4">
        <w:rPr>
          <w:rFonts w:ascii="Times New Roman" w:hAnsi="Times New Roman" w:cs="Times New Roman"/>
          <w:sz w:val="20"/>
          <w:szCs w:val="20"/>
        </w:rPr>
        <w:t xml:space="preserve">theo </w:t>
      </w:r>
      <w:r w:rsidRPr="002D5828">
        <w:rPr>
          <w:rFonts w:ascii="Times New Roman" w:hAnsi="Times New Roman" w:cs="Times New Roman"/>
          <w:sz w:val="20"/>
          <w:szCs w:val="20"/>
        </w:rPr>
        <w:t>chiề</w:t>
      </w:r>
      <w:r w:rsidR="00A50AB4">
        <w:rPr>
          <w:rFonts w:ascii="Times New Roman" w:hAnsi="Times New Roman" w:cs="Times New Roman"/>
          <w:sz w:val="20"/>
          <w:szCs w:val="20"/>
        </w:rPr>
        <w:t>u dài</w:t>
      </w:r>
      <w:r w:rsidRPr="002D5828">
        <w:rPr>
          <w:rFonts w:ascii="Times New Roman" w:hAnsi="Times New Roman" w:cs="Times New Roman"/>
          <w:sz w:val="20"/>
          <w:szCs w:val="20"/>
        </w:rPr>
        <w:t xml:space="preserve"> của các mẫu cá thu được</w:t>
      </w:r>
      <w:r w:rsidR="0077240D" w:rsidRPr="002D5828">
        <w:rPr>
          <w:rFonts w:ascii="Times New Roman" w:hAnsi="Times New Roman" w:cs="Times New Roman"/>
          <w:sz w:val="20"/>
          <w:szCs w:val="20"/>
        </w:rPr>
        <w:t>,</w:t>
      </w:r>
      <w:r w:rsidRPr="002D5828">
        <w:rPr>
          <w:rFonts w:ascii="Times New Roman" w:hAnsi="Times New Roman" w:cs="Times New Roman"/>
          <w:sz w:val="20"/>
          <w:szCs w:val="20"/>
        </w:rPr>
        <w:t xml:space="preserve"> </w:t>
      </w:r>
      <w:r w:rsidR="00B5664A" w:rsidRPr="002D5828">
        <w:rPr>
          <w:rFonts w:ascii="Times New Roman" w:hAnsi="Times New Roman" w:cs="Times New Roman"/>
          <w:sz w:val="20"/>
          <w:szCs w:val="20"/>
        </w:rPr>
        <w:t>cá</w:t>
      </w:r>
      <w:r w:rsidRPr="002D5828">
        <w:rPr>
          <w:rFonts w:ascii="Times New Roman" w:hAnsi="Times New Roman" w:cs="Times New Roman"/>
          <w:sz w:val="20"/>
          <w:szCs w:val="20"/>
        </w:rPr>
        <w:t xml:space="preserve"> bống trứng</w:t>
      </w:r>
      <w:r w:rsidR="00B5664A" w:rsidRPr="002D5828">
        <w:rPr>
          <w:rFonts w:ascii="Times New Roman" w:hAnsi="Times New Roman" w:cs="Times New Roman"/>
          <w:sz w:val="20"/>
          <w:szCs w:val="20"/>
        </w:rPr>
        <w:t xml:space="preserve"> được phân chia thành 3 </w:t>
      </w:r>
      <w:r w:rsidR="00B5664A" w:rsidRPr="002D5828">
        <w:rPr>
          <w:rFonts w:ascii="Times New Roman" w:hAnsi="Times New Roman" w:cs="Times New Roman"/>
          <w:sz w:val="20"/>
          <w:szCs w:val="20"/>
        </w:rPr>
        <w:lastRenderedPageBreak/>
        <w:t>nhóm kích thước (&lt;8cm, 8-10cm và &gt;10cm)</w:t>
      </w:r>
      <w:r w:rsidRPr="002D5828">
        <w:rPr>
          <w:rFonts w:ascii="Times New Roman" w:hAnsi="Times New Roman" w:cs="Times New Roman"/>
          <w:sz w:val="20"/>
          <w:szCs w:val="20"/>
        </w:rPr>
        <w:t xml:space="preserve"> và</w:t>
      </w:r>
      <w:r w:rsidR="00B5664A" w:rsidRPr="002D5828">
        <w:rPr>
          <w:rFonts w:ascii="Times New Roman" w:hAnsi="Times New Roman" w:cs="Times New Roman"/>
          <w:sz w:val="20"/>
          <w:szCs w:val="20"/>
        </w:rPr>
        <w:t xml:space="preserve"> cá bố</w:t>
      </w:r>
      <w:r w:rsidRPr="002D5828">
        <w:rPr>
          <w:rFonts w:ascii="Times New Roman" w:hAnsi="Times New Roman" w:cs="Times New Roman"/>
          <w:sz w:val="20"/>
          <w:szCs w:val="20"/>
        </w:rPr>
        <w:t xml:space="preserve">ng cát </w:t>
      </w:r>
      <w:r w:rsidR="00B5664A" w:rsidRPr="002D5828">
        <w:rPr>
          <w:rFonts w:ascii="Times New Roman" w:hAnsi="Times New Roman" w:cs="Times New Roman"/>
          <w:sz w:val="20"/>
          <w:szCs w:val="20"/>
        </w:rPr>
        <w:t>đượ</w:t>
      </w:r>
      <w:r w:rsidR="00A50AB4">
        <w:rPr>
          <w:rFonts w:ascii="Times New Roman" w:hAnsi="Times New Roman" w:cs="Times New Roman"/>
          <w:sz w:val="20"/>
          <w:szCs w:val="20"/>
        </w:rPr>
        <w:t>c phân chia thành 3</w:t>
      </w:r>
      <w:r w:rsidR="00B5664A" w:rsidRPr="002D5828">
        <w:rPr>
          <w:rFonts w:ascii="Times New Roman" w:hAnsi="Times New Roman" w:cs="Times New Roman"/>
          <w:sz w:val="20"/>
          <w:szCs w:val="20"/>
        </w:rPr>
        <w:t xml:space="preserve"> nhóm kích thước </w:t>
      </w:r>
      <w:r w:rsidRPr="002D5828">
        <w:rPr>
          <w:rFonts w:ascii="Times New Roman" w:hAnsi="Times New Roman" w:cs="Times New Roman"/>
          <w:sz w:val="20"/>
          <w:szCs w:val="20"/>
        </w:rPr>
        <w:t>(&lt;</w:t>
      </w:r>
      <w:r w:rsidR="00A50AB4">
        <w:rPr>
          <w:rFonts w:ascii="Times New Roman" w:hAnsi="Times New Roman" w:cs="Times New Roman"/>
          <w:sz w:val="20"/>
          <w:szCs w:val="20"/>
        </w:rPr>
        <w:t>12,5</w:t>
      </w:r>
      <w:r w:rsidRPr="002D5828">
        <w:rPr>
          <w:rFonts w:ascii="Times New Roman" w:hAnsi="Times New Roman" w:cs="Times New Roman"/>
          <w:sz w:val="20"/>
          <w:szCs w:val="20"/>
        </w:rPr>
        <w:t>cm</w:t>
      </w:r>
      <w:r w:rsidR="00A50AB4">
        <w:rPr>
          <w:rFonts w:ascii="Times New Roman" w:hAnsi="Times New Roman" w:cs="Times New Roman"/>
          <w:sz w:val="20"/>
          <w:szCs w:val="20"/>
        </w:rPr>
        <w:t>, 12</w:t>
      </w:r>
      <w:proofErr w:type="gramStart"/>
      <w:r w:rsidR="00A50AB4">
        <w:rPr>
          <w:rFonts w:ascii="Times New Roman" w:hAnsi="Times New Roman" w:cs="Times New Roman"/>
          <w:sz w:val="20"/>
          <w:szCs w:val="20"/>
        </w:rPr>
        <w:t>,5</w:t>
      </w:r>
      <w:proofErr w:type="gramEnd"/>
      <w:r w:rsidR="00A50AB4">
        <w:rPr>
          <w:rFonts w:ascii="Times New Roman" w:hAnsi="Times New Roman" w:cs="Times New Roman"/>
          <w:sz w:val="20"/>
          <w:szCs w:val="20"/>
        </w:rPr>
        <w:t xml:space="preserve"> – 15,5cm và &gt;15</w:t>
      </w:r>
      <w:r w:rsidR="001A605C">
        <w:rPr>
          <w:rFonts w:ascii="Times New Roman" w:hAnsi="Times New Roman" w:cs="Times New Roman"/>
          <w:sz w:val="20"/>
          <w:szCs w:val="20"/>
        </w:rPr>
        <w:t>,5</w:t>
      </w:r>
      <w:r w:rsidRPr="002D5828">
        <w:rPr>
          <w:rFonts w:ascii="Times New Roman" w:hAnsi="Times New Roman" w:cs="Times New Roman"/>
          <w:sz w:val="20"/>
          <w:szCs w:val="20"/>
        </w:rPr>
        <w:t>cm) để khảo sát tính ăn củ</w:t>
      </w:r>
      <w:r w:rsidR="0077240D" w:rsidRPr="002D5828">
        <w:rPr>
          <w:rFonts w:ascii="Times New Roman" w:hAnsi="Times New Roman" w:cs="Times New Roman"/>
          <w:sz w:val="20"/>
          <w:szCs w:val="20"/>
        </w:rPr>
        <w:t>a cá</w:t>
      </w:r>
      <w:r w:rsidR="00450FA2">
        <w:rPr>
          <w:rFonts w:ascii="Times New Roman" w:hAnsi="Times New Roman" w:cs="Times New Roman"/>
          <w:sz w:val="20"/>
          <w:szCs w:val="20"/>
        </w:rPr>
        <w:t xml:space="preserve"> theo giai đoạn phát triển.</w:t>
      </w:r>
    </w:p>
    <w:p w14:paraId="41B36045" w14:textId="77777777" w:rsidR="00D0187F" w:rsidRPr="002D5828" w:rsidRDefault="00D65C67" w:rsidP="00CB3118">
      <w:pPr>
        <w:tabs>
          <w:tab w:val="left" w:pos="1276"/>
        </w:tabs>
        <w:spacing w:before="60" w:afterLines="60" w:after="144" w:line="240" w:lineRule="auto"/>
        <w:contextualSpacing/>
        <w:jc w:val="both"/>
        <w:rPr>
          <w:rFonts w:ascii="Times New Roman" w:hAnsi="Times New Roman" w:cs="Times New Roman"/>
          <w:b/>
          <w:i/>
          <w:sz w:val="20"/>
          <w:szCs w:val="20"/>
        </w:rPr>
      </w:pPr>
      <w:r w:rsidRPr="002D5828">
        <w:rPr>
          <w:rFonts w:ascii="Times New Roman" w:hAnsi="Times New Roman" w:cs="Times New Roman"/>
          <w:b/>
          <w:i/>
          <w:sz w:val="20"/>
          <w:szCs w:val="20"/>
        </w:rPr>
        <w:t>2.2</w:t>
      </w:r>
      <w:r w:rsidR="00D0187F" w:rsidRPr="002D5828">
        <w:rPr>
          <w:rFonts w:ascii="Times New Roman" w:hAnsi="Times New Roman" w:cs="Times New Roman"/>
          <w:b/>
          <w:i/>
          <w:sz w:val="20"/>
          <w:szCs w:val="20"/>
        </w:rPr>
        <w:t xml:space="preserve">. Phân tích thức </w:t>
      </w:r>
      <w:proofErr w:type="gramStart"/>
      <w:r w:rsidR="00D0187F" w:rsidRPr="002D5828">
        <w:rPr>
          <w:rFonts w:ascii="Times New Roman" w:hAnsi="Times New Roman" w:cs="Times New Roman"/>
          <w:b/>
          <w:i/>
          <w:sz w:val="20"/>
          <w:szCs w:val="20"/>
        </w:rPr>
        <w:t>ăn</w:t>
      </w:r>
      <w:proofErr w:type="gramEnd"/>
      <w:r w:rsidR="00D0187F" w:rsidRPr="002D5828">
        <w:rPr>
          <w:rFonts w:ascii="Times New Roman" w:hAnsi="Times New Roman" w:cs="Times New Roman"/>
          <w:b/>
          <w:i/>
          <w:sz w:val="20"/>
          <w:szCs w:val="20"/>
        </w:rPr>
        <w:t xml:space="preserve"> tự nhiên của cá</w:t>
      </w:r>
    </w:p>
    <w:p w14:paraId="198104B2" w14:textId="7B0B5F0A" w:rsidR="00D0187F" w:rsidRPr="0014325A" w:rsidRDefault="00D0187F" w:rsidP="00CB7D1F">
      <w:pPr>
        <w:pStyle w:val="ListParagraph"/>
        <w:tabs>
          <w:tab w:val="left" w:pos="0"/>
          <w:tab w:val="left" w:pos="1276"/>
        </w:tabs>
        <w:spacing w:before="60" w:afterLines="60" w:after="144" w:line="240" w:lineRule="auto"/>
        <w:ind w:left="0" w:firstLine="284"/>
        <w:jc w:val="both"/>
        <w:rPr>
          <w:rFonts w:ascii="Times New Roman" w:hAnsi="Times New Roman" w:cs="Times New Roman"/>
          <w:color w:val="000000" w:themeColor="text1"/>
          <w:sz w:val="20"/>
          <w:szCs w:val="20"/>
        </w:rPr>
      </w:pPr>
      <w:r w:rsidRPr="0014325A">
        <w:rPr>
          <w:rFonts w:ascii="Times New Roman" w:hAnsi="Times New Roman" w:cs="Times New Roman"/>
          <w:color w:val="000000" w:themeColor="text1"/>
          <w:sz w:val="20"/>
          <w:szCs w:val="20"/>
        </w:rPr>
        <w:t xml:space="preserve">Giải phẩu cá để phân tích thức </w:t>
      </w:r>
      <w:proofErr w:type="gramStart"/>
      <w:r w:rsidRPr="0014325A">
        <w:rPr>
          <w:rFonts w:ascii="Times New Roman" w:hAnsi="Times New Roman" w:cs="Times New Roman"/>
          <w:color w:val="000000" w:themeColor="text1"/>
          <w:sz w:val="20"/>
          <w:szCs w:val="20"/>
        </w:rPr>
        <w:t>ăn</w:t>
      </w:r>
      <w:proofErr w:type="gramEnd"/>
      <w:r w:rsidRPr="0014325A">
        <w:rPr>
          <w:rFonts w:ascii="Times New Roman" w:hAnsi="Times New Roman" w:cs="Times New Roman"/>
          <w:color w:val="000000" w:themeColor="text1"/>
          <w:sz w:val="20"/>
          <w:szCs w:val="20"/>
        </w:rPr>
        <w:t xml:space="preserve"> tự nhiên trong </w:t>
      </w:r>
      <w:r w:rsidR="00DD7770" w:rsidRPr="0014325A">
        <w:rPr>
          <w:rFonts w:ascii="Times New Roman" w:hAnsi="Times New Roman" w:cs="Times New Roman"/>
          <w:color w:val="000000" w:themeColor="text1"/>
          <w:sz w:val="20"/>
          <w:szCs w:val="20"/>
        </w:rPr>
        <w:t>ống tiêu hóa</w:t>
      </w:r>
      <w:r w:rsidRPr="0014325A">
        <w:rPr>
          <w:rFonts w:ascii="Times New Roman" w:hAnsi="Times New Roman" w:cs="Times New Roman"/>
          <w:color w:val="000000" w:themeColor="text1"/>
          <w:sz w:val="20"/>
          <w:szCs w:val="20"/>
        </w:rPr>
        <w:t xml:space="preserve">. Sử dụng kính hiển </w:t>
      </w:r>
      <w:proofErr w:type="gramStart"/>
      <w:r w:rsidRPr="0014325A">
        <w:rPr>
          <w:rFonts w:ascii="Times New Roman" w:hAnsi="Times New Roman" w:cs="Times New Roman"/>
          <w:color w:val="000000" w:themeColor="text1"/>
          <w:sz w:val="20"/>
          <w:szCs w:val="20"/>
        </w:rPr>
        <w:t>vi</w:t>
      </w:r>
      <w:proofErr w:type="gramEnd"/>
      <w:r w:rsidRPr="0014325A">
        <w:rPr>
          <w:rFonts w:ascii="Times New Roman" w:hAnsi="Times New Roman" w:cs="Times New Roman"/>
          <w:color w:val="000000" w:themeColor="text1"/>
          <w:sz w:val="20"/>
          <w:szCs w:val="20"/>
        </w:rPr>
        <w:t xml:space="preserve"> soi nổi và kính hiển vi quang học để phân tích và nhận dạng con mồi. </w:t>
      </w:r>
    </w:p>
    <w:p w14:paraId="15494AC2" w14:textId="419F2CD6" w:rsidR="0014325A" w:rsidRPr="00210C6E" w:rsidRDefault="0014325A" w:rsidP="00CB7D1F">
      <w:pPr>
        <w:pStyle w:val="ListParagraph"/>
        <w:tabs>
          <w:tab w:val="left" w:pos="0"/>
          <w:tab w:val="left" w:pos="1276"/>
        </w:tabs>
        <w:spacing w:before="60" w:afterLines="60" w:after="144" w:line="240" w:lineRule="auto"/>
        <w:ind w:left="0" w:firstLine="284"/>
        <w:jc w:val="both"/>
        <w:rPr>
          <w:rFonts w:ascii="Times New Roman" w:hAnsi="Times New Roman" w:cs="Times New Roman"/>
          <w:sz w:val="20"/>
          <w:szCs w:val="20"/>
        </w:rPr>
      </w:pPr>
      <w:r w:rsidRPr="00210C6E">
        <w:rPr>
          <w:rFonts w:ascii="Times New Roman" w:hAnsi="Times New Roman" w:cs="Times New Roman"/>
          <w:sz w:val="20"/>
          <w:szCs w:val="20"/>
          <w:highlight w:val="yellow"/>
        </w:rPr>
        <w:t>Xác định thành phần thức ăn trong ống tiêu hóa cá dựa vào tài liệu phân loại động vật không xương sống củ</w:t>
      </w:r>
      <w:r w:rsidR="00023F77" w:rsidRPr="00210C6E">
        <w:rPr>
          <w:rFonts w:ascii="Times New Roman" w:hAnsi="Times New Roman" w:cs="Times New Roman"/>
          <w:sz w:val="20"/>
          <w:szCs w:val="20"/>
          <w:highlight w:val="yellow"/>
        </w:rPr>
        <w:t>a Ruppert và</w:t>
      </w:r>
      <w:r w:rsidRPr="00210C6E">
        <w:rPr>
          <w:rFonts w:ascii="Times New Roman" w:hAnsi="Times New Roman" w:cs="Times New Roman"/>
          <w:sz w:val="20"/>
          <w:szCs w:val="20"/>
          <w:highlight w:val="yellow"/>
        </w:rPr>
        <w:t xml:space="preserve"> Barnes (1994) và Thái Trần Bái (2008); tài liệu phân loại cá của Nguyễn Bạch Loan (2003)</w:t>
      </w:r>
      <w:r w:rsidR="008070C4">
        <w:rPr>
          <w:rFonts w:ascii="Times New Roman" w:hAnsi="Times New Roman" w:cs="Times New Roman"/>
          <w:sz w:val="20"/>
          <w:szCs w:val="20"/>
          <w:highlight w:val="yellow"/>
        </w:rPr>
        <w:t xml:space="preserve"> </w:t>
      </w:r>
      <w:r w:rsidR="008070C4">
        <w:rPr>
          <w:rFonts w:ascii="Times New Roman" w:hAnsi="Times New Roman" w:cs="Times New Roman"/>
          <w:sz w:val="20"/>
          <w:szCs w:val="20"/>
          <w:highlight w:val="yellow"/>
        </w:rPr>
        <w:fldChar w:fldCharType="begin"/>
      </w:r>
      <w:r w:rsidR="008070C4">
        <w:rPr>
          <w:rFonts w:ascii="Times New Roman" w:hAnsi="Times New Roman" w:cs="Times New Roman"/>
          <w:sz w:val="20"/>
          <w:szCs w:val="20"/>
          <w:highlight w:val="yellow"/>
        </w:rPr>
        <w:instrText xml:space="preserve"> REF _Ref52907805 \r \h </w:instrText>
      </w:r>
      <w:r w:rsidR="008070C4">
        <w:rPr>
          <w:rFonts w:ascii="Times New Roman" w:hAnsi="Times New Roman" w:cs="Times New Roman"/>
          <w:sz w:val="20"/>
          <w:szCs w:val="20"/>
          <w:highlight w:val="yellow"/>
        </w:rPr>
      </w:r>
      <w:r w:rsidR="008070C4">
        <w:rPr>
          <w:rFonts w:ascii="Times New Roman" w:hAnsi="Times New Roman" w:cs="Times New Roman"/>
          <w:sz w:val="20"/>
          <w:szCs w:val="20"/>
          <w:highlight w:val="yellow"/>
        </w:rPr>
        <w:fldChar w:fldCharType="separate"/>
      </w:r>
      <w:r w:rsidR="008070C4">
        <w:rPr>
          <w:rFonts w:ascii="Times New Roman" w:hAnsi="Times New Roman" w:cs="Times New Roman"/>
          <w:sz w:val="20"/>
          <w:szCs w:val="20"/>
          <w:highlight w:val="yellow"/>
        </w:rPr>
        <w:t>[7</w:t>
      </w:r>
      <w:proofErr w:type="gramStart"/>
      <w:r w:rsidR="008070C4">
        <w:rPr>
          <w:rFonts w:ascii="Times New Roman" w:hAnsi="Times New Roman" w:cs="Times New Roman"/>
          <w:sz w:val="20"/>
          <w:szCs w:val="20"/>
          <w:highlight w:val="yellow"/>
        </w:rPr>
        <w:t>]</w:t>
      </w:r>
      <w:proofErr w:type="gramEnd"/>
      <w:r w:rsidR="008070C4">
        <w:rPr>
          <w:rFonts w:ascii="Times New Roman" w:hAnsi="Times New Roman" w:cs="Times New Roman"/>
          <w:sz w:val="20"/>
          <w:szCs w:val="20"/>
          <w:highlight w:val="yellow"/>
        </w:rPr>
        <w:fldChar w:fldCharType="end"/>
      </w:r>
      <w:r w:rsidR="008070C4">
        <w:rPr>
          <w:rFonts w:ascii="Times New Roman" w:hAnsi="Times New Roman" w:cs="Times New Roman"/>
          <w:sz w:val="20"/>
          <w:szCs w:val="20"/>
          <w:highlight w:val="yellow"/>
        </w:rPr>
        <w:fldChar w:fldCharType="begin"/>
      </w:r>
      <w:r w:rsidR="008070C4">
        <w:rPr>
          <w:rFonts w:ascii="Times New Roman" w:hAnsi="Times New Roman" w:cs="Times New Roman"/>
          <w:sz w:val="20"/>
          <w:szCs w:val="20"/>
          <w:highlight w:val="yellow"/>
        </w:rPr>
        <w:instrText xml:space="preserve"> REF _Ref52907806 \r \h </w:instrText>
      </w:r>
      <w:r w:rsidR="008070C4">
        <w:rPr>
          <w:rFonts w:ascii="Times New Roman" w:hAnsi="Times New Roman" w:cs="Times New Roman"/>
          <w:sz w:val="20"/>
          <w:szCs w:val="20"/>
          <w:highlight w:val="yellow"/>
        </w:rPr>
      </w:r>
      <w:r w:rsidR="008070C4">
        <w:rPr>
          <w:rFonts w:ascii="Times New Roman" w:hAnsi="Times New Roman" w:cs="Times New Roman"/>
          <w:sz w:val="20"/>
          <w:szCs w:val="20"/>
          <w:highlight w:val="yellow"/>
        </w:rPr>
        <w:fldChar w:fldCharType="separate"/>
      </w:r>
      <w:r w:rsidR="008070C4">
        <w:rPr>
          <w:rFonts w:ascii="Times New Roman" w:hAnsi="Times New Roman" w:cs="Times New Roman"/>
          <w:sz w:val="20"/>
          <w:szCs w:val="20"/>
          <w:highlight w:val="yellow"/>
        </w:rPr>
        <w:t>[8]</w:t>
      </w:r>
      <w:r w:rsidR="008070C4">
        <w:rPr>
          <w:rFonts w:ascii="Times New Roman" w:hAnsi="Times New Roman" w:cs="Times New Roman"/>
          <w:sz w:val="20"/>
          <w:szCs w:val="20"/>
          <w:highlight w:val="yellow"/>
        </w:rPr>
        <w:fldChar w:fldCharType="end"/>
      </w:r>
      <w:r w:rsidR="008070C4">
        <w:rPr>
          <w:rFonts w:ascii="Times New Roman" w:hAnsi="Times New Roman" w:cs="Times New Roman"/>
          <w:sz w:val="20"/>
          <w:szCs w:val="20"/>
          <w:highlight w:val="yellow"/>
        </w:rPr>
        <w:fldChar w:fldCharType="begin"/>
      </w:r>
      <w:r w:rsidR="008070C4">
        <w:rPr>
          <w:rFonts w:ascii="Times New Roman" w:hAnsi="Times New Roman" w:cs="Times New Roman"/>
          <w:sz w:val="20"/>
          <w:szCs w:val="20"/>
          <w:highlight w:val="yellow"/>
        </w:rPr>
        <w:instrText xml:space="preserve"> REF _Ref52907808 \r \h </w:instrText>
      </w:r>
      <w:r w:rsidR="008070C4">
        <w:rPr>
          <w:rFonts w:ascii="Times New Roman" w:hAnsi="Times New Roman" w:cs="Times New Roman"/>
          <w:sz w:val="20"/>
          <w:szCs w:val="20"/>
          <w:highlight w:val="yellow"/>
        </w:rPr>
      </w:r>
      <w:r w:rsidR="008070C4">
        <w:rPr>
          <w:rFonts w:ascii="Times New Roman" w:hAnsi="Times New Roman" w:cs="Times New Roman"/>
          <w:sz w:val="20"/>
          <w:szCs w:val="20"/>
          <w:highlight w:val="yellow"/>
        </w:rPr>
        <w:fldChar w:fldCharType="separate"/>
      </w:r>
      <w:r w:rsidR="008070C4">
        <w:rPr>
          <w:rFonts w:ascii="Times New Roman" w:hAnsi="Times New Roman" w:cs="Times New Roman"/>
          <w:sz w:val="20"/>
          <w:szCs w:val="20"/>
          <w:highlight w:val="yellow"/>
        </w:rPr>
        <w:t>[9]</w:t>
      </w:r>
      <w:r w:rsidR="008070C4">
        <w:rPr>
          <w:rFonts w:ascii="Times New Roman" w:hAnsi="Times New Roman" w:cs="Times New Roman"/>
          <w:sz w:val="20"/>
          <w:szCs w:val="20"/>
          <w:highlight w:val="yellow"/>
        </w:rPr>
        <w:fldChar w:fldCharType="end"/>
      </w:r>
      <w:r w:rsidRPr="00210C6E">
        <w:rPr>
          <w:rFonts w:ascii="Times New Roman" w:hAnsi="Times New Roman" w:cs="Times New Roman"/>
          <w:sz w:val="20"/>
          <w:szCs w:val="20"/>
          <w:highlight w:val="yellow"/>
        </w:rPr>
        <w:t>.</w:t>
      </w:r>
      <w:r w:rsidRPr="00210C6E">
        <w:rPr>
          <w:rFonts w:ascii="Times New Roman" w:hAnsi="Times New Roman" w:cs="Times New Roman"/>
          <w:sz w:val="20"/>
          <w:szCs w:val="20"/>
        </w:rPr>
        <w:t xml:space="preserve"> </w:t>
      </w:r>
    </w:p>
    <w:p w14:paraId="059DDB09" w14:textId="77777777" w:rsidR="00D0187F" w:rsidRPr="002D5828" w:rsidRDefault="00D0187F" w:rsidP="00CB7D1F">
      <w:pPr>
        <w:pStyle w:val="ListParagraph"/>
        <w:tabs>
          <w:tab w:val="left" w:pos="1276"/>
        </w:tabs>
        <w:spacing w:before="60" w:afterLines="60" w:after="144" w:line="240" w:lineRule="auto"/>
        <w:ind w:left="0" w:firstLine="284"/>
        <w:jc w:val="both"/>
        <w:rPr>
          <w:rFonts w:ascii="Times New Roman" w:hAnsi="Times New Roman" w:cs="Times New Roman"/>
          <w:sz w:val="20"/>
          <w:szCs w:val="20"/>
        </w:rPr>
      </w:pPr>
      <w:r w:rsidRPr="002D5828">
        <w:rPr>
          <w:rFonts w:ascii="Times New Roman" w:hAnsi="Times New Roman" w:cs="Times New Roman"/>
          <w:sz w:val="20"/>
          <w:szCs w:val="20"/>
        </w:rPr>
        <w:t>Xác định các thông số cơ bản về tính ăn của cá theo Hyslop (1980)</w:t>
      </w:r>
      <w:r w:rsidR="005C18AC">
        <w:rPr>
          <w:rFonts w:ascii="Times New Roman" w:hAnsi="Times New Roman" w:cs="Times New Roman"/>
          <w:sz w:val="20"/>
          <w:szCs w:val="20"/>
        </w:rPr>
        <w:t xml:space="preserve"> và </w:t>
      </w:r>
      <w:r w:rsidR="005C18AC" w:rsidRPr="002D5828">
        <w:rPr>
          <w:rFonts w:ascii="Times New Roman" w:hAnsi="Times New Roman" w:cs="Times New Roman"/>
          <w:sz w:val="20"/>
          <w:szCs w:val="20"/>
        </w:rPr>
        <w:t>Cortés (1997)</w:t>
      </w:r>
      <w:r w:rsidR="00EB3D50">
        <w:rPr>
          <w:rFonts w:ascii="Times New Roman" w:hAnsi="Times New Roman" w:cs="Times New Roman"/>
          <w:sz w:val="20"/>
          <w:szCs w:val="20"/>
        </w:rPr>
        <w:t xml:space="preserve"> </w:t>
      </w:r>
      <w:r w:rsidR="00EB3D50">
        <w:rPr>
          <w:rFonts w:ascii="Times New Roman" w:hAnsi="Times New Roman" w:cs="Times New Roman"/>
          <w:sz w:val="20"/>
          <w:szCs w:val="20"/>
        </w:rPr>
        <w:fldChar w:fldCharType="begin"/>
      </w:r>
      <w:r w:rsidR="00EB3D50">
        <w:rPr>
          <w:rFonts w:ascii="Times New Roman" w:hAnsi="Times New Roman" w:cs="Times New Roman"/>
          <w:sz w:val="20"/>
          <w:szCs w:val="20"/>
        </w:rPr>
        <w:instrText xml:space="preserve"> REF _Ref15616577 \r \h </w:instrText>
      </w:r>
      <w:r w:rsidR="00EB3D50">
        <w:rPr>
          <w:rFonts w:ascii="Times New Roman" w:hAnsi="Times New Roman" w:cs="Times New Roman"/>
          <w:sz w:val="20"/>
          <w:szCs w:val="20"/>
        </w:rPr>
      </w:r>
      <w:r w:rsidR="00EB3D50">
        <w:rPr>
          <w:rFonts w:ascii="Times New Roman" w:hAnsi="Times New Roman" w:cs="Times New Roman"/>
          <w:sz w:val="20"/>
          <w:szCs w:val="20"/>
        </w:rPr>
        <w:fldChar w:fldCharType="separate"/>
      </w:r>
      <w:r w:rsidR="008070C4">
        <w:rPr>
          <w:rFonts w:ascii="Times New Roman" w:hAnsi="Times New Roman" w:cs="Times New Roman"/>
          <w:sz w:val="20"/>
          <w:szCs w:val="20"/>
        </w:rPr>
        <w:t>[10</w:t>
      </w:r>
      <w:proofErr w:type="gramStart"/>
      <w:r w:rsidR="008070C4">
        <w:rPr>
          <w:rFonts w:ascii="Times New Roman" w:hAnsi="Times New Roman" w:cs="Times New Roman"/>
          <w:sz w:val="20"/>
          <w:szCs w:val="20"/>
        </w:rPr>
        <w:t>]</w:t>
      </w:r>
      <w:proofErr w:type="gramEnd"/>
      <w:r w:rsidR="00EB3D50">
        <w:rPr>
          <w:rFonts w:ascii="Times New Roman" w:hAnsi="Times New Roman" w:cs="Times New Roman"/>
          <w:sz w:val="20"/>
          <w:szCs w:val="20"/>
        </w:rPr>
        <w:fldChar w:fldCharType="end"/>
      </w:r>
      <w:r w:rsidR="00EB3D50">
        <w:rPr>
          <w:rFonts w:ascii="Times New Roman" w:hAnsi="Times New Roman" w:cs="Times New Roman"/>
          <w:sz w:val="20"/>
          <w:szCs w:val="20"/>
        </w:rPr>
        <w:fldChar w:fldCharType="begin"/>
      </w:r>
      <w:r w:rsidR="00EB3D50">
        <w:rPr>
          <w:rFonts w:ascii="Times New Roman" w:hAnsi="Times New Roman" w:cs="Times New Roman"/>
          <w:sz w:val="20"/>
          <w:szCs w:val="20"/>
        </w:rPr>
        <w:instrText xml:space="preserve"> REF _Ref15616559 \r \h </w:instrText>
      </w:r>
      <w:r w:rsidR="00EB3D50">
        <w:rPr>
          <w:rFonts w:ascii="Times New Roman" w:hAnsi="Times New Roman" w:cs="Times New Roman"/>
          <w:sz w:val="20"/>
          <w:szCs w:val="20"/>
        </w:rPr>
      </w:r>
      <w:r w:rsidR="00EB3D50">
        <w:rPr>
          <w:rFonts w:ascii="Times New Roman" w:hAnsi="Times New Roman" w:cs="Times New Roman"/>
          <w:sz w:val="20"/>
          <w:szCs w:val="20"/>
        </w:rPr>
        <w:fldChar w:fldCharType="separate"/>
      </w:r>
      <w:r w:rsidR="008070C4">
        <w:rPr>
          <w:rFonts w:ascii="Times New Roman" w:hAnsi="Times New Roman" w:cs="Times New Roman"/>
          <w:sz w:val="20"/>
          <w:szCs w:val="20"/>
        </w:rPr>
        <w:t>[11]</w:t>
      </w:r>
      <w:r w:rsidR="00EB3D50">
        <w:rPr>
          <w:rFonts w:ascii="Times New Roman" w:hAnsi="Times New Roman" w:cs="Times New Roman"/>
          <w:sz w:val="20"/>
          <w:szCs w:val="20"/>
        </w:rPr>
        <w:fldChar w:fldCharType="end"/>
      </w:r>
      <w:r w:rsidR="00B56DA9">
        <w:rPr>
          <w:rFonts w:ascii="Times New Roman" w:hAnsi="Times New Roman" w:cs="Times New Roman"/>
          <w:sz w:val="20"/>
          <w:szCs w:val="20"/>
        </w:rPr>
        <w:t>.</w:t>
      </w:r>
    </w:p>
    <w:p w14:paraId="13E8AEDB" w14:textId="77777777" w:rsidR="00D0187F" w:rsidRPr="002D5828" w:rsidRDefault="00D25F06" w:rsidP="00514B54">
      <w:pPr>
        <w:tabs>
          <w:tab w:val="left" w:pos="1276"/>
        </w:tabs>
        <w:spacing w:before="60" w:afterLines="60" w:after="144" w:line="240" w:lineRule="auto"/>
        <w:ind w:firstLine="284"/>
        <w:jc w:val="both"/>
        <w:rPr>
          <w:rFonts w:ascii="Times New Roman" w:hAnsi="Times New Roman" w:cs="Times New Roman"/>
          <w:sz w:val="20"/>
          <w:szCs w:val="20"/>
        </w:rPr>
      </w:pPr>
      <w:r w:rsidRPr="002D5828">
        <w:rPr>
          <w:rFonts w:ascii="Times New Roman" w:hAnsi="Times New Roman" w:cs="Times New Roman"/>
          <w:sz w:val="20"/>
          <w:szCs w:val="20"/>
        </w:rPr>
        <w:t xml:space="preserve">- </w:t>
      </w:r>
      <w:r w:rsidR="00D0187F" w:rsidRPr="002D5828">
        <w:rPr>
          <w:rFonts w:ascii="Times New Roman" w:hAnsi="Times New Roman" w:cs="Times New Roman"/>
          <w:sz w:val="20"/>
          <w:szCs w:val="20"/>
        </w:rPr>
        <w:t>Tần số xuất hiện con mồi:</w:t>
      </w:r>
    </w:p>
    <w:p w14:paraId="6088BF14" w14:textId="77777777" w:rsidR="00D0187F" w:rsidRPr="002D5828" w:rsidRDefault="00D0187F" w:rsidP="00514B54">
      <w:pPr>
        <w:pStyle w:val="ListParagraph"/>
        <w:tabs>
          <w:tab w:val="left" w:pos="1276"/>
        </w:tabs>
        <w:spacing w:before="60" w:afterLines="60" w:after="144" w:line="240" w:lineRule="auto"/>
        <w:ind w:left="0" w:firstLine="284"/>
        <w:jc w:val="center"/>
        <w:rPr>
          <w:rFonts w:ascii="Times New Roman" w:hAnsi="Times New Roman" w:cs="Times New Roman"/>
          <w:sz w:val="20"/>
          <w:szCs w:val="20"/>
        </w:rPr>
      </w:pPr>
      <w:r w:rsidRPr="002D5828">
        <w:rPr>
          <w:rFonts w:ascii="Times New Roman" w:hAnsi="Times New Roman" w:cs="Times New Roman"/>
          <w:sz w:val="20"/>
          <w:szCs w:val="20"/>
        </w:rPr>
        <w:t>Oi</w:t>
      </w:r>
      <w:proofErr w:type="gramStart"/>
      <w:r w:rsidR="00BC05E7" w:rsidRPr="002D5828">
        <w:rPr>
          <w:rFonts w:ascii="Times New Roman" w:hAnsi="Times New Roman" w:cs="Times New Roman"/>
          <w:sz w:val="20"/>
          <w:szCs w:val="20"/>
        </w:rPr>
        <w:t>%</w:t>
      </w:r>
      <w:r w:rsidRPr="002D5828">
        <w:rPr>
          <w:rFonts w:ascii="Times New Roman" w:hAnsi="Times New Roman" w:cs="Times New Roman"/>
          <w:sz w:val="20"/>
          <w:szCs w:val="20"/>
        </w:rPr>
        <w:t xml:space="preserve">  =</w:t>
      </w:r>
      <w:proofErr w:type="gramEnd"/>
      <w:r w:rsidRPr="002D5828">
        <w:rPr>
          <w:rFonts w:ascii="Times New Roman" w:hAnsi="Times New Roman" w:cs="Times New Roman"/>
          <w:sz w:val="20"/>
          <w:szCs w:val="20"/>
        </w:rPr>
        <w:t xml:space="preserve"> </w:t>
      </w:r>
      <m:oMath>
        <m:d>
          <m:dPr>
            <m:ctrlPr>
              <w:rPr>
                <w:rFonts w:ascii="Cambria Math" w:hAnsi="Cambria Math" w:cs="Times New Roman"/>
                <w:i/>
                <w:sz w:val="20"/>
                <w:szCs w:val="20"/>
              </w:rPr>
            </m:ctrlPr>
          </m:dPr>
          <m:e>
            <m:f>
              <m:fPr>
                <m:ctrlPr>
                  <w:rPr>
                    <w:rFonts w:ascii="Cambria Math" w:hAnsi="Cambria Math" w:cs="Times New Roman"/>
                    <w:sz w:val="20"/>
                    <w:szCs w:val="20"/>
                  </w:rPr>
                </m:ctrlPr>
              </m:fPr>
              <m:num>
                <m:r>
                  <m:rPr>
                    <m:sty m:val="p"/>
                  </m:rPr>
                  <w:rPr>
                    <w:rFonts w:ascii="Cambria Math" w:hAnsi="Cambria Math" w:cs="Times New Roman"/>
                    <w:sz w:val="20"/>
                    <w:szCs w:val="20"/>
                  </w:rPr>
                  <m:t>số dạ dày chứa con mồi i</m:t>
                </m:r>
              </m:num>
              <m:den>
                <m:r>
                  <m:rPr>
                    <m:sty m:val="p"/>
                  </m:rPr>
                  <w:rPr>
                    <w:rFonts w:ascii="Cambria Math" w:hAnsi="Cambria Math" w:cs="Times New Roman"/>
                    <w:sz w:val="20"/>
                    <w:szCs w:val="20"/>
                  </w:rPr>
                  <m:t>tổng số dạ dày phân tích</m:t>
                </m:r>
              </m:den>
            </m:f>
          </m:e>
        </m:d>
        <m:r>
          <w:rPr>
            <w:rFonts w:ascii="Cambria Math" w:hAnsi="Cambria Math" w:cs="Times New Roman"/>
            <w:sz w:val="20"/>
            <w:szCs w:val="20"/>
          </w:rPr>
          <m:t>×100</m:t>
        </m:r>
      </m:oMath>
    </w:p>
    <w:p w14:paraId="791752F4" w14:textId="77777777" w:rsidR="00D0187F" w:rsidRPr="002D5828" w:rsidRDefault="00D25F06" w:rsidP="00514B54">
      <w:pPr>
        <w:tabs>
          <w:tab w:val="left" w:pos="360"/>
        </w:tabs>
        <w:spacing w:before="60" w:afterLines="60" w:after="144" w:line="240" w:lineRule="auto"/>
        <w:ind w:firstLine="284"/>
        <w:rPr>
          <w:rFonts w:ascii="Times New Roman" w:hAnsi="Times New Roman" w:cs="Times New Roman"/>
          <w:sz w:val="20"/>
          <w:szCs w:val="20"/>
        </w:rPr>
      </w:pPr>
      <w:r w:rsidRPr="002D5828">
        <w:rPr>
          <w:rFonts w:ascii="Times New Roman" w:hAnsi="Times New Roman" w:cs="Times New Roman"/>
          <w:sz w:val="20"/>
          <w:szCs w:val="20"/>
        </w:rPr>
        <w:t xml:space="preserve">- </w:t>
      </w:r>
      <w:r w:rsidR="00D0187F" w:rsidRPr="002D5828">
        <w:rPr>
          <w:rFonts w:ascii="Times New Roman" w:hAnsi="Times New Roman" w:cs="Times New Roman"/>
          <w:sz w:val="20"/>
          <w:szCs w:val="20"/>
        </w:rPr>
        <w:t>Phần trăm về số lượng con mồi:</w:t>
      </w:r>
    </w:p>
    <w:p w14:paraId="0ED6620A" w14:textId="77777777" w:rsidR="00D0187F" w:rsidRPr="002D5828" w:rsidRDefault="00D0187F" w:rsidP="00514B54">
      <w:pPr>
        <w:pStyle w:val="ListParagraph"/>
        <w:tabs>
          <w:tab w:val="left" w:pos="1276"/>
        </w:tabs>
        <w:spacing w:before="60" w:afterLines="60" w:after="144" w:line="240" w:lineRule="auto"/>
        <w:ind w:left="0" w:firstLine="284"/>
        <w:jc w:val="center"/>
        <w:rPr>
          <w:rFonts w:ascii="Times New Roman" w:hAnsi="Times New Roman" w:cs="Times New Roman"/>
          <w:sz w:val="20"/>
          <w:szCs w:val="20"/>
        </w:rPr>
      </w:pPr>
      <w:r w:rsidRPr="002D5828">
        <w:rPr>
          <w:rFonts w:ascii="Times New Roman" w:hAnsi="Times New Roman" w:cs="Times New Roman"/>
          <w:sz w:val="20"/>
          <w:szCs w:val="20"/>
        </w:rPr>
        <w:t>Ni</w:t>
      </w:r>
      <w:proofErr w:type="gramStart"/>
      <w:r w:rsidR="00BC05E7" w:rsidRPr="002D5828">
        <w:rPr>
          <w:rFonts w:ascii="Times New Roman" w:hAnsi="Times New Roman" w:cs="Times New Roman"/>
          <w:sz w:val="20"/>
          <w:szCs w:val="20"/>
        </w:rPr>
        <w:t>%</w:t>
      </w:r>
      <w:r w:rsidRPr="002D5828">
        <w:rPr>
          <w:rFonts w:ascii="Times New Roman" w:hAnsi="Times New Roman" w:cs="Times New Roman"/>
          <w:sz w:val="20"/>
          <w:szCs w:val="20"/>
        </w:rPr>
        <w:t xml:space="preserve">  =</w:t>
      </w:r>
      <w:proofErr w:type="gramEnd"/>
      <w:r w:rsidRPr="002D5828">
        <w:rPr>
          <w:rFonts w:ascii="Times New Roman" w:hAnsi="Times New Roman" w:cs="Times New Roman"/>
          <w:sz w:val="20"/>
          <w:szCs w:val="20"/>
        </w:rPr>
        <w:t xml:space="preserve"> </w:t>
      </w:r>
      <m:oMath>
        <m:d>
          <m:dPr>
            <m:ctrlPr>
              <w:rPr>
                <w:rFonts w:ascii="Cambria Math" w:hAnsi="Cambria Math" w:cs="Times New Roman"/>
                <w:sz w:val="20"/>
                <w:szCs w:val="20"/>
              </w:rPr>
            </m:ctrlPr>
          </m:dPr>
          <m:e>
            <m:f>
              <m:fPr>
                <m:ctrlPr>
                  <w:rPr>
                    <w:rFonts w:ascii="Cambria Math" w:hAnsi="Cambria Math" w:cs="Times New Roman"/>
                    <w:sz w:val="20"/>
                    <w:szCs w:val="20"/>
                  </w:rPr>
                </m:ctrlPr>
              </m:fPr>
              <m:num>
                <m:r>
                  <m:rPr>
                    <m:sty m:val="p"/>
                  </m:rPr>
                  <w:rPr>
                    <w:rFonts w:ascii="Cambria Math" w:hAnsi="Cambria Math" w:cs="Times New Roman"/>
                    <w:sz w:val="20"/>
                    <w:szCs w:val="20"/>
                  </w:rPr>
                  <m:t>tổng số lượng con mồi i</m:t>
                </m:r>
              </m:num>
              <m:den>
                <m:r>
                  <m:rPr>
                    <m:sty m:val="p"/>
                  </m:rPr>
                  <w:rPr>
                    <w:rFonts w:ascii="Cambria Math" w:hAnsi="Cambria Math" w:cs="Times New Roman"/>
                    <w:sz w:val="20"/>
                    <w:szCs w:val="20"/>
                  </w:rPr>
                  <m:t>tổng số lượng tất cả con mồi tìm thấy</m:t>
                </m:r>
              </m:den>
            </m:f>
          </m:e>
        </m:d>
        <m:r>
          <w:rPr>
            <w:rFonts w:ascii="Cambria Math" w:eastAsiaTheme="minorEastAsia" w:hAnsi="Cambria Math" w:cs="Times New Roman"/>
            <w:sz w:val="20"/>
            <w:szCs w:val="20"/>
          </w:rPr>
          <m:t>×</m:t>
        </m:r>
        <m:r>
          <w:rPr>
            <w:rFonts w:ascii="Cambria Math" w:hAnsi="Cambria Math" w:cs="Times New Roman"/>
            <w:sz w:val="20"/>
            <w:szCs w:val="20"/>
          </w:rPr>
          <m:t>100</m:t>
        </m:r>
      </m:oMath>
    </w:p>
    <w:p w14:paraId="517BD5CD" w14:textId="77777777" w:rsidR="00D0187F" w:rsidRPr="002D5828" w:rsidRDefault="00D25F06" w:rsidP="00514B54">
      <w:pPr>
        <w:tabs>
          <w:tab w:val="left" w:pos="1276"/>
        </w:tabs>
        <w:spacing w:before="60" w:afterLines="60" w:after="144" w:line="240" w:lineRule="auto"/>
        <w:ind w:firstLine="284"/>
        <w:jc w:val="both"/>
        <w:rPr>
          <w:rFonts w:ascii="Times New Roman" w:hAnsi="Times New Roman" w:cs="Times New Roman"/>
          <w:sz w:val="20"/>
          <w:szCs w:val="20"/>
        </w:rPr>
      </w:pPr>
      <w:r w:rsidRPr="002D5828">
        <w:rPr>
          <w:rFonts w:ascii="Times New Roman" w:hAnsi="Times New Roman" w:cs="Times New Roman"/>
          <w:sz w:val="20"/>
          <w:szCs w:val="20"/>
        </w:rPr>
        <w:t xml:space="preserve">- </w:t>
      </w:r>
      <w:r w:rsidR="00D0187F" w:rsidRPr="002D5828">
        <w:rPr>
          <w:rFonts w:ascii="Times New Roman" w:hAnsi="Times New Roman" w:cs="Times New Roman"/>
          <w:sz w:val="20"/>
          <w:szCs w:val="20"/>
        </w:rPr>
        <w:t>Phần trăm về khối lượng con mồi:</w:t>
      </w:r>
    </w:p>
    <w:p w14:paraId="16C5EDD8" w14:textId="77777777" w:rsidR="00D0187F" w:rsidRPr="002D5828" w:rsidRDefault="00D0187F" w:rsidP="00514B54">
      <w:pPr>
        <w:pStyle w:val="ListParagraph"/>
        <w:tabs>
          <w:tab w:val="left" w:pos="1276"/>
        </w:tabs>
        <w:spacing w:before="60" w:afterLines="60" w:after="144" w:line="240" w:lineRule="auto"/>
        <w:ind w:left="0" w:firstLine="284"/>
        <w:jc w:val="center"/>
        <w:rPr>
          <w:rFonts w:ascii="Times New Roman" w:eastAsiaTheme="minorEastAsia" w:hAnsi="Times New Roman" w:cs="Times New Roman"/>
          <w:sz w:val="20"/>
          <w:szCs w:val="20"/>
        </w:rPr>
      </w:pPr>
      <w:proofErr w:type="gramStart"/>
      <w:r w:rsidRPr="002D5828">
        <w:rPr>
          <w:rFonts w:ascii="Times New Roman" w:hAnsi="Times New Roman" w:cs="Times New Roman"/>
          <w:sz w:val="20"/>
          <w:szCs w:val="20"/>
        </w:rPr>
        <w:t>Wi</w:t>
      </w:r>
      <w:proofErr w:type="gramEnd"/>
      <w:r w:rsidR="00BC05E7" w:rsidRPr="002D5828">
        <w:rPr>
          <w:rFonts w:ascii="Times New Roman" w:hAnsi="Times New Roman" w:cs="Times New Roman"/>
          <w:sz w:val="20"/>
          <w:szCs w:val="20"/>
        </w:rPr>
        <w:t>%</w:t>
      </w:r>
      <w:r w:rsidRPr="002D5828">
        <w:rPr>
          <w:rFonts w:ascii="Times New Roman" w:hAnsi="Times New Roman" w:cs="Times New Roman"/>
          <w:sz w:val="20"/>
          <w:szCs w:val="20"/>
        </w:rPr>
        <w:t xml:space="preserve"> = </w:t>
      </w:r>
      <m:oMath>
        <m:d>
          <m:dPr>
            <m:ctrlPr>
              <w:rPr>
                <w:rFonts w:ascii="Cambria Math" w:hAnsi="Cambria Math" w:cs="Times New Roman"/>
                <w:i/>
                <w:sz w:val="20"/>
                <w:szCs w:val="20"/>
              </w:rPr>
            </m:ctrlPr>
          </m:dPr>
          <m:e>
            <m:f>
              <m:fPr>
                <m:ctrlPr>
                  <w:rPr>
                    <w:rFonts w:ascii="Cambria Math" w:hAnsi="Cambria Math" w:cs="Times New Roman"/>
                    <w:sz w:val="20"/>
                    <w:szCs w:val="20"/>
                  </w:rPr>
                </m:ctrlPr>
              </m:fPr>
              <m:num>
                <m:r>
                  <m:rPr>
                    <m:sty m:val="p"/>
                  </m:rPr>
                  <w:rPr>
                    <w:rFonts w:ascii="Cambria Math" w:hAnsi="Cambria Math" w:cs="Times New Roman"/>
                    <w:sz w:val="20"/>
                    <w:szCs w:val="20"/>
                  </w:rPr>
                  <m:t>tổng khối lượng con mồi i</m:t>
                </m:r>
              </m:num>
              <m:den>
                <m:r>
                  <m:rPr>
                    <m:sty m:val="p"/>
                  </m:rPr>
                  <w:rPr>
                    <w:rFonts w:ascii="Cambria Math" w:hAnsi="Cambria Math" w:cs="Times New Roman"/>
                    <w:sz w:val="20"/>
                    <w:szCs w:val="20"/>
                  </w:rPr>
                  <m:t>tổng khối lượng tất cả con mồi tìm thấy</m:t>
                </m:r>
              </m:den>
            </m:f>
          </m:e>
        </m:d>
        <m:r>
          <w:rPr>
            <w:rFonts w:ascii="Cambria Math" w:eastAsiaTheme="minorEastAsia" w:hAnsi="Cambria Math" w:cs="Times New Roman"/>
            <w:sz w:val="20"/>
            <w:szCs w:val="20"/>
          </w:rPr>
          <m:t>×</m:t>
        </m:r>
        <m:r>
          <w:rPr>
            <w:rFonts w:ascii="Cambria Math" w:hAnsi="Cambria Math" w:cs="Times New Roman"/>
            <w:sz w:val="20"/>
            <w:szCs w:val="20"/>
          </w:rPr>
          <m:t>100</m:t>
        </m:r>
      </m:oMath>
    </w:p>
    <w:p w14:paraId="42423F2D" w14:textId="77777777" w:rsidR="00D0187F" w:rsidRPr="002D5828" w:rsidRDefault="00D25F06" w:rsidP="00514B54">
      <w:pPr>
        <w:tabs>
          <w:tab w:val="left" w:pos="1276"/>
        </w:tabs>
        <w:spacing w:before="60" w:afterLines="60" w:after="144" w:line="240" w:lineRule="auto"/>
        <w:ind w:firstLine="284"/>
        <w:jc w:val="both"/>
        <w:rPr>
          <w:rFonts w:ascii="Times New Roman" w:eastAsiaTheme="minorEastAsia" w:hAnsi="Times New Roman" w:cs="Times New Roman"/>
          <w:sz w:val="20"/>
          <w:szCs w:val="20"/>
        </w:rPr>
      </w:pPr>
      <w:r w:rsidRPr="002D5828">
        <w:rPr>
          <w:rFonts w:ascii="Times New Roman" w:eastAsiaTheme="minorEastAsia" w:hAnsi="Times New Roman" w:cs="Times New Roman"/>
          <w:sz w:val="20"/>
          <w:szCs w:val="20"/>
        </w:rPr>
        <w:t xml:space="preserve">- </w:t>
      </w:r>
      <w:r w:rsidR="00D0187F" w:rsidRPr="002D5828">
        <w:rPr>
          <w:rFonts w:ascii="Times New Roman" w:eastAsiaTheme="minorEastAsia" w:hAnsi="Times New Roman" w:cs="Times New Roman"/>
          <w:sz w:val="20"/>
          <w:szCs w:val="20"/>
        </w:rPr>
        <w:t>Tầm quan trọng tương đối của con mồi</w:t>
      </w:r>
      <w:r w:rsidR="008E70D7" w:rsidRPr="002D5828">
        <w:rPr>
          <w:rFonts w:ascii="Times New Roman" w:eastAsiaTheme="minorEastAsia" w:hAnsi="Times New Roman" w:cs="Times New Roman"/>
          <w:sz w:val="20"/>
          <w:szCs w:val="20"/>
        </w:rPr>
        <w:t xml:space="preserve"> i</w:t>
      </w:r>
      <w:r w:rsidR="00D0187F" w:rsidRPr="002D5828">
        <w:rPr>
          <w:rFonts w:ascii="Times New Roman" w:eastAsiaTheme="minorEastAsia" w:hAnsi="Times New Roman" w:cs="Times New Roman"/>
          <w:sz w:val="20"/>
          <w:szCs w:val="20"/>
        </w:rPr>
        <w:t>:</w:t>
      </w:r>
    </w:p>
    <w:p w14:paraId="027E74AC" w14:textId="77777777" w:rsidR="00D0187F" w:rsidRPr="002D5828" w:rsidRDefault="00D0187F" w:rsidP="00514B54">
      <w:pPr>
        <w:pStyle w:val="ListParagraph"/>
        <w:tabs>
          <w:tab w:val="left" w:pos="1276"/>
        </w:tabs>
        <w:spacing w:before="60" w:afterLines="60" w:after="144" w:line="240" w:lineRule="auto"/>
        <w:ind w:left="0" w:firstLine="284"/>
        <w:jc w:val="center"/>
        <w:rPr>
          <w:rFonts w:ascii="Times New Roman" w:eastAsiaTheme="minorEastAsia" w:hAnsi="Times New Roman" w:cs="Times New Roman"/>
          <w:sz w:val="20"/>
          <w:szCs w:val="20"/>
        </w:rPr>
      </w:pPr>
      <w:r w:rsidRPr="002D5828">
        <w:rPr>
          <w:rFonts w:ascii="Times New Roman" w:eastAsiaTheme="minorEastAsia" w:hAnsi="Times New Roman" w:cs="Times New Roman"/>
          <w:sz w:val="20"/>
          <w:szCs w:val="20"/>
        </w:rPr>
        <w:t xml:space="preserve">IRIi = Oi% (Ni% + </w:t>
      </w:r>
      <w:proofErr w:type="gramStart"/>
      <w:r w:rsidRPr="002D5828">
        <w:rPr>
          <w:rFonts w:ascii="Times New Roman" w:eastAsiaTheme="minorEastAsia" w:hAnsi="Times New Roman" w:cs="Times New Roman"/>
          <w:sz w:val="20"/>
          <w:szCs w:val="20"/>
        </w:rPr>
        <w:t>Wi%</w:t>
      </w:r>
      <w:proofErr w:type="gramEnd"/>
      <w:r w:rsidRPr="002D5828">
        <w:rPr>
          <w:rFonts w:ascii="Times New Roman" w:eastAsiaTheme="minorEastAsia" w:hAnsi="Times New Roman" w:cs="Times New Roman"/>
          <w:sz w:val="20"/>
          <w:szCs w:val="20"/>
        </w:rPr>
        <w:t>)</w:t>
      </w:r>
    </w:p>
    <w:p w14:paraId="484E9D5C" w14:textId="77777777" w:rsidR="00D0187F" w:rsidRPr="002D5828" w:rsidRDefault="00D25F06" w:rsidP="00514B54">
      <w:pPr>
        <w:spacing w:before="60" w:afterLines="60" w:after="144" w:line="240" w:lineRule="auto"/>
        <w:ind w:firstLine="284"/>
        <w:jc w:val="both"/>
        <w:rPr>
          <w:rFonts w:ascii="Times New Roman" w:eastAsiaTheme="minorEastAsia" w:hAnsi="Times New Roman" w:cs="Times New Roman"/>
          <w:sz w:val="20"/>
          <w:szCs w:val="20"/>
        </w:rPr>
      </w:pPr>
      <w:r w:rsidRPr="002D5828">
        <w:rPr>
          <w:rFonts w:ascii="Times New Roman" w:eastAsiaTheme="minorEastAsia" w:hAnsi="Times New Roman" w:cs="Times New Roman"/>
          <w:sz w:val="20"/>
          <w:szCs w:val="20"/>
        </w:rPr>
        <w:t>-</w:t>
      </w:r>
      <w:r w:rsidR="00C53F5C" w:rsidRPr="002D5828">
        <w:rPr>
          <w:rFonts w:ascii="Times New Roman" w:eastAsiaTheme="minorEastAsia" w:hAnsi="Times New Roman" w:cs="Times New Roman"/>
          <w:sz w:val="20"/>
          <w:szCs w:val="20"/>
        </w:rPr>
        <w:t xml:space="preserve"> </w:t>
      </w:r>
      <w:r w:rsidR="00385244" w:rsidRPr="002D5828">
        <w:rPr>
          <w:rFonts w:ascii="Times New Roman" w:eastAsiaTheme="minorEastAsia" w:hAnsi="Times New Roman" w:cs="Times New Roman"/>
          <w:sz w:val="20"/>
          <w:szCs w:val="20"/>
        </w:rPr>
        <w:t xml:space="preserve">Phần </w:t>
      </w:r>
      <w:r w:rsidR="00D0187F" w:rsidRPr="002D5828">
        <w:rPr>
          <w:rFonts w:ascii="Times New Roman" w:eastAsiaTheme="minorEastAsia" w:hAnsi="Times New Roman" w:cs="Times New Roman"/>
          <w:sz w:val="20"/>
          <w:szCs w:val="20"/>
        </w:rPr>
        <w:t xml:space="preserve">trăm tầm quan trọng tương đối của con </w:t>
      </w:r>
      <w:r w:rsidR="00D0187F" w:rsidRPr="002D5828">
        <w:rPr>
          <w:rFonts w:ascii="Times New Roman" w:hAnsi="Times New Roman" w:cs="Times New Roman"/>
          <w:sz w:val="20"/>
          <w:szCs w:val="20"/>
        </w:rPr>
        <w:t>mồi</w:t>
      </w:r>
      <w:r w:rsidR="008E70D7" w:rsidRPr="002D5828">
        <w:rPr>
          <w:rFonts w:ascii="Times New Roman" w:hAnsi="Times New Roman" w:cs="Times New Roman"/>
          <w:sz w:val="20"/>
          <w:szCs w:val="20"/>
        </w:rPr>
        <w:t xml:space="preserve"> i</w:t>
      </w:r>
      <w:r w:rsidR="000D5939">
        <w:rPr>
          <w:rFonts w:ascii="Times New Roman" w:hAnsi="Times New Roman" w:cs="Times New Roman"/>
          <w:sz w:val="20"/>
          <w:szCs w:val="20"/>
        </w:rPr>
        <w:t>:</w:t>
      </w:r>
    </w:p>
    <w:p w14:paraId="0AF7B914" w14:textId="77777777" w:rsidR="00D0187F" w:rsidRPr="002D5828" w:rsidRDefault="00D0187F" w:rsidP="00CB3118">
      <w:pPr>
        <w:pStyle w:val="ListParagraph"/>
        <w:tabs>
          <w:tab w:val="left" w:pos="1276"/>
        </w:tabs>
        <w:spacing w:before="60" w:afterLines="60" w:after="144" w:line="240" w:lineRule="auto"/>
        <w:ind w:left="0"/>
        <w:jc w:val="center"/>
        <w:rPr>
          <w:rFonts w:ascii="Times New Roman" w:eastAsiaTheme="minorEastAsia" w:hAnsi="Times New Roman" w:cs="Times New Roman"/>
          <w:sz w:val="20"/>
          <w:szCs w:val="20"/>
        </w:rPr>
      </w:pPr>
      <m:oMathPara>
        <m:oMath>
          <m:r>
            <m:rPr>
              <m:sty m:val="p"/>
            </m:rPr>
            <w:rPr>
              <w:rFonts w:ascii="Cambria Math" w:hAnsi="Cambria Math" w:cs="Times New Roman"/>
              <w:sz w:val="20"/>
              <w:szCs w:val="20"/>
            </w:rPr>
            <m:t>IRIi%=</m:t>
          </m:r>
          <m:d>
            <m:dPr>
              <m:ctrlPr>
                <w:rPr>
                  <w:rFonts w:ascii="Cambria Math" w:hAnsi="Cambria Math" w:cs="Times New Roman"/>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IRIi</m:t>
                  </m:r>
                </m:num>
                <m:den>
                  <m:nary>
                    <m:naryPr>
                      <m:chr m:val="∑"/>
                      <m:limLoc m:val="undOvr"/>
                      <m:subHide m:val="1"/>
                      <m:supHide m:val="1"/>
                      <m:ctrlPr>
                        <w:rPr>
                          <w:rFonts w:ascii="Cambria Math" w:hAnsi="Cambria Math" w:cs="Times New Roman"/>
                          <w:iCs/>
                          <w:sz w:val="20"/>
                          <w:szCs w:val="20"/>
                        </w:rPr>
                      </m:ctrlPr>
                    </m:naryPr>
                    <m:sub/>
                    <m:sup/>
                    <m:e>
                      <m:r>
                        <m:rPr>
                          <m:sty m:val="p"/>
                        </m:rPr>
                        <w:rPr>
                          <w:rFonts w:ascii="Cambria Math" w:hAnsi="Cambria Math" w:cs="Times New Roman"/>
                          <w:sz w:val="20"/>
                          <w:szCs w:val="20"/>
                        </w:rPr>
                        <m:t>IRIi</m:t>
                      </m:r>
                    </m:e>
                  </m:nary>
                </m:den>
              </m:f>
            </m:e>
          </m:d>
          <m:r>
            <w:rPr>
              <w:rFonts w:ascii="Cambria Math" w:hAnsi="Cambria Math" w:cs="Times New Roman"/>
              <w:sz w:val="20"/>
              <w:szCs w:val="20"/>
            </w:rPr>
            <m:t>×100</m:t>
          </m:r>
        </m:oMath>
      </m:oMathPara>
    </w:p>
    <w:p w14:paraId="5C83F8E6" w14:textId="77777777" w:rsidR="00BC2749" w:rsidRPr="002D5828" w:rsidRDefault="00994D11" w:rsidP="00CB3118">
      <w:pPr>
        <w:spacing w:before="60" w:afterLines="60" w:after="144" w:line="240" w:lineRule="auto"/>
        <w:jc w:val="both"/>
        <w:rPr>
          <w:rFonts w:ascii="Times New Roman" w:hAnsi="Times New Roman" w:cs="Times New Roman"/>
          <w:b/>
          <w:sz w:val="20"/>
          <w:szCs w:val="20"/>
        </w:rPr>
      </w:pPr>
      <w:r w:rsidRPr="002D5828">
        <w:rPr>
          <w:rFonts w:ascii="Times New Roman" w:hAnsi="Times New Roman" w:cs="Times New Roman"/>
          <w:b/>
          <w:sz w:val="20"/>
          <w:szCs w:val="20"/>
        </w:rPr>
        <w:t>3.</w:t>
      </w:r>
      <w:r w:rsidR="00BC2749" w:rsidRPr="002D5828">
        <w:rPr>
          <w:rFonts w:ascii="Times New Roman" w:hAnsi="Times New Roman" w:cs="Times New Roman"/>
          <w:b/>
          <w:sz w:val="20"/>
          <w:szCs w:val="20"/>
        </w:rPr>
        <w:t xml:space="preserve"> Kết quả nghiên cứu và thảo luận</w:t>
      </w:r>
    </w:p>
    <w:p w14:paraId="4DF07814" w14:textId="77777777" w:rsidR="00994D11" w:rsidRPr="002D5828" w:rsidRDefault="00994D11" w:rsidP="00CB3118">
      <w:pPr>
        <w:spacing w:before="60" w:afterLines="60" w:after="144" w:line="240" w:lineRule="auto"/>
        <w:jc w:val="both"/>
        <w:rPr>
          <w:rFonts w:ascii="Times New Roman" w:hAnsi="Times New Roman" w:cs="Times New Roman"/>
          <w:b/>
          <w:i/>
          <w:sz w:val="20"/>
          <w:szCs w:val="20"/>
        </w:rPr>
      </w:pPr>
      <w:r w:rsidRPr="002D5828">
        <w:rPr>
          <w:rFonts w:ascii="Times New Roman" w:hAnsi="Times New Roman" w:cs="Times New Roman"/>
          <w:b/>
          <w:i/>
          <w:sz w:val="20"/>
          <w:szCs w:val="20"/>
        </w:rPr>
        <w:t xml:space="preserve">3.1. Thức </w:t>
      </w:r>
      <w:proofErr w:type="gramStart"/>
      <w:r w:rsidRPr="002D5828">
        <w:rPr>
          <w:rFonts w:ascii="Times New Roman" w:hAnsi="Times New Roman" w:cs="Times New Roman"/>
          <w:b/>
          <w:i/>
          <w:sz w:val="20"/>
          <w:szCs w:val="20"/>
        </w:rPr>
        <w:t>ăn</w:t>
      </w:r>
      <w:proofErr w:type="gramEnd"/>
      <w:r w:rsidRPr="002D5828">
        <w:rPr>
          <w:rFonts w:ascii="Times New Roman" w:hAnsi="Times New Roman" w:cs="Times New Roman"/>
          <w:b/>
          <w:i/>
          <w:sz w:val="20"/>
          <w:szCs w:val="20"/>
        </w:rPr>
        <w:t xml:space="preserve"> tự nhiên của cá bống trứng </w:t>
      </w:r>
      <w:r w:rsidR="00841DDB">
        <w:rPr>
          <w:rFonts w:ascii="Times New Roman" w:hAnsi="Times New Roman" w:cs="Times New Roman"/>
          <w:b/>
          <w:i/>
          <w:sz w:val="20"/>
          <w:szCs w:val="20"/>
        </w:rPr>
        <w:t>và cá bống cát</w:t>
      </w:r>
    </w:p>
    <w:p w14:paraId="1D3B8005" w14:textId="28646825" w:rsidR="00994D11" w:rsidRPr="002D5828" w:rsidRDefault="00994D11" w:rsidP="00CB7D1F">
      <w:pPr>
        <w:spacing w:before="60" w:afterLines="60" w:after="144" w:line="240" w:lineRule="auto"/>
        <w:ind w:firstLine="284"/>
        <w:jc w:val="both"/>
        <w:rPr>
          <w:rFonts w:ascii="Times New Roman" w:hAnsi="Times New Roman" w:cs="Times New Roman"/>
          <w:sz w:val="20"/>
          <w:szCs w:val="20"/>
        </w:rPr>
      </w:pPr>
      <w:r w:rsidRPr="002D5828">
        <w:rPr>
          <w:rFonts w:ascii="Times New Roman" w:hAnsi="Times New Roman" w:cs="Times New Roman"/>
          <w:sz w:val="20"/>
          <w:szCs w:val="20"/>
        </w:rPr>
        <w:t>Khi phân tích thức ăn tự nhiên của cá bống trứng</w:t>
      </w:r>
      <w:r w:rsidR="002E048E">
        <w:rPr>
          <w:rFonts w:ascii="Times New Roman" w:hAnsi="Times New Roman" w:cs="Times New Roman"/>
          <w:sz w:val="20"/>
          <w:szCs w:val="20"/>
        </w:rPr>
        <w:t xml:space="preserve"> và cá bống cát</w:t>
      </w:r>
      <w:r w:rsidRPr="002D5828">
        <w:rPr>
          <w:rFonts w:ascii="Times New Roman" w:hAnsi="Times New Roman" w:cs="Times New Roman"/>
          <w:sz w:val="20"/>
          <w:szCs w:val="20"/>
        </w:rPr>
        <w:t xml:space="preserve">, </w:t>
      </w:r>
      <w:r w:rsidR="00DD7770" w:rsidRPr="00041FFF">
        <w:rPr>
          <w:rFonts w:ascii="Times New Roman" w:hAnsi="Times New Roman" w:cs="Times New Roman"/>
          <w:sz w:val="20"/>
          <w:szCs w:val="20"/>
        </w:rPr>
        <w:t>nghiên cứu</w:t>
      </w:r>
      <w:r w:rsidRPr="00041FFF">
        <w:rPr>
          <w:rFonts w:ascii="Times New Roman" w:hAnsi="Times New Roman" w:cs="Times New Roman"/>
          <w:sz w:val="20"/>
          <w:szCs w:val="20"/>
        </w:rPr>
        <w:t xml:space="preserve"> </w:t>
      </w:r>
      <w:r w:rsidRPr="002D5828">
        <w:rPr>
          <w:rFonts w:ascii="Times New Roman" w:hAnsi="Times New Roman" w:cs="Times New Roman"/>
          <w:sz w:val="20"/>
          <w:szCs w:val="20"/>
        </w:rPr>
        <w:t xml:space="preserve">tập trung vào 4 thông số cơ bản </w:t>
      </w:r>
      <w:bookmarkStart w:id="26" w:name="OLE_LINK25"/>
      <w:bookmarkStart w:id="27" w:name="OLE_LINK26"/>
      <w:bookmarkStart w:id="28" w:name="OLE_LINK5"/>
      <w:r w:rsidRPr="002D5828">
        <w:rPr>
          <w:rFonts w:ascii="Times New Roman" w:hAnsi="Times New Roman" w:cs="Times New Roman"/>
          <w:sz w:val="20"/>
          <w:szCs w:val="20"/>
        </w:rPr>
        <w:t xml:space="preserve">là tần số xuất hiện, </w:t>
      </w:r>
      <w:bookmarkStart w:id="29" w:name="OLE_LINK1"/>
      <w:bookmarkStart w:id="30" w:name="OLE_LINK2"/>
      <w:r w:rsidR="002C2AEF" w:rsidRPr="002D5828">
        <w:rPr>
          <w:rFonts w:ascii="Times New Roman" w:hAnsi="Times New Roman" w:cs="Times New Roman"/>
          <w:sz w:val="20"/>
          <w:szCs w:val="20"/>
        </w:rPr>
        <w:t xml:space="preserve">phần trăm về </w:t>
      </w:r>
      <w:bookmarkEnd w:id="29"/>
      <w:bookmarkEnd w:id="30"/>
      <w:r w:rsidRPr="002D5828">
        <w:rPr>
          <w:rFonts w:ascii="Times New Roman" w:hAnsi="Times New Roman" w:cs="Times New Roman"/>
          <w:sz w:val="20"/>
          <w:szCs w:val="20"/>
        </w:rPr>
        <w:t xml:space="preserve">khối lượng, </w:t>
      </w:r>
      <w:r w:rsidR="002C2AEF" w:rsidRPr="002D5828">
        <w:rPr>
          <w:rFonts w:ascii="Times New Roman" w:hAnsi="Times New Roman" w:cs="Times New Roman"/>
          <w:sz w:val="20"/>
          <w:szCs w:val="20"/>
        </w:rPr>
        <w:t xml:space="preserve">phần trăm về </w:t>
      </w:r>
      <w:r w:rsidRPr="002D5828">
        <w:rPr>
          <w:rFonts w:ascii="Times New Roman" w:hAnsi="Times New Roman" w:cs="Times New Roman"/>
          <w:sz w:val="20"/>
          <w:szCs w:val="20"/>
        </w:rPr>
        <w:t xml:space="preserve">số lượng và </w:t>
      </w:r>
      <w:r w:rsidR="002C2AEF" w:rsidRPr="002D5828">
        <w:rPr>
          <w:rFonts w:ascii="Times New Roman" w:hAnsi="Times New Roman" w:cs="Times New Roman"/>
          <w:sz w:val="20"/>
          <w:szCs w:val="20"/>
        </w:rPr>
        <w:t xml:space="preserve">phần trăm về </w:t>
      </w:r>
      <w:r w:rsidRPr="002D5828">
        <w:rPr>
          <w:rFonts w:ascii="Times New Roman" w:hAnsi="Times New Roman" w:cs="Times New Roman"/>
          <w:sz w:val="20"/>
          <w:szCs w:val="20"/>
        </w:rPr>
        <w:t>tầm quan trọng tương đối của mỗi nhóm/loại con mồi</w:t>
      </w:r>
      <w:bookmarkEnd w:id="26"/>
      <w:bookmarkEnd w:id="27"/>
      <w:bookmarkEnd w:id="28"/>
      <w:r w:rsidRPr="002D5828">
        <w:rPr>
          <w:rFonts w:ascii="Times New Roman" w:hAnsi="Times New Roman" w:cs="Times New Roman"/>
          <w:sz w:val="20"/>
          <w:szCs w:val="20"/>
        </w:rPr>
        <w:t>, từ đó đưa ra những nhận định về</w:t>
      </w:r>
      <w:r w:rsidR="00894D48" w:rsidRPr="002D5828">
        <w:rPr>
          <w:rFonts w:ascii="Times New Roman" w:hAnsi="Times New Roman" w:cs="Times New Roman"/>
          <w:sz w:val="20"/>
          <w:szCs w:val="20"/>
        </w:rPr>
        <w:t xml:space="preserve"> </w:t>
      </w:r>
      <w:r w:rsidRPr="002D5828">
        <w:rPr>
          <w:rFonts w:ascii="Times New Roman" w:hAnsi="Times New Roman" w:cs="Times New Roman"/>
          <w:sz w:val="20"/>
          <w:szCs w:val="20"/>
        </w:rPr>
        <w:t xml:space="preserve">tính ăn của cá. </w:t>
      </w:r>
      <w:r w:rsidR="008B7A0F" w:rsidRPr="002D5828">
        <w:rPr>
          <w:rFonts w:ascii="Times New Roman" w:hAnsi="Times New Roman" w:cs="Times New Roman"/>
          <w:sz w:val="20"/>
          <w:szCs w:val="20"/>
        </w:rPr>
        <w:t xml:space="preserve">Thành phần thức </w:t>
      </w:r>
      <w:proofErr w:type="gramStart"/>
      <w:r w:rsidR="008B7A0F" w:rsidRPr="002D5828">
        <w:rPr>
          <w:rFonts w:ascii="Times New Roman" w:hAnsi="Times New Roman" w:cs="Times New Roman"/>
          <w:sz w:val="20"/>
          <w:szCs w:val="20"/>
        </w:rPr>
        <w:t>ăn</w:t>
      </w:r>
      <w:proofErr w:type="gramEnd"/>
      <w:r w:rsidR="008B7A0F" w:rsidRPr="002D5828">
        <w:rPr>
          <w:rFonts w:ascii="Times New Roman" w:hAnsi="Times New Roman" w:cs="Times New Roman"/>
          <w:sz w:val="20"/>
          <w:szCs w:val="20"/>
        </w:rPr>
        <w:t xml:space="preserve"> tự nhiên của </w:t>
      </w:r>
      <w:r w:rsidR="00615A38">
        <w:rPr>
          <w:rFonts w:ascii="Times New Roman" w:hAnsi="Times New Roman" w:cs="Times New Roman"/>
          <w:sz w:val="20"/>
          <w:szCs w:val="20"/>
        </w:rPr>
        <w:t xml:space="preserve">hai loài </w:t>
      </w:r>
      <w:r w:rsidR="008B7A0F" w:rsidRPr="002D5828">
        <w:rPr>
          <w:rFonts w:ascii="Times New Roman" w:hAnsi="Times New Roman" w:cs="Times New Roman"/>
          <w:sz w:val="20"/>
          <w:szCs w:val="20"/>
        </w:rPr>
        <w:t xml:space="preserve">cá </w:t>
      </w:r>
      <w:r w:rsidR="00615A38">
        <w:rPr>
          <w:rFonts w:ascii="Times New Roman" w:hAnsi="Times New Roman" w:cs="Times New Roman"/>
          <w:sz w:val="20"/>
          <w:szCs w:val="20"/>
        </w:rPr>
        <w:t>này</w:t>
      </w:r>
      <w:r w:rsidR="008B7A0F" w:rsidRPr="002D5828">
        <w:rPr>
          <w:rFonts w:ascii="Times New Roman" w:hAnsi="Times New Roman" w:cs="Times New Roman"/>
          <w:sz w:val="20"/>
          <w:szCs w:val="20"/>
        </w:rPr>
        <w:t xml:space="preserve"> được trình bày ở </w:t>
      </w:r>
      <w:r w:rsidRPr="002D5828">
        <w:rPr>
          <w:rFonts w:ascii="Times New Roman" w:hAnsi="Times New Roman" w:cs="Times New Roman"/>
          <w:sz w:val="20"/>
          <w:szCs w:val="20"/>
        </w:rPr>
        <w:t>Bả</w:t>
      </w:r>
      <w:r w:rsidR="00564C36" w:rsidRPr="002D5828">
        <w:rPr>
          <w:rFonts w:ascii="Times New Roman" w:hAnsi="Times New Roman" w:cs="Times New Roman"/>
          <w:sz w:val="20"/>
          <w:szCs w:val="20"/>
        </w:rPr>
        <w:t>ng 1</w:t>
      </w:r>
      <w:r w:rsidR="00615A38">
        <w:rPr>
          <w:rFonts w:ascii="Times New Roman" w:hAnsi="Times New Roman" w:cs="Times New Roman"/>
          <w:sz w:val="20"/>
          <w:szCs w:val="20"/>
        </w:rPr>
        <w:t xml:space="preserve"> và Bảng 2</w:t>
      </w:r>
      <w:r w:rsidR="008B7A0F" w:rsidRPr="002D5828">
        <w:rPr>
          <w:rFonts w:ascii="Times New Roman" w:hAnsi="Times New Roman" w:cs="Times New Roman"/>
          <w:sz w:val="20"/>
          <w:szCs w:val="20"/>
        </w:rPr>
        <w:t>.</w:t>
      </w:r>
      <w:r w:rsidR="00A9638F" w:rsidRPr="002D5828">
        <w:rPr>
          <w:rFonts w:ascii="Times New Roman" w:hAnsi="Times New Roman" w:cs="Times New Roman"/>
          <w:sz w:val="20"/>
          <w:szCs w:val="20"/>
        </w:rPr>
        <w:t xml:space="preserve"> </w:t>
      </w:r>
    </w:p>
    <w:p w14:paraId="0EAAF0BF" w14:textId="77777777" w:rsidR="00994D11" w:rsidRPr="002D5828" w:rsidRDefault="00994D11" w:rsidP="00CB3118">
      <w:pPr>
        <w:spacing w:before="60" w:afterLines="60" w:after="144" w:line="240" w:lineRule="auto"/>
        <w:jc w:val="center"/>
        <w:rPr>
          <w:rFonts w:ascii="Times New Roman" w:hAnsi="Times New Roman" w:cs="Times New Roman"/>
          <w:b/>
          <w:sz w:val="20"/>
          <w:szCs w:val="20"/>
        </w:rPr>
      </w:pPr>
      <w:bookmarkStart w:id="31" w:name="OLE_LINK29"/>
      <w:bookmarkStart w:id="32" w:name="OLE_LINK30"/>
      <w:r w:rsidRPr="002D5828">
        <w:rPr>
          <w:rFonts w:ascii="Times New Roman" w:hAnsi="Times New Roman" w:cs="Times New Roman"/>
          <w:b/>
          <w:sz w:val="20"/>
          <w:szCs w:val="20"/>
        </w:rPr>
        <w:t>Bả</w:t>
      </w:r>
      <w:r w:rsidR="00564C36" w:rsidRPr="002D5828">
        <w:rPr>
          <w:rFonts w:ascii="Times New Roman" w:hAnsi="Times New Roman" w:cs="Times New Roman"/>
          <w:b/>
          <w:sz w:val="20"/>
          <w:szCs w:val="20"/>
        </w:rPr>
        <w:t>ng 1</w:t>
      </w:r>
      <w:r w:rsidRPr="002D5828">
        <w:rPr>
          <w:rFonts w:ascii="Times New Roman" w:hAnsi="Times New Roman" w:cs="Times New Roman"/>
          <w:b/>
          <w:sz w:val="20"/>
          <w:szCs w:val="20"/>
        </w:rPr>
        <w:t xml:space="preserve">. Thức </w:t>
      </w:r>
      <w:proofErr w:type="gramStart"/>
      <w:r w:rsidRPr="002D5828">
        <w:rPr>
          <w:rFonts w:ascii="Times New Roman" w:hAnsi="Times New Roman" w:cs="Times New Roman"/>
          <w:b/>
          <w:sz w:val="20"/>
          <w:szCs w:val="20"/>
        </w:rPr>
        <w:t>ăn</w:t>
      </w:r>
      <w:proofErr w:type="gramEnd"/>
      <w:r w:rsidRPr="002D5828">
        <w:rPr>
          <w:rFonts w:ascii="Times New Roman" w:hAnsi="Times New Roman" w:cs="Times New Roman"/>
          <w:b/>
          <w:sz w:val="20"/>
          <w:szCs w:val="20"/>
        </w:rPr>
        <w:t xml:space="preserve"> tự nhiên của cá bống trứng </w:t>
      </w:r>
    </w:p>
    <w:tbl>
      <w:tblPr>
        <w:tblStyle w:val="TableGrid"/>
        <w:tblW w:w="0" w:type="auto"/>
        <w:tblInd w:w="108" w:type="dxa"/>
        <w:tblLook w:val="04A0" w:firstRow="1" w:lastRow="0" w:firstColumn="1" w:lastColumn="0" w:noHBand="0" w:noVBand="1"/>
      </w:tblPr>
      <w:tblGrid>
        <w:gridCol w:w="1296"/>
        <w:gridCol w:w="879"/>
        <w:gridCol w:w="847"/>
        <w:gridCol w:w="866"/>
        <w:gridCol w:w="897"/>
      </w:tblGrid>
      <w:tr w:rsidR="00A362D2" w:rsidRPr="002D5828" w14:paraId="51673551" w14:textId="77777777" w:rsidTr="00A362D2">
        <w:tc>
          <w:tcPr>
            <w:tcW w:w="1296" w:type="dxa"/>
          </w:tcPr>
          <w:p w14:paraId="4EE29A50" w14:textId="77777777" w:rsidR="00A362D2" w:rsidRPr="002D5828" w:rsidRDefault="00A362D2" w:rsidP="00CB3118">
            <w:pPr>
              <w:spacing w:before="60" w:afterLines="60" w:after="144"/>
              <w:jc w:val="both"/>
              <w:rPr>
                <w:rFonts w:ascii="Times New Roman" w:hAnsi="Times New Roman" w:cs="Times New Roman"/>
                <w:b/>
                <w:sz w:val="20"/>
                <w:szCs w:val="20"/>
              </w:rPr>
            </w:pPr>
            <w:r w:rsidRPr="002D5828">
              <w:rPr>
                <w:rFonts w:ascii="Times New Roman" w:hAnsi="Times New Roman" w:cs="Times New Roman"/>
                <w:b/>
                <w:sz w:val="20"/>
                <w:szCs w:val="20"/>
              </w:rPr>
              <w:t>Loại thức ăn</w:t>
            </w:r>
          </w:p>
        </w:tc>
        <w:tc>
          <w:tcPr>
            <w:tcW w:w="879" w:type="dxa"/>
            <w:vAlign w:val="center"/>
          </w:tcPr>
          <w:p w14:paraId="6646E17A" w14:textId="77777777" w:rsidR="00A362D2" w:rsidRDefault="00A362D2">
            <w:pPr>
              <w:spacing w:before="60" w:afterLines="60" w:after="144"/>
              <w:jc w:val="center"/>
              <w:rPr>
                <w:rFonts w:ascii="Times New Roman" w:hAnsi="Times New Roman" w:cs="Times New Roman"/>
                <w:b/>
                <w:sz w:val="20"/>
                <w:szCs w:val="20"/>
              </w:rPr>
            </w:pPr>
            <w:r>
              <w:rPr>
                <w:rFonts w:ascii="Times New Roman" w:hAnsi="Times New Roman" w:cs="Times New Roman"/>
                <w:b/>
                <w:sz w:val="20"/>
                <w:szCs w:val="20"/>
              </w:rPr>
              <w:t>O</w:t>
            </w:r>
            <w:r>
              <w:rPr>
                <w:rFonts w:ascii="Times New Roman" w:hAnsi="Times New Roman" w:cs="Times New Roman"/>
                <w:b/>
                <w:sz w:val="20"/>
                <w:szCs w:val="20"/>
                <w:vertAlign w:val="subscript"/>
              </w:rPr>
              <w:t>i</w:t>
            </w:r>
            <w:r>
              <w:rPr>
                <w:rFonts w:ascii="Times New Roman" w:hAnsi="Times New Roman" w:cs="Times New Roman"/>
                <w:b/>
                <w:sz w:val="20"/>
                <w:szCs w:val="20"/>
              </w:rPr>
              <w:t>%</w:t>
            </w:r>
          </w:p>
        </w:tc>
        <w:tc>
          <w:tcPr>
            <w:tcW w:w="847" w:type="dxa"/>
            <w:vAlign w:val="center"/>
          </w:tcPr>
          <w:p w14:paraId="4844ED2C" w14:textId="77777777" w:rsidR="00A362D2" w:rsidRDefault="00A362D2">
            <w:pPr>
              <w:spacing w:before="60" w:afterLines="60" w:after="144"/>
              <w:jc w:val="center"/>
              <w:rPr>
                <w:rFonts w:ascii="Times New Roman" w:hAnsi="Times New Roman" w:cs="Times New Roman"/>
                <w:b/>
                <w:sz w:val="20"/>
                <w:szCs w:val="20"/>
              </w:rPr>
            </w:pPr>
            <w:r>
              <w:rPr>
                <w:rFonts w:ascii="Times New Roman" w:hAnsi="Times New Roman" w:cs="Times New Roman"/>
                <w:b/>
                <w:sz w:val="20"/>
                <w:szCs w:val="20"/>
              </w:rPr>
              <w:t>W</w:t>
            </w:r>
            <w:r>
              <w:rPr>
                <w:rFonts w:ascii="Times New Roman" w:hAnsi="Times New Roman" w:cs="Times New Roman"/>
                <w:b/>
                <w:sz w:val="20"/>
                <w:szCs w:val="20"/>
                <w:vertAlign w:val="subscript"/>
              </w:rPr>
              <w:t>i</w:t>
            </w:r>
            <w:r>
              <w:rPr>
                <w:rFonts w:ascii="Times New Roman" w:hAnsi="Times New Roman" w:cs="Times New Roman"/>
                <w:b/>
                <w:sz w:val="20"/>
                <w:szCs w:val="20"/>
              </w:rPr>
              <w:t>%</w:t>
            </w:r>
          </w:p>
        </w:tc>
        <w:tc>
          <w:tcPr>
            <w:tcW w:w="866" w:type="dxa"/>
            <w:vAlign w:val="center"/>
          </w:tcPr>
          <w:p w14:paraId="174B8163" w14:textId="77777777" w:rsidR="00A362D2" w:rsidRDefault="00A362D2">
            <w:pPr>
              <w:spacing w:before="60" w:afterLines="60" w:after="144"/>
              <w:jc w:val="center"/>
              <w:rPr>
                <w:rFonts w:ascii="Times New Roman" w:hAnsi="Times New Roman" w:cs="Times New Roman"/>
                <w:b/>
                <w:sz w:val="20"/>
                <w:szCs w:val="20"/>
              </w:rPr>
            </w:pPr>
            <w:r>
              <w:rPr>
                <w:rFonts w:ascii="Times New Roman" w:hAnsi="Times New Roman" w:cs="Times New Roman"/>
                <w:b/>
                <w:sz w:val="20"/>
                <w:szCs w:val="20"/>
              </w:rPr>
              <w:t>N</w:t>
            </w:r>
            <w:r>
              <w:rPr>
                <w:rFonts w:ascii="Times New Roman" w:hAnsi="Times New Roman" w:cs="Times New Roman"/>
                <w:b/>
                <w:sz w:val="20"/>
                <w:szCs w:val="20"/>
                <w:vertAlign w:val="subscript"/>
              </w:rPr>
              <w:t>i</w:t>
            </w:r>
            <w:r>
              <w:rPr>
                <w:rFonts w:ascii="Times New Roman" w:hAnsi="Times New Roman" w:cs="Times New Roman"/>
                <w:b/>
                <w:sz w:val="20"/>
                <w:szCs w:val="20"/>
              </w:rPr>
              <w:t>%</w:t>
            </w:r>
          </w:p>
        </w:tc>
        <w:tc>
          <w:tcPr>
            <w:tcW w:w="897" w:type="dxa"/>
            <w:vAlign w:val="center"/>
          </w:tcPr>
          <w:p w14:paraId="46AF629F" w14:textId="77777777" w:rsidR="00A362D2" w:rsidRDefault="00A362D2">
            <w:pPr>
              <w:spacing w:before="60" w:afterLines="60" w:after="144"/>
              <w:jc w:val="center"/>
              <w:rPr>
                <w:rFonts w:ascii="Times New Roman" w:hAnsi="Times New Roman" w:cs="Times New Roman"/>
                <w:b/>
                <w:sz w:val="20"/>
                <w:szCs w:val="20"/>
              </w:rPr>
            </w:pPr>
            <w:r>
              <w:rPr>
                <w:rFonts w:ascii="Times New Roman" w:hAnsi="Times New Roman" w:cs="Times New Roman"/>
                <w:b/>
                <w:sz w:val="20"/>
                <w:szCs w:val="20"/>
              </w:rPr>
              <w:t>IRI</w:t>
            </w:r>
            <w:r>
              <w:rPr>
                <w:rFonts w:ascii="Times New Roman" w:hAnsi="Times New Roman" w:cs="Times New Roman"/>
                <w:b/>
                <w:sz w:val="20"/>
                <w:szCs w:val="20"/>
                <w:vertAlign w:val="subscript"/>
              </w:rPr>
              <w:t>i</w:t>
            </w:r>
            <w:r>
              <w:rPr>
                <w:rFonts w:ascii="Times New Roman" w:hAnsi="Times New Roman" w:cs="Times New Roman"/>
                <w:b/>
                <w:sz w:val="20"/>
                <w:szCs w:val="20"/>
              </w:rPr>
              <w:t>%</w:t>
            </w:r>
          </w:p>
        </w:tc>
      </w:tr>
      <w:tr w:rsidR="00994D11" w:rsidRPr="002D5828" w14:paraId="279D50CE" w14:textId="77777777" w:rsidTr="00A362D2">
        <w:tc>
          <w:tcPr>
            <w:tcW w:w="1296" w:type="dxa"/>
            <w:tcBorders>
              <w:bottom w:val="nil"/>
            </w:tcBorders>
          </w:tcPr>
          <w:p w14:paraId="7F75502B" w14:textId="77777777" w:rsidR="00994D11" w:rsidRPr="008D43BF" w:rsidRDefault="00994D11" w:rsidP="00CB3118">
            <w:pPr>
              <w:spacing w:before="60" w:afterLines="60" w:after="144"/>
              <w:rPr>
                <w:rFonts w:ascii="Times New Roman" w:hAnsi="Times New Roman" w:cs="Times New Roman"/>
                <w:sz w:val="20"/>
                <w:szCs w:val="20"/>
              </w:rPr>
            </w:pPr>
            <w:r w:rsidRPr="008D43BF">
              <w:rPr>
                <w:rFonts w:ascii="Times New Roman" w:hAnsi="Times New Roman" w:cs="Times New Roman"/>
                <w:sz w:val="20"/>
                <w:szCs w:val="20"/>
              </w:rPr>
              <w:t>Thân mềm</w:t>
            </w:r>
          </w:p>
        </w:tc>
        <w:tc>
          <w:tcPr>
            <w:tcW w:w="879" w:type="dxa"/>
            <w:tcBorders>
              <w:bottom w:val="nil"/>
            </w:tcBorders>
            <w:vAlign w:val="center"/>
          </w:tcPr>
          <w:p w14:paraId="52918977" w14:textId="77777777" w:rsidR="00994D11" w:rsidRPr="008D43BF" w:rsidRDefault="00994D11" w:rsidP="00CB3118">
            <w:pPr>
              <w:spacing w:before="60" w:afterLines="60" w:after="144"/>
              <w:jc w:val="center"/>
              <w:rPr>
                <w:rFonts w:ascii="Times New Roman" w:hAnsi="Times New Roman" w:cs="Times New Roman"/>
                <w:sz w:val="20"/>
                <w:szCs w:val="20"/>
              </w:rPr>
            </w:pPr>
            <w:r w:rsidRPr="008D43BF">
              <w:rPr>
                <w:rFonts w:ascii="Times New Roman" w:hAnsi="Times New Roman" w:cs="Times New Roman"/>
                <w:sz w:val="20"/>
                <w:szCs w:val="20"/>
              </w:rPr>
              <w:t>94,44</w:t>
            </w:r>
          </w:p>
        </w:tc>
        <w:tc>
          <w:tcPr>
            <w:tcW w:w="847" w:type="dxa"/>
            <w:tcBorders>
              <w:bottom w:val="nil"/>
            </w:tcBorders>
            <w:vAlign w:val="center"/>
          </w:tcPr>
          <w:p w14:paraId="34538035" w14:textId="77777777" w:rsidR="00994D11" w:rsidRPr="008D43BF" w:rsidRDefault="00994D11" w:rsidP="00CB3118">
            <w:pPr>
              <w:spacing w:before="60" w:afterLines="60" w:after="144"/>
              <w:jc w:val="center"/>
              <w:rPr>
                <w:rFonts w:ascii="Times New Roman" w:hAnsi="Times New Roman" w:cs="Times New Roman"/>
                <w:sz w:val="20"/>
                <w:szCs w:val="20"/>
              </w:rPr>
            </w:pPr>
            <w:r w:rsidRPr="008D43BF">
              <w:rPr>
                <w:rFonts w:ascii="Times New Roman" w:hAnsi="Times New Roman" w:cs="Times New Roman"/>
                <w:sz w:val="20"/>
                <w:szCs w:val="20"/>
              </w:rPr>
              <w:t>64,17</w:t>
            </w:r>
          </w:p>
        </w:tc>
        <w:tc>
          <w:tcPr>
            <w:tcW w:w="866" w:type="dxa"/>
            <w:tcBorders>
              <w:bottom w:val="nil"/>
            </w:tcBorders>
            <w:vAlign w:val="center"/>
          </w:tcPr>
          <w:p w14:paraId="026A5344" w14:textId="77777777" w:rsidR="00994D11" w:rsidRPr="008D43BF" w:rsidRDefault="00994D11" w:rsidP="00CB3118">
            <w:pPr>
              <w:spacing w:before="60" w:afterLines="60" w:after="144"/>
              <w:jc w:val="center"/>
              <w:rPr>
                <w:rFonts w:ascii="Times New Roman" w:hAnsi="Times New Roman" w:cs="Times New Roman"/>
                <w:sz w:val="20"/>
                <w:szCs w:val="20"/>
              </w:rPr>
            </w:pPr>
            <w:r w:rsidRPr="008D43BF">
              <w:rPr>
                <w:rFonts w:ascii="Times New Roman" w:hAnsi="Times New Roman" w:cs="Times New Roman"/>
                <w:sz w:val="20"/>
                <w:szCs w:val="20"/>
              </w:rPr>
              <w:t>93,43</w:t>
            </w:r>
          </w:p>
        </w:tc>
        <w:tc>
          <w:tcPr>
            <w:tcW w:w="897" w:type="dxa"/>
            <w:tcBorders>
              <w:bottom w:val="nil"/>
            </w:tcBorders>
            <w:vAlign w:val="center"/>
          </w:tcPr>
          <w:p w14:paraId="4408FB4B" w14:textId="77777777" w:rsidR="00994D11" w:rsidRPr="008D43BF" w:rsidRDefault="00994D11" w:rsidP="00CB3118">
            <w:pPr>
              <w:spacing w:before="60" w:afterLines="60" w:after="144"/>
              <w:jc w:val="center"/>
              <w:rPr>
                <w:rFonts w:ascii="Times New Roman" w:hAnsi="Times New Roman" w:cs="Times New Roman"/>
                <w:sz w:val="20"/>
                <w:szCs w:val="20"/>
              </w:rPr>
            </w:pPr>
            <w:r w:rsidRPr="008D43BF">
              <w:rPr>
                <w:rFonts w:ascii="Times New Roman" w:hAnsi="Times New Roman" w:cs="Times New Roman"/>
                <w:sz w:val="20"/>
                <w:szCs w:val="20"/>
              </w:rPr>
              <w:t>95,54</w:t>
            </w:r>
          </w:p>
        </w:tc>
      </w:tr>
      <w:tr w:rsidR="00994D11" w:rsidRPr="002D5828" w14:paraId="57C852C2" w14:textId="77777777" w:rsidTr="00A362D2">
        <w:tc>
          <w:tcPr>
            <w:tcW w:w="1296" w:type="dxa"/>
            <w:tcBorders>
              <w:top w:val="nil"/>
              <w:bottom w:val="nil"/>
            </w:tcBorders>
            <w:vAlign w:val="center"/>
          </w:tcPr>
          <w:p w14:paraId="5931B02C" w14:textId="77777777" w:rsidR="00994D11" w:rsidRPr="008D43BF" w:rsidRDefault="00994D11" w:rsidP="00CB3118">
            <w:pPr>
              <w:spacing w:before="60" w:afterLines="60" w:after="144"/>
              <w:rPr>
                <w:rFonts w:ascii="Times New Roman" w:hAnsi="Times New Roman" w:cs="Times New Roman"/>
                <w:sz w:val="20"/>
                <w:szCs w:val="20"/>
              </w:rPr>
            </w:pPr>
            <w:r w:rsidRPr="008D43BF">
              <w:rPr>
                <w:rFonts w:ascii="Times New Roman" w:hAnsi="Times New Roman" w:cs="Times New Roman"/>
                <w:sz w:val="20"/>
                <w:szCs w:val="20"/>
              </w:rPr>
              <w:t>Giáp xác</w:t>
            </w:r>
          </w:p>
        </w:tc>
        <w:tc>
          <w:tcPr>
            <w:tcW w:w="879" w:type="dxa"/>
            <w:tcBorders>
              <w:top w:val="nil"/>
              <w:bottom w:val="nil"/>
            </w:tcBorders>
            <w:vAlign w:val="center"/>
          </w:tcPr>
          <w:p w14:paraId="624070CF" w14:textId="77777777" w:rsidR="00994D11" w:rsidRPr="008D43BF" w:rsidRDefault="00994D11" w:rsidP="00CB3118">
            <w:pPr>
              <w:spacing w:before="60" w:afterLines="60" w:after="144"/>
              <w:jc w:val="center"/>
              <w:rPr>
                <w:rFonts w:ascii="Times New Roman" w:hAnsi="Times New Roman" w:cs="Times New Roman"/>
                <w:sz w:val="20"/>
                <w:szCs w:val="20"/>
              </w:rPr>
            </w:pPr>
            <w:r w:rsidRPr="008D43BF">
              <w:rPr>
                <w:rFonts w:ascii="Times New Roman" w:hAnsi="Times New Roman" w:cs="Times New Roman"/>
                <w:sz w:val="20"/>
                <w:szCs w:val="20"/>
              </w:rPr>
              <w:t>9,03</w:t>
            </w:r>
          </w:p>
        </w:tc>
        <w:tc>
          <w:tcPr>
            <w:tcW w:w="847" w:type="dxa"/>
            <w:tcBorders>
              <w:top w:val="nil"/>
              <w:bottom w:val="nil"/>
            </w:tcBorders>
            <w:vAlign w:val="center"/>
          </w:tcPr>
          <w:p w14:paraId="5D349375" w14:textId="77777777" w:rsidR="00994D11" w:rsidRPr="008D43BF" w:rsidRDefault="00994D11" w:rsidP="00CB3118">
            <w:pPr>
              <w:spacing w:before="60" w:afterLines="60" w:after="144"/>
              <w:jc w:val="center"/>
              <w:rPr>
                <w:rFonts w:ascii="Times New Roman" w:hAnsi="Times New Roman" w:cs="Times New Roman"/>
                <w:sz w:val="20"/>
                <w:szCs w:val="20"/>
              </w:rPr>
            </w:pPr>
            <w:r w:rsidRPr="008D43BF">
              <w:rPr>
                <w:rFonts w:ascii="Times New Roman" w:hAnsi="Times New Roman" w:cs="Times New Roman"/>
                <w:sz w:val="20"/>
                <w:szCs w:val="20"/>
              </w:rPr>
              <w:t>26,66</w:t>
            </w:r>
          </w:p>
        </w:tc>
        <w:tc>
          <w:tcPr>
            <w:tcW w:w="866" w:type="dxa"/>
            <w:tcBorders>
              <w:top w:val="nil"/>
              <w:bottom w:val="nil"/>
            </w:tcBorders>
            <w:vAlign w:val="center"/>
          </w:tcPr>
          <w:p w14:paraId="4509DCAD" w14:textId="77777777" w:rsidR="00994D11" w:rsidRPr="008D43BF" w:rsidRDefault="00994D11" w:rsidP="00CB3118">
            <w:pPr>
              <w:spacing w:before="60" w:afterLines="60" w:after="144"/>
              <w:jc w:val="center"/>
              <w:rPr>
                <w:rFonts w:ascii="Times New Roman" w:hAnsi="Times New Roman" w:cs="Times New Roman"/>
                <w:sz w:val="20"/>
                <w:szCs w:val="20"/>
              </w:rPr>
            </w:pPr>
            <w:r w:rsidRPr="008D43BF">
              <w:rPr>
                <w:rFonts w:ascii="Times New Roman" w:hAnsi="Times New Roman" w:cs="Times New Roman"/>
                <w:sz w:val="20"/>
                <w:szCs w:val="20"/>
              </w:rPr>
              <w:t>4,74</w:t>
            </w:r>
          </w:p>
        </w:tc>
        <w:tc>
          <w:tcPr>
            <w:tcW w:w="897" w:type="dxa"/>
            <w:tcBorders>
              <w:top w:val="nil"/>
              <w:bottom w:val="nil"/>
            </w:tcBorders>
            <w:vAlign w:val="center"/>
          </w:tcPr>
          <w:p w14:paraId="2663A547" w14:textId="77777777" w:rsidR="00994D11" w:rsidRPr="008D43BF" w:rsidRDefault="00994D11" w:rsidP="00CB3118">
            <w:pPr>
              <w:spacing w:before="60" w:afterLines="60" w:after="144"/>
              <w:jc w:val="center"/>
              <w:rPr>
                <w:rFonts w:ascii="Times New Roman" w:hAnsi="Times New Roman" w:cs="Times New Roman"/>
                <w:sz w:val="20"/>
                <w:szCs w:val="20"/>
              </w:rPr>
            </w:pPr>
            <w:r w:rsidRPr="008D43BF">
              <w:rPr>
                <w:rFonts w:ascii="Times New Roman" w:hAnsi="Times New Roman" w:cs="Times New Roman"/>
                <w:sz w:val="20"/>
                <w:szCs w:val="20"/>
              </w:rPr>
              <w:t>3,93</w:t>
            </w:r>
          </w:p>
        </w:tc>
      </w:tr>
      <w:tr w:rsidR="00994D11" w:rsidRPr="002D5828" w14:paraId="504C3C9B" w14:textId="77777777" w:rsidTr="00A362D2">
        <w:tc>
          <w:tcPr>
            <w:tcW w:w="1296" w:type="dxa"/>
            <w:tcBorders>
              <w:top w:val="nil"/>
            </w:tcBorders>
            <w:vAlign w:val="center"/>
          </w:tcPr>
          <w:p w14:paraId="3B1BBEA2" w14:textId="77777777" w:rsidR="00994D11" w:rsidRPr="008D43BF" w:rsidRDefault="009C0CFE" w:rsidP="00CB3118">
            <w:pPr>
              <w:spacing w:before="60" w:afterLines="60" w:after="144"/>
              <w:rPr>
                <w:rFonts w:ascii="Times New Roman" w:hAnsi="Times New Roman" w:cs="Times New Roman"/>
                <w:sz w:val="20"/>
                <w:szCs w:val="20"/>
              </w:rPr>
            </w:pPr>
            <w:r>
              <w:rPr>
                <w:rFonts w:ascii="Times New Roman" w:hAnsi="Times New Roman" w:cs="Times New Roman"/>
                <w:sz w:val="20"/>
                <w:szCs w:val="20"/>
              </w:rPr>
              <w:t xml:space="preserve">Cá </w:t>
            </w:r>
          </w:p>
        </w:tc>
        <w:tc>
          <w:tcPr>
            <w:tcW w:w="879" w:type="dxa"/>
            <w:tcBorders>
              <w:top w:val="nil"/>
            </w:tcBorders>
            <w:vAlign w:val="center"/>
          </w:tcPr>
          <w:p w14:paraId="326D24BE" w14:textId="77777777" w:rsidR="00994D11" w:rsidRPr="008D43BF" w:rsidRDefault="00994D11" w:rsidP="00CB3118">
            <w:pPr>
              <w:spacing w:before="60" w:afterLines="60" w:after="144"/>
              <w:jc w:val="center"/>
              <w:rPr>
                <w:rFonts w:ascii="Times New Roman" w:hAnsi="Times New Roman" w:cs="Times New Roman"/>
                <w:sz w:val="20"/>
                <w:szCs w:val="20"/>
              </w:rPr>
            </w:pPr>
            <w:r w:rsidRPr="008D43BF">
              <w:rPr>
                <w:rFonts w:ascii="Times New Roman" w:hAnsi="Times New Roman" w:cs="Times New Roman"/>
                <w:sz w:val="20"/>
                <w:szCs w:val="20"/>
              </w:rPr>
              <w:t>3,47</w:t>
            </w:r>
          </w:p>
        </w:tc>
        <w:tc>
          <w:tcPr>
            <w:tcW w:w="847" w:type="dxa"/>
            <w:tcBorders>
              <w:top w:val="nil"/>
            </w:tcBorders>
            <w:vAlign w:val="center"/>
          </w:tcPr>
          <w:p w14:paraId="20276956" w14:textId="77777777" w:rsidR="00994D11" w:rsidRPr="008D43BF" w:rsidRDefault="00994D11" w:rsidP="00CB3118">
            <w:pPr>
              <w:spacing w:before="60" w:afterLines="60" w:after="144"/>
              <w:jc w:val="center"/>
              <w:rPr>
                <w:rFonts w:ascii="Times New Roman" w:hAnsi="Times New Roman" w:cs="Times New Roman"/>
                <w:sz w:val="20"/>
                <w:szCs w:val="20"/>
              </w:rPr>
            </w:pPr>
            <w:r w:rsidRPr="008D43BF">
              <w:rPr>
                <w:rFonts w:ascii="Times New Roman" w:hAnsi="Times New Roman" w:cs="Times New Roman"/>
                <w:sz w:val="20"/>
                <w:szCs w:val="20"/>
              </w:rPr>
              <w:t>9,18</w:t>
            </w:r>
          </w:p>
        </w:tc>
        <w:tc>
          <w:tcPr>
            <w:tcW w:w="866" w:type="dxa"/>
            <w:tcBorders>
              <w:top w:val="nil"/>
            </w:tcBorders>
            <w:vAlign w:val="center"/>
          </w:tcPr>
          <w:p w14:paraId="2300D9B1" w14:textId="77777777" w:rsidR="00994D11" w:rsidRPr="008D43BF" w:rsidRDefault="00994D11" w:rsidP="00CB3118">
            <w:pPr>
              <w:spacing w:before="60" w:afterLines="60" w:after="144"/>
              <w:jc w:val="center"/>
              <w:rPr>
                <w:rFonts w:ascii="Times New Roman" w:hAnsi="Times New Roman" w:cs="Times New Roman"/>
                <w:sz w:val="20"/>
                <w:szCs w:val="20"/>
              </w:rPr>
            </w:pPr>
            <w:r w:rsidRPr="008D43BF">
              <w:rPr>
                <w:rFonts w:ascii="Times New Roman" w:hAnsi="Times New Roman" w:cs="Times New Roman"/>
                <w:sz w:val="20"/>
                <w:szCs w:val="20"/>
              </w:rPr>
              <w:t>1,82</w:t>
            </w:r>
          </w:p>
        </w:tc>
        <w:tc>
          <w:tcPr>
            <w:tcW w:w="897" w:type="dxa"/>
            <w:tcBorders>
              <w:top w:val="nil"/>
            </w:tcBorders>
            <w:vAlign w:val="center"/>
          </w:tcPr>
          <w:p w14:paraId="72AC1FC8" w14:textId="77777777" w:rsidR="00994D11" w:rsidRPr="008D43BF" w:rsidRDefault="00994D11" w:rsidP="00CB3118">
            <w:pPr>
              <w:spacing w:before="60" w:afterLines="60" w:after="144"/>
              <w:jc w:val="center"/>
              <w:rPr>
                <w:rFonts w:ascii="Times New Roman" w:hAnsi="Times New Roman" w:cs="Times New Roman"/>
                <w:sz w:val="20"/>
                <w:szCs w:val="20"/>
              </w:rPr>
            </w:pPr>
            <w:r w:rsidRPr="008D43BF">
              <w:rPr>
                <w:rFonts w:ascii="Times New Roman" w:hAnsi="Times New Roman" w:cs="Times New Roman"/>
                <w:sz w:val="20"/>
                <w:szCs w:val="20"/>
              </w:rPr>
              <w:t>0,53</w:t>
            </w:r>
          </w:p>
        </w:tc>
      </w:tr>
    </w:tbl>
    <w:bookmarkEnd w:id="31"/>
    <w:bookmarkEnd w:id="32"/>
    <w:p w14:paraId="17BDF761" w14:textId="77777777" w:rsidR="00994D11" w:rsidRPr="002D5828" w:rsidRDefault="00994D11" w:rsidP="00CB7D1F">
      <w:pPr>
        <w:spacing w:before="60" w:afterLines="60" w:after="144" w:line="240" w:lineRule="auto"/>
        <w:ind w:firstLine="284"/>
        <w:jc w:val="both"/>
        <w:rPr>
          <w:rFonts w:ascii="Times New Roman" w:hAnsi="Times New Roman" w:cs="Times New Roman"/>
          <w:sz w:val="20"/>
          <w:szCs w:val="20"/>
        </w:rPr>
      </w:pPr>
      <w:r w:rsidRPr="002D5828">
        <w:rPr>
          <w:rFonts w:ascii="Times New Roman" w:hAnsi="Times New Roman" w:cs="Times New Roman"/>
          <w:sz w:val="20"/>
          <w:szCs w:val="20"/>
        </w:rPr>
        <w:t xml:space="preserve">Nhìn </w:t>
      </w:r>
      <w:proofErr w:type="gramStart"/>
      <w:r w:rsidRPr="002D5828">
        <w:rPr>
          <w:rFonts w:ascii="Times New Roman" w:hAnsi="Times New Roman" w:cs="Times New Roman"/>
          <w:sz w:val="20"/>
          <w:szCs w:val="20"/>
        </w:rPr>
        <w:t>chung</w:t>
      </w:r>
      <w:proofErr w:type="gramEnd"/>
      <w:r w:rsidRPr="002D5828">
        <w:rPr>
          <w:rFonts w:ascii="Times New Roman" w:hAnsi="Times New Roman" w:cs="Times New Roman"/>
          <w:sz w:val="20"/>
          <w:szCs w:val="20"/>
        </w:rPr>
        <w:t>, kết quả phân tích thức ăn trong ống tiêu hóa của cá bống trứng cho thấy</w:t>
      </w:r>
      <w:r w:rsidR="00894D48" w:rsidRPr="002D5828">
        <w:rPr>
          <w:rFonts w:ascii="Times New Roman" w:hAnsi="Times New Roman" w:cs="Times New Roman"/>
          <w:sz w:val="20"/>
          <w:szCs w:val="20"/>
        </w:rPr>
        <w:t>,</w:t>
      </w:r>
      <w:r w:rsidRPr="002D5828">
        <w:rPr>
          <w:rFonts w:ascii="Times New Roman" w:hAnsi="Times New Roman" w:cs="Times New Roman"/>
          <w:sz w:val="20"/>
          <w:szCs w:val="20"/>
        </w:rPr>
        <w:t xml:space="preserve"> </w:t>
      </w:r>
      <w:bookmarkStart w:id="33" w:name="OLE_LINK173"/>
      <w:bookmarkStart w:id="34" w:name="OLE_LINK174"/>
      <w:r w:rsidRPr="002D5828">
        <w:rPr>
          <w:rFonts w:ascii="Times New Roman" w:hAnsi="Times New Roman" w:cs="Times New Roman"/>
          <w:sz w:val="20"/>
          <w:szCs w:val="20"/>
        </w:rPr>
        <w:t xml:space="preserve">thức ăn của cá bao gồm 3 nhóm con mồi chính là thân mềm, giáp xác và cá. Trong </w:t>
      </w:r>
      <w:r w:rsidRPr="002D5828">
        <w:rPr>
          <w:rFonts w:ascii="Times New Roman" w:hAnsi="Times New Roman" w:cs="Times New Roman"/>
          <w:sz w:val="20"/>
          <w:szCs w:val="20"/>
        </w:rPr>
        <w:lastRenderedPageBreak/>
        <w:t xml:space="preserve">đó, </w:t>
      </w:r>
      <w:r w:rsidR="00894D48" w:rsidRPr="002D5828">
        <w:rPr>
          <w:rFonts w:ascii="Times New Roman" w:hAnsi="Times New Roman" w:cs="Times New Roman"/>
          <w:sz w:val="20"/>
          <w:szCs w:val="20"/>
        </w:rPr>
        <w:t>đ</w:t>
      </w:r>
      <w:r w:rsidRPr="002D5828">
        <w:rPr>
          <w:rFonts w:ascii="Times New Roman" w:hAnsi="Times New Roman" w:cs="Times New Roman"/>
          <w:sz w:val="20"/>
          <w:szCs w:val="20"/>
        </w:rPr>
        <w:t>ộng vật thân mềm là nhóm con mồi vượt trội hơn cả</w:t>
      </w:r>
      <w:bookmarkEnd w:id="33"/>
      <w:bookmarkEnd w:id="34"/>
      <w:r w:rsidRPr="002D5828">
        <w:rPr>
          <w:rFonts w:ascii="Times New Roman" w:hAnsi="Times New Roman" w:cs="Times New Roman"/>
          <w:sz w:val="20"/>
          <w:szCs w:val="20"/>
        </w:rPr>
        <w:t xml:space="preserve">, với tần số xuất hiện 94,44%, chiếm 64,17% về khối lượng, 93,43% về số lượng và trở thành nhóm con mồi quan trọng nhất với cá bống trứng (95,54% về tầm quan trọng tương đối). Nhóm giáp xác chiếm 9,03% về tần số xuất hiện, 26,66% về khối lượng, 4,74% về số lượng và trở thành con mồi quan trọng thứ hai của cá </w:t>
      </w:r>
      <w:r w:rsidR="00397881" w:rsidRPr="002D5828">
        <w:rPr>
          <w:rFonts w:ascii="Times New Roman" w:hAnsi="Times New Roman" w:cs="Times New Roman"/>
          <w:sz w:val="20"/>
          <w:szCs w:val="20"/>
        </w:rPr>
        <w:t xml:space="preserve">bống trứng </w:t>
      </w:r>
      <w:r w:rsidRPr="002D5828">
        <w:rPr>
          <w:rFonts w:ascii="Times New Roman" w:hAnsi="Times New Roman" w:cs="Times New Roman"/>
          <w:sz w:val="20"/>
          <w:szCs w:val="20"/>
        </w:rPr>
        <w:t>(3,93% IRI).</w:t>
      </w:r>
      <w:r w:rsidR="00AE4B7F">
        <w:rPr>
          <w:rFonts w:ascii="Times New Roman" w:hAnsi="Times New Roman" w:cs="Times New Roman"/>
          <w:sz w:val="20"/>
          <w:szCs w:val="20"/>
        </w:rPr>
        <w:t xml:space="preserve"> Trong khi đó, c</w:t>
      </w:r>
      <w:r w:rsidRPr="002D5828">
        <w:rPr>
          <w:rFonts w:ascii="Times New Roman" w:hAnsi="Times New Roman" w:cs="Times New Roman"/>
          <w:sz w:val="20"/>
          <w:szCs w:val="20"/>
        </w:rPr>
        <w:t>á chỉ chiếm 0,53% về tầm quan trọng tương đối trong thành phần thức ăn tự nhiên của cá</w:t>
      </w:r>
      <w:r w:rsidR="00397881" w:rsidRPr="002D5828">
        <w:rPr>
          <w:rFonts w:ascii="Times New Roman" w:hAnsi="Times New Roman" w:cs="Times New Roman"/>
          <w:sz w:val="20"/>
          <w:szCs w:val="20"/>
        </w:rPr>
        <w:t xml:space="preserve"> bống trứng</w:t>
      </w:r>
      <w:r w:rsidR="00841DDB">
        <w:rPr>
          <w:rFonts w:ascii="Times New Roman" w:hAnsi="Times New Roman" w:cs="Times New Roman"/>
          <w:sz w:val="20"/>
          <w:szCs w:val="20"/>
        </w:rPr>
        <w:t>, v</w:t>
      </w:r>
      <w:r w:rsidRPr="002D5828">
        <w:rPr>
          <w:rFonts w:ascii="Times New Roman" w:hAnsi="Times New Roman" w:cs="Times New Roman"/>
          <w:sz w:val="20"/>
          <w:szCs w:val="20"/>
        </w:rPr>
        <w:t>ì vậ</w:t>
      </w:r>
      <w:r w:rsidR="00841DDB">
        <w:rPr>
          <w:rFonts w:ascii="Times New Roman" w:hAnsi="Times New Roman" w:cs="Times New Roman"/>
          <w:sz w:val="20"/>
          <w:szCs w:val="20"/>
        </w:rPr>
        <w:t xml:space="preserve">y </w:t>
      </w:r>
      <w:r w:rsidRPr="002D5828">
        <w:rPr>
          <w:rFonts w:ascii="Times New Roman" w:hAnsi="Times New Roman" w:cs="Times New Roman"/>
          <w:sz w:val="20"/>
          <w:szCs w:val="20"/>
        </w:rPr>
        <w:t xml:space="preserve">cá có thể được xem là thức ăn ngẫu nhiên của </w:t>
      </w:r>
      <w:r w:rsidR="00676F8A" w:rsidRPr="002D5828">
        <w:rPr>
          <w:rFonts w:ascii="Times New Roman" w:hAnsi="Times New Roman" w:cs="Times New Roman"/>
          <w:sz w:val="20"/>
          <w:szCs w:val="20"/>
        </w:rPr>
        <w:t xml:space="preserve">loài </w:t>
      </w:r>
      <w:r w:rsidRPr="002D5828">
        <w:rPr>
          <w:rFonts w:ascii="Times New Roman" w:hAnsi="Times New Roman" w:cs="Times New Roman"/>
          <w:sz w:val="20"/>
          <w:szCs w:val="20"/>
        </w:rPr>
        <w:t xml:space="preserve">cá </w:t>
      </w:r>
      <w:r w:rsidR="00676F8A" w:rsidRPr="002D5828">
        <w:rPr>
          <w:rFonts w:ascii="Times New Roman" w:hAnsi="Times New Roman" w:cs="Times New Roman"/>
          <w:sz w:val="20"/>
          <w:szCs w:val="20"/>
        </w:rPr>
        <w:t>này</w:t>
      </w:r>
      <w:bookmarkStart w:id="35" w:name="OLE_LINK55"/>
      <w:bookmarkStart w:id="36" w:name="OLE_LINK56"/>
      <w:r w:rsidRPr="002D5828">
        <w:rPr>
          <w:rFonts w:ascii="Times New Roman" w:hAnsi="Times New Roman" w:cs="Times New Roman"/>
          <w:sz w:val="20"/>
          <w:szCs w:val="20"/>
        </w:rPr>
        <w:t>.</w:t>
      </w:r>
      <w:r w:rsidR="00AD7198">
        <w:rPr>
          <w:rFonts w:ascii="Times New Roman" w:hAnsi="Times New Roman" w:cs="Times New Roman"/>
          <w:sz w:val="20"/>
          <w:szCs w:val="20"/>
        </w:rPr>
        <w:t xml:space="preserve"> </w:t>
      </w:r>
      <w:r w:rsidR="000001BD">
        <w:rPr>
          <w:rFonts w:ascii="Times New Roman" w:hAnsi="Times New Roman" w:cs="Times New Roman"/>
          <w:sz w:val="20"/>
          <w:szCs w:val="20"/>
        </w:rPr>
        <w:t xml:space="preserve">Nghiên cứu của </w:t>
      </w:r>
      <w:r w:rsidR="00AD7198" w:rsidRPr="002D5828">
        <w:rPr>
          <w:rFonts w:ascii="Times New Roman" w:hAnsi="Times New Roman" w:cs="Times New Roman"/>
          <w:iCs/>
          <w:sz w:val="20"/>
          <w:szCs w:val="20"/>
        </w:rPr>
        <w:t xml:space="preserve">Đinh Minh Quang </w:t>
      </w:r>
      <w:r w:rsidR="00AD7198">
        <w:rPr>
          <w:rFonts w:ascii="Times New Roman" w:hAnsi="Times New Roman" w:cs="Times New Roman"/>
          <w:iCs/>
          <w:sz w:val="20"/>
          <w:szCs w:val="20"/>
        </w:rPr>
        <w:t xml:space="preserve">và cộng sự </w:t>
      </w:r>
      <w:r w:rsidR="00AD7198" w:rsidRPr="002D5828">
        <w:rPr>
          <w:rFonts w:ascii="Times New Roman" w:hAnsi="Times New Roman" w:cs="Times New Roman"/>
          <w:iCs/>
          <w:sz w:val="20"/>
          <w:szCs w:val="20"/>
        </w:rPr>
        <w:t xml:space="preserve">(2017) </w:t>
      </w:r>
      <w:bookmarkEnd w:id="35"/>
      <w:bookmarkEnd w:id="36"/>
      <w:r w:rsidR="00AD7198" w:rsidRPr="002D5828">
        <w:rPr>
          <w:rFonts w:ascii="Times New Roman" w:hAnsi="Times New Roman" w:cs="Times New Roman"/>
          <w:iCs/>
          <w:sz w:val="20"/>
          <w:szCs w:val="20"/>
        </w:rPr>
        <w:t>cũng cho</w:t>
      </w:r>
      <w:r w:rsidR="000001BD">
        <w:rPr>
          <w:rFonts w:ascii="Times New Roman" w:hAnsi="Times New Roman" w:cs="Times New Roman"/>
          <w:iCs/>
          <w:sz w:val="20"/>
          <w:szCs w:val="20"/>
        </w:rPr>
        <w:t xml:space="preserve"> kết quả tương tự</w:t>
      </w:r>
      <w:r w:rsidR="00DE768C">
        <w:rPr>
          <w:rFonts w:ascii="Times New Roman" w:hAnsi="Times New Roman" w:cs="Times New Roman"/>
          <w:iCs/>
          <w:sz w:val="20"/>
          <w:szCs w:val="20"/>
        </w:rPr>
        <w:t xml:space="preserve"> về thành phần thức ăn tự nhiên</w:t>
      </w:r>
      <w:r w:rsidR="000001BD">
        <w:rPr>
          <w:rFonts w:ascii="Times New Roman" w:hAnsi="Times New Roman" w:cs="Times New Roman"/>
          <w:iCs/>
          <w:sz w:val="20"/>
          <w:szCs w:val="20"/>
        </w:rPr>
        <w:t>, đó là</w:t>
      </w:r>
      <w:r w:rsidR="00AD7198" w:rsidRPr="002D5828">
        <w:rPr>
          <w:rFonts w:ascii="Times New Roman" w:hAnsi="Times New Roman" w:cs="Times New Roman"/>
          <w:i/>
          <w:sz w:val="20"/>
          <w:szCs w:val="20"/>
        </w:rPr>
        <w:t xml:space="preserve"> </w:t>
      </w:r>
      <w:r w:rsidR="00AD7198" w:rsidRPr="002D5828">
        <w:rPr>
          <w:rFonts w:ascii="Times New Roman" w:hAnsi="Times New Roman" w:cs="Times New Roman"/>
          <w:iCs/>
          <w:sz w:val="20"/>
          <w:szCs w:val="20"/>
        </w:rPr>
        <w:t xml:space="preserve">có 4 nhóm thức ăn chính được tìm thấy trong ống tiêu hóa </w:t>
      </w:r>
      <w:r w:rsidR="00AD7198">
        <w:rPr>
          <w:rFonts w:ascii="Times New Roman" w:hAnsi="Times New Roman" w:cs="Times New Roman"/>
          <w:iCs/>
          <w:sz w:val="20"/>
          <w:szCs w:val="20"/>
        </w:rPr>
        <w:t>của cá bống trứng</w:t>
      </w:r>
      <w:r w:rsidR="00314312">
        <w:rPr>
          <w:rFonts w:ascii="Times New Roman" w:hAnsi="Times New Roman" w:cs="Times New Roman"/>
          <w:iCs/>
          <w:sz w:val="20"/>
          <w:szCs w:val="20"/>
        </w:rPr>
        <w:t xml:space="preserve"> ở Sóc Trăng</w:t>
      </w:r>
      <w:r w:rsidR="00AD7198">
        <w:rPr>
          <w:rFonts w:ascii="Times New Roman" w:hAnsi="Times New Roman" w:cs="Times New Roman"/>
          <w:iCs/>
          <w:sz w:val="20"/>
          <w:szCs w:val="20"/>
        </w:rPr>
        <w:t xml:space="preserve"> </w:t>
      </w:r>
      <w:r w:rsidR="00AD7198" w:rsidRPr="002D5828">
        <w:rPr>
          <w:rFonts w:ascii="Times New Roman" w:hAnsi="Times New Roman" w:cs="Times New Roman"/>
          <w:iCs/>
          <w:sz w:val="20"/>
          <w:szCs w:val="20"/>
        </w:rPr>
        <w:t>là giáp xác, cá, thân mềm và mùn bã hữ</w:t>
      </w:r>
      <w:r w:rsidR="00AD7198">
        <w:rPr>
          <w:rFonts w:ascii="Times New Roman" w:hAnsi="Times New Roman" w:cs="Times New Roman"/>
          <w:iCs/>
          <w:sz w:val="20"/>
          <w:szCs w:val="20"/>
        </w:rPr>
        <w:t xml:space="preserve">u cơ, tuy nhiên </w:t>
      </w:r>
      <w:r w:rsidR="00AD7198" w:rsidRPr="002D5828">
        <w:rPr>
          <w:rFonts w:ascii="Times New Roman" w:hAnsi="Times New Roman" w:cs="Times New Roman"/>
          <w:sz w:val="20"/>
          <w:szCs w:val="20"/>
        </w:rPr>
        <w:t xml:space="preserve">giáp xác </w:t>
      </w:r>
      <w:r w:rsidR="00A64EEF">
        <w:rPr>
          <w:rFonts w:ascii="Times New Roman" w:hAnsi="Times New Roman" w:cs="Times New Roman"/>
          <w:sz w:val="20"/>
          <w:szCs w:val="20"/>
        </w:rPr>
        <w:t xml:space="preserve">mới </w:t>
      </w:r>
      <w:r w:rsidR="00AD7198" w:rsidRPr="002D5828">
        <w:rPr>
          <w:rFonts w:ascii="Times New Roman" w:hAnsi="Times New Roman" w:cs="Times New Roman"/>
          <w:sz w:val="20"/>
          <w:szCs w:val="20"/>
        </w:rPr>
        <w:t xml:space="preserve">là </w:t>
      </w:r>
      <w:r w:rsidR="00AD7198">
        <w:rPr>
          <w:rFonts w:ascii="Times New Roman" w:hAnsi="Times New Roman" w:cs="Times New Roman"/>
          <w:sz w:val="20"/>
          <w:szCs w:val="20"/>
        </w:rPr>
        <w:t>thức ăn quan trọng nhất</w:t>
      </w:r>
      <w:r w:rsidR="00993199">
        <w:rPr>
          <w:rFonts w:ascii="Times New Roman" w:hAnsi="Times New Roman" w:cs="Times New Roman"/>
          <w:sz w:val="20"/>
          <w:szCs w:val="20"/>
        </w:rPr>
        <w:t xml:space="preserve"> </w:t>
      </w:r>
      <w:r w:rsidR="00560126">
        <w:rPr>
          <w:rFonts w:ascii="Times New Roman" w:hAnsi="Times New Roman" w:cs="Times New Roman"/>
          <w:iCs/>
          <w:sz w:val="20"/>
          <w:szCs w:val="20"/>
        </w:rPr>
        <w:fldChar w:fldCharType="begin"/>
      </w:r>
      <w:r w:rsidR="00560126">
        <w:rPr>
          <w:rFonts w:ascii="Times New Roman" w:hAnsi="Times New Roman" w:cs="Times New Roman"/>
          <w:sz w:val="20"/>
          <w:szCs w:val="20"/>
        </w:rPr>
        <w:instrText xml:space="preserve"> REF _Ref37147597 \r \h </w:instrText>
      </w:r>
      <w:r w:rsidR="00560126">
        <w:rPr>
          <w:rFonts w:ascii="Times New Roman" w:hAnsi="Times New Roman" w:cs="Times New Roman"/>
          <w:iCs/>
          <w:sz w:val="20"/>
          <w:szCs w:val="20"/>
        </w:rPr>
      </w:r>
      <w:r w:rsidR="00560126">
        <w:rPr>
          <w:rFonts w:ascii="Times New Roman" w:hAnsi="Times New Roman" w:cs="Times New Roman"/>
          <w:iCs/>
          <w:sz w:val="20"/>
          <w:szCs w:val="20"/>
        </w:rPr>
        <w:fldChar w:fldCharType="separate"/>
      </w:r>
      <w:r w:rsidR="00F319E4">
        <w:rPr>
          <w:rFonts w:ascii="Times New Roman" w:hAnsi="Times New Roman" w:cs="Times New Roman"/>
          <w:sz w:val="20"/>
          <w:szCs w:val="20"/>
        </w:rPr>
        <w:t>[12]</w:t>
      </w:r>
      <w:r w:rsidR="00560126">
        <w:rPr>
          <w:rFonts w:ascii="Times New Roman" w:hAnsi="Times New Roman" w:cs="Times New Roman"/>
          <w:iCs/>
          <w:sz w:val="20"/>
          <w:szCs w:val="20"/>
        </w:rPr>
        <w:fldChar w:fldCharType="end"/>
      </w:r>
      <w:r w:rsidR="00AD7198">
        <w:rPr>
          <w:rFonts w:ascii="Times New Roman" w:hAnsi="Times New Roman" w:cs="Times New Roman"/>
          <w:sz w:val="20"/>
          <w:szCs w:val="20"/>
        </w:rPr>
        <w:t>.</w:t>
      </w:r>
      <w:r w:rsidR="000001BD">
        <w:rPr>
          <w:rFonts w:ascii="Times New Roman" w:hAnsi="Times New Roman" w:cs="Times New Roman"/>
          <w:sz w:val="20"/>
          <w:szCs w:val="20"/>
        </w:rPr>
        <w:t xml:space="preserve"> Không giống như vậy, Võ Thành Toàn và cộng sự (2014) cho biết thức ăn chính của cá bống trứng phân bố dọc sông Hậu là phiêu sinh động vật và thực vật</w:t>
      </w:r>
      <w:r w:rsidR="00285F01">
        <w:rPr>
          <w:rFonts w:ascii="Times New Roman" w:hAnsi="Times New Roman" w:cs="Times New Roman"/>
          <w:sz w:val="20"/>
          <w:szCs w:val="20"/>
        </w:rPr>
        <w:t xml:space="preserve"> </w:t>
      </w:r>
      <w:r w:rsidR="00285F01">
        <w:rPr>
          <w:rFonts w:ascii="Times New Roman" w:hAnsi="Times New Roman" w:cs="Times New Roman"/>
          <w:sz w:val="20"/>
          <w:szCs w:val="20"/>
        </w:rPr>
        <w:fldChar w:fldCharType="begin"/>
      </w:r>
      <w:r w:rsidR="00285F01">
        <w:rPr>
          <w:rFonts w:ascii="Times New Roman" w:hAnsi="Times New Roman" w:cs="Times New Roman"/>
          <w:sz w:val="20"/>
          <w:szCs w:val="20"/>
        </w:rPr>
        <w:instrText xml:space="preserve"> REF _Ref37147640 \r \h </w:instrText>
      </w:r>
      <w:r w:rsidR="00285F01">
        <w:rPr>
          <w:rFonts w:ascii="Times New Roman" w:hAnsi="Times New Roman" w:cs="Times New Roman"/>
          <w:sz w:val="20"/>
          <w:szCs w:val="20"/>
        </w:rPr>
      </w:r>
      <w:r w:rsidR="00285F01">
        <w:rPr>
          <w:rFonts w:ascii="Times New Roman" w:hAnsi="Times New Roman" w:cs="Times New Roman"/>
          <w:sz w:val="20"/>
          <w:szCs w:val="20"/>
        </w:rPr>
        <w:fldChar w:fldCharType="separate"/>
      </w:r>
      <w:r w:rsidR="00F319E4">
        <w:rPr>
          <w:rFonts w:ascii="Times New Roman" w:hAnsi="Times New Roman" w:cs="Times New Roman"/>
          <w:sz w:val="20"/>
          <w:szCs w:val="20"/>
        </w:rPr>
        <w:t>[13]</w:t>
      </w:r>
      <w:r w:rsidR="00285F01">
        <w:rPr>
          <w:rFonts w:ascii="Times New Roman" w:hAnsi="Times New Roman" w:cs="Times New Roman"/>
          <w:sz w:val="20"/>
          <w:szCs w:val="20"/>
        </w:rPr>
        <w:fldChar w:fldCharType="end"/>
      </w:r>
      <w:r w:rsidR="000001BD">
        <w:rPr>
          <w:rFonts w:ascii="Times New Roman" w:hAnsi="Times New Roman" w:cs="Times New Roman"/>
          <w:sz w:val="20"/>
          <w:szCs w:val="20"/>
        </w:rPr>
        <w:t>.</w:t>
      </w:r>
      <w:r w:rsidR="00AD7198">
        <w:rPr>
          <w:rFonts w:ascii="Times New Roman" w:hAnsi="Times New Roman" w:cs="Times New Roman"/>
          <w:sz w:val="20"/>
          <w:szCs w:val="20"/>
        </w:rPr>
        <w:t xml:space="preserve"> Như vậy, có thể thấy rằng thành phần thức </w:t>
      </w:r>
      <w:proofErr w:type="gramStart"/>
      <w:r w:rsidR="00AD7198">
        <w:rPr>
          <w:rFonts w:ascii="Times New Roman" w:hAnsi="Times New Roman" w:cs="Times New Roman"/>
          <w:sz w:val="20"/>
          <w:szCs w:val="20"/>
        </w:rPr>
        <w:t>ăn</w:t>
      </w:r>
      <w:proofErr w:type="gramEnd"/>
      <w:r w:rsidR="00AD7198">
        <w:rPr>
          <w:rFonts w:ascii="Times New Roman" w:hAnsi="Times New Roman" w:cs="Times New Roman"/>
          <w:sz w:val="20"/>
          <w:szCs w:val="20"/>
        </w:rPr>
        <w:t xml:space="preserve"> tự nhiên của cá bống trứng </w:t>
      </w:r>
      <w:r w:rsidR="005302D8">
        <w:rPr>
          <w:rFonts w:ascii="Times New Roman" w:hAnsi="Times New Roman" w:cs="Times New Roman"/>
          <w:sz w:val="20"/>
          <w:szCs w:val="20"/>
        </w:rPr>
        <w:t>đã thay đổi đáng kể</w:t>
      </w:r>
      <w:r w:rsidR="0070626E">
        <w:rPr>
          <w:rFonts w:ascii="Times New Roman" w:hAnsi="Times New Roman" w:cs="Times New Roman"/>
          <w:sz w:val="20"/>
          <w:szCs w:val="20"/>
        </w:rPr>
        <w:t xml:space="preserve"> giữa các vùng phân bố</w:t>
      </w:r>
      <w:r w:rsidR="005302D8">
        <w:rPr>
          <w:rFonts w:ascii="Times New Roman" w:hAnsi="Times New Roman" w:cs="Times New Roman"/>
          <w:sz w:val="20"/>
          <w:szCs w:val="20"/>
        </w:rPr>
        <w:t xml:space="preserve">. </w:t>
      </w:r>
    </w:p>
    <w:p w14:paraId="6DC7FB62" w14:textId="77777777" w:rsidR="009C0CFE" w:rsidRPr="002D5828" w:rsidRDefault="009C0CFE" w:rsidP="00CB3118">
      <w:pPr>
        <w:pStyle w:val="ListParagraph"/>
        <w:spacing w:before="60" w:afterLines="60" w:after="144" w:line="240" w:lineRule="auto"/>
        <w:ind w:left="0"/>
        <w:jc w:val="center"/>
        <w:rPr>
          <w:rFonts w:ascii="Times New Roman" w:hAnsi="Times New Roman" w:cs="Times New Roman"/>
          <w:sz w:val="20"/>
          <w:szCs w:val="20"/>
        </w:rPr>
      </w:pPr>
      <w:r w:rsidRPr="002D5828">
        <w:rPr>
          <w:rFonts w:ascii="Times New Roman" w:hAnsi="Times New Roman" w:cs="Times New Roman"/>
          <w:b/>
          <w:sz w:val="20"/>
          <w:szCs w:val="20"/>
        </w:rPr>
        <w:t>Bả</w:t>
      </w:r>
      <w:r>
        <w:rPr>
          <w:rFonts w:ascii="Times New Roman" w:hAnsi="Times New Roman" w:cs="Times New Roman"/>
          <w:b/>
          <w:sz w:val="20"/>
          <w:szCs w:val="20"/>
        </w:rPr>
        <w:t>ng 2</w:t>
      </w:r>
      <w:r w:rsidRPr="002D5828">
        <w:rPr>
          <w:rFonts w:ascii="Times New Roman" w:hAnsi="Times New Roman" w:cs="Times New Roman"/>
          <w:b/>
          <w:sz w:val="20"/>
          <w:szCs w:val="20"/>
        </w:rPr>
        <w:t xml:space="preserve">. </w:t>
      </w:r>
      <w:bookmarkStart w:id="37" w:name="OLE_LINK23"/>
      <w:bookmarkStart w:id="38" w:name="OLE_LINK24"/>
      <w:r w:rsidRPr="002D5828">
        <w:rPr>
          <w:rFonts w:ascii="Times New Roman" w:hAnsi="Times New Roman" w:cs="Times New Roman"/>
          <w:b/>
          <w:sz w:val="20"/>
          <w:szCs w:val="20"/>
        </w:rPr>
        <w:t xml:space="preserve">Thức </w:t>
      </w:r>
      <w:proofErr w:type="gramStart"/>
      <w:r w:rsidRPr="002D5828">
        <w:rPr>
          <w:rFonts w:ascii="Times New Roman" w:hAnsi="Times New Roman" w:cs="Times New Roman"/>
          <w:b/>
          <w:sz w:val="20"/>
          <w:szCs w:val="20"/>
        </w:rPr>
        <w:t>ăn</w:t>
      </w:r>
      <w:proofErr w:type="gramEnd"/>
      <w:r w:rsidRPr="002D5828">
        <w:rPr>
          <w:rFonts w:ascii="Times New Roman" w:hAnsi="Times New Roman" w:cs="Times New Roman"/>
          <w:b/>
          <w:sz w:val="20"/>
          <w:szCs w:val="20"/>
        </w:rPr>
        <w:t xml:space="preserve"> tự nhiên của cá bống cát </w:t>
      </w:r>
      <w:bookmarkEnd w:id="37"/>
      <w:bookmarkEnd w:id="38"/>
    </w:p>
    <w:tbl>
      <w:tblPr>
        <w:tblStyle w:val="TableGrid"/>
        <w:tblW w:w="0" w:type="auto"/>
        <w:tblInd w:w="108" w:type="dxa"/>
        <w:tblLook w:val="04A0" w:firstRow="1" w:lastRow="0" w:firstColumn="1" w:lastColumn="0" w:noHBand="0" w:noVBand="1"/>
      </w:tblPr>
      <w:tblGrid>
        <w:gridCol w:w="1265"/>
        <w:gridCol w:w="853"/>
        <w:gridCol w:w="875"/>
        <w:gridCol w:w="867"/>
        <w:gridCol w:w="925"/>
      </w:tblGrid>
      <w:tr w:rsidR="009C0CFE" w:rsidRPr="002D5828" w14:paraId="794B880D" w14:textId="77777777" w:rsidTr="00A55622">
        <w:tc>
          <w:tcPr>
            <w:tcW w:w="3112" w:type="dxa"/>
            <w:tcBorders>
              <w:bottom w:val="single" w:sz="4" w:space="0" w:color="auto"/>
            </w:tcBorders>
            <w:vAlign w:val="center"/>
          </w:tcPr>
          <w:p w14:paraId="2C03D2D1" w14:textId="77777777" w:rsidR="009C0CFE" w:rsidRPr="002D5828" w:rsidRDefault="009C0CFE" w:rsidP="00CB3118">
            <w:pPr>
              <w:spacing w:before="60" w:afterLines="60" w:after="144"/>
              <w:jc w:val="both"/>
              <w:rPr>
                <w:rFonts w:ascii="Times New Roman" w:hAnsi="Times New Roman" w:cs="Times New Roman"/>
                <w:b/>
                <w:sz w:val="20"/>
                <w:szCs w:val="20"/>
              </w:rPr>
            </w:pPr>
            <w:bookmarkStart w:id="39" w:name="_Hlk37149814"/>
            <w:r w:rsidRPr="002D5828">
              <w:rPr>
                <w:rFonts w:ascii="Times New Roman" w:hAnsi="Times New Roman" w:cs="Times New Roman"/>
                <w:b/>
                <w:sz w:val="20"/>
                <w:szCs w:val="20"/>
              </w:rPr>
              <w:t>Loại thức ăn</w:t>
            </w:r>
          </w:p>
        </w:tc>
        <w:tc>
          <w:tcPr>
            <w:tcW w:w="1378" w:type="dxa"/>
            <w:tcBorders>
              <w:bottom w:val="single" w:sz="4" w:space="0" w:color="auto"/>
            </w:tcBorders>
            <w:vAlign w:val="center"/>
          </w:tcPr>
          <w:p w14:paraId="29BB6B47" w14:textId="77777777" w:rsidR="009C0CFE" w:rsidRPr="002D5828" w:rsidRDefault="009C0CFE" w:rsidP="00CB3118">
            <w:pPr>
              <w:spacing w:before="60" w:afterLines="60" w:after="144"/>
              <w:jc w:val="center"/>
              <w:rPr>
                <w:rFonts w:ascii="Times New Roman" w:hAnsi="Times New Roman" w:cs="Times New Roman"/>
                <w:b/>
                <w:sz w:val="20"/>
                <w:szCs w:val="20"/>
              </w:rPr>
            </w:pPr>
            <w:r w:rsidRPr="002D5828">
              <w:rPr>
                <w:rFonts w:ascii="Times New Roman" w:hAnsi="Times New Roman" w:cs="Times New Roman"/>
                <w:b/>
                <w:sz w:val="20"/>
                <w:szCs w:val="20"/>
              </w:rPr>
              <w:t>O</w:t>
            </w:r>
            <w:r w:rsidR="006D035C">
              <w:rPr>
                <w:rFonts w:ascii="Times New Roman" w:hAnsi="Times New Roman" w:cs="Times New Roman"/>
                <w:b/>
                <w:sz w:val="20"/>
                <w:szCs w:val="20"/>
                <w:vertAlign w:val="subscript"/>
              </w:rPr>
              <w:t>i</w:t>
            </w:r>
            <w:r w:rsidRPr="002D5828">
              <w:rPr>
                <w:rFonts w:ascii="Times New Roman" w:hAnsi="Times New Roman" w:cs="Times New Roman"/>
                <w:b/>
                <w:sz w:val="20"/>
                <w:szCs w:val="20"/>
              </w:rPr>
              <w:t>%</w:t>
            </w:r>
          </w:p>
        </w:tc>
        <w:tc>
          <w:tcPr>
            <w:tcW w:w="1459" w:type="dxa"/>
            <w:tcBorders>
              <w:bottom w:val="single" w:sz="4" w:space="0" w:color="auto"/>
            </w:tcBorders>
            <w:vAlign w:val="center"/>
          </w:tcPr>
          <w:p w14:paraId="160F43FC" w14:textId="77777777" w:rsidR="009C0CFE" w:rsidRPr="002D5828" w:rsidRDefault="009C0CFE" w:rsidP="00CB3118">
            <w:pPr>
              <w:spacing w:before="60" w:afterLines="60" w:after="144"/>
              <w:jc w:val="center"/>
              <w:rPr>
                <w:rFonts w:ascii="Times New Roman" w:hAnsi="Times New Roman" w:cs="Times New Roman"/>
                <w:b/>
                <w:sz w:val="20"/>
                <w:szCs w:val="20"/>
              </w:rPr>
            </w:pPr>
            <w:r w:rsidRPr="002D5828">
              <w:rPr>
                <w:rFonts w:ascii="Times New Roman" w:hAnsi="Times New Roman" w:cs="Times New Roman"/>
                <w:b/>
                <w:sz w:val="20"/>
                <w:szCs w:val="20"/>
              </w:rPr>
              <w:t>W</w:t>
            </w:r>
            <w:r w:rsidR="006D035C">
              <w:rPr>
                <w:rFonts w:ascii="Times New Roman" w:hAnsi="Times New Roman" w:cs="Times New Roman"/>
                <w:b/>
                <w:sz w:val="20"/>
                <w:szCs w:val="20"/>
                <w:vertAlign w:val="subscript"/>
              </w:rPr>
              <w:t>i</w:t>
            </w:r>
            <w:r w:rsidRPr="002D5828">
              <w:rPr>
                <w:rFonts w:ascii="Times New Roman" w:hAnsi="Times New Roman" w:cs="Times New Roman"/>
                <w:b/>
                <w:sz w:val="20"/>
                <w:szCs w:val="20"/>
              </w:rPr>
              <w:t>%</w:t>
            </w:r>
          </w:p>
        </w:tc>
        <w:tc>
          <w:tcPr>
            <w:tcW w:w="1432" w:type="dxa"/>
            <w:tcBorders>
              <w:bottom w:val="single" w:sz="4" w:space="0" w:color="auto"/>
            </w:tcBorders>
            <w:vAlign w:val="center"/>
          </w:tcPr>
          <w:p w14:paraId="62AFCF12" w14:textId="77777777" w:rsidR="009C0CFE" w:rsidRPr="002D5828" w:rsidRDefault="009C0CFE" w:rsidP="00CB3118">
            <w:pPr>
              <w:spacing w:before="60" w:afterLines="60" w:after="144"/>
              <w:jc w:val="center"/>
              <w:rPr>
                <w:rFonts w:ascii="Times New Roman" w:hAnsi="Times New Roman" w:cs="Times New Roman"/>
                <w:b/>
                <w:sz w:val="20"/>
                <w:szCs w:val="20"/>
              </w:rPr>
            </w:pPr>
            <w:r w:rsidRPr="002D5828">
              <w:rPr>
                <w:rFonts w:ascii="Times New Roman" w:hAnsi="Times New Roman" w:cs="Times New Roman"/>
                <w:b/>
                <w:sz w:val="20"/>
                <w:szCs w:val="20"/>
              </w:rPr>
              <w:t>N</w:t>
            </w:r>
            <w:r w:rsidR="006D035C">
              <w:rPr>
                <w:rFonts w:ascii="Times New Roman" w:hAnsi="Times New Roman" w:cs="Times New Roman"/>
                <w:b/>
                <w:sz w:val="20"/>
                <w:szCs w:val="20"/>
                <w:vertAlign w:val="subscript"/>
              </w:rPr>
              <w:t>i</w:t>
            </w:r>
            <w:r w:rsidRPr="002D5828">
              <w:rPr>
                <w:rFonts w:ascii="Times New Roman" w:hAnsi="Times New Roman" w:cs="Times New Roman"/>
                <w:b/>
                <w:sz w:val="20"/>
                <w:szCs w:val="20"/>
              </w:rPr>
              <w:t>%</w:t>
            </w:r>
          </w:p>
        </w:tc>
        <w:tc>
          <w:tcPr>
            <w:tcW w:w="1408" w:type="dxa"/>
            <w:tcBorders>
              <w:bottom w:val="single" w:sz="4" w:space="0" w:color="auto"/>
            </w:tcBorders>
            <w:vAlign w:val="center"/>
          </w:tcPr>
          <w:p w14:paraId="0DA7CC0B" w14:textId="77777777" w:rsidR="009C0CFE" w:rsidRPr="002D5828" w:rsidRDefault="009C0CFE" w:rsidP="00CB3118">
            <w:pPr>
              <w:spacing w:before="60" w:afterLines="60" w:after="144"/>
              <w:jc w:val="center"/>
              <w:rPr>
                <w:rFonts w:ascii="Times New Roman" w:hAnsi="Times New Roman" w:cs="Times New Roman"/>
                <w:b/>
                <w:sz w:val="20"/>
                <w:szCs w:val="20"/>
              </w:rPr>
            </w:pPr>
            <w:r w:rsidRPr="002D5828">
              <w:rPr>
                <w:rFonts w:ascii="Times New Roman" w:hAnsi="Times New Roman" w:cs="Times New Roman"/>
                <w:b/>
                <w:sz w:val="20"/>
                <w:szCs w:val="20"/>
              </w:rPr>
              <w:t>IRI</w:t>
            </w:r>
            <w:r w:rsidR="006D035C">
              <w:rPr>
                <w:rFonts w:ascii="Times New Roman" w:hAnsi="Times New Roman" w:cs="Times New Roman"/>
                <w:b/>
                <w:sz w:val="20"/>
                <w:szCs w:val="20"/>
                <w:vertAlign w:val="subscript"/>
              </w:rPr>
              <w:t>i</w:t>
            </w:r>
            <w:r w:rsidRPr="002D5828">
              <w:rPr>
                <w:rFonts w:ascii="Times New Roman" w:hAnsi="Times New Roman" w:cs="Times New Roman"/>
                <w:b/>
                <w:sz w:val="20"/>
                <w:szCs w:val="20"/>
              </w:rPr>
              <w:t>%</w:t>
            </w:r>
          </w:p>
        </w:tc>
      </w:tr>
      <w:bookmarkEnd w:id="39"/>
      <w:tr w:rsidR="009C0CFE" w:rsidRPr="002D5828" w14:paraId="10DCA61C" w14:textId="77777777" w:rsidTr="00A55622">
        <w:tc>
          <w:tcPr>
            <w:tcW w:w="3112" w:type="dxa"/>
            <w:tcBorders>
              <w:bottom w:val="nil"/>
            </w:tcBorders>
            <w:vAlign w:val="center"/>
          </w:tcPr>
          <w:p w14:paraId="61AF548E" w14:textId="77777777" w:rsidR="009C0CFE" w:rsidRPr="00ED7C8A" w:rsidRDefault="009C0CFE" w:rsidP="00CB3118">
            <w:pPr>
              <w:spacing w:before="60" w:afterLines="60" w:after="144"/>
              <w:jc w:val="both"/>
              <w:rPr>
                <w:rFonts w:ascii="Times New Roman" w:hAnsi="Times New Roman" w:cs="Times New Roman"/>
                <w:sz w:val="20"/>
                <w:szCs w:val="20"/>
              </w:rPr>
            </w:pPr>
            <w:r w:rsidRPr="00ED7C8A">
              <w:rPr>
                <w:rFonts w:ascii="Times New Roman" w:hAnsi="Times New Roman" w:cs="Times New Roman"/>
                <w:sz w:val="20"/>
                <w:szCs w:val="20"/>
              </w:rPr>
              <w:t>Giáp xác</w:t>
            </w:r>
          </w:p>
        </w:tc>
        <w:tc>
          <w:tcPr>
            <w:tcW w:w="1378" w:type="dxa"/>
            <w:tcBorders>
              <w:bottom w:val="nil"/>
            </w:tcBorders>
            <w:vAlign w:val="center"/>
          </w:tcPr>
          <w:p w14:paraId="1E4BB2EA" w14:textId="77777777" w:rsidR="009C0CFE" w:rsidRPr="002D5828" w:rsidRDefault="009C0CFE" w:rsidP="00CB3118">
            <w:pPr>
              <w:spacing w:before="60" w:afterLines="60" w:after="144"/>
              <w:jc w:val="center"/>
              <w:rPr>
                <w:rFonts w:ascii="Times New Roman" w:hAnsi="Times New Roman" w:cs="Times New Roman"/>
                <w:sz w:val="20"/>
                <w:szCs w:val="20"/>
              </w:rPr>
            </w:pPr>
            <w:r w:rsidRPr="002D5828">
              <w:rPr>
                <w:rFonts w:ascii="Times New Roman" w:hAnsi="Times New Roman" w:cs="Times New Roman"/>
                <w:sz w:val="20"/>
                <w:szCs w:val="20"/>
              </w:rPr>
              <w:t>54,55</w:t>
            </w:r>
          </w:p>
        </w:tc>
        <w:tc>
          <w:tcPr>
            <w:tcW w:w="1459" w:type="dxa"/>
            <w:tcBorders>
              <w:bottom w:val="nil"/>
            </w:tcBorders>
            <w:vAlign w:val="center"/>
          </w:tcPr>
          <w:p w14:paraId="591B80FD" w14:textId="77777777" w:rsidR="009C0CFE" w:rsidRPr="002D5828" w:rsidRDefault="009C0CFE" w:rsidP="00CB3118">
            <w:pPr>
              <w:spacing w:before="60" w:afterLines="60" w:after="144"/>
              <w:jc w:val="center"/>
              <w:rPr>
                <w:rFonts w:ascii="Times New Roman" w:hAnsi="Times New Roman" w:cs="Times New Roman"/>
                <w:sz w:val="20"/>
                <w:szCs w:val="20"/>
              </w:rPr>
            </w:pPr>
            <w:r w:rsidRPr="002D5828">
              <w:rPr>
                <w:rFonts w:ascii="Times New Roman" w:hAnsi="Times New Roman" w:cs="Times New Roman"/>
                <w:sz w:val="20"/>
                <w:szCs w:val="20"/>
              </w:rPr>
              <w:t>54,55</w:t>
            </w:r>
          </w:p>
        </w:tc>
        <w:tc>
          <w:tcPr>
            <w:tcW w:w="1432" w:type="dxa"/>
            <w:tcBorders>
              <w:bottom w:val="nil"/>
            </w:tcBorders>
            <w:vAlign w:val="center"/>
          </w:tcPr>
          <w:p w14:paraId="0F305CC7" w14:textId="77777777" w:rsidR="009C0CFE" w:rsidRPr="002D5828" w:rsidRDefault="009C0CFE" w:rsidP="00CB3118">
            <w:pPr>
              <w:spacing w:before="60" w:afterLines="60" w:after="144"/>
              <w:jc w:val="center"/>
              <w:rPr>
                <w:rFonts w:ascii="Times New Roman" w:hAnsi="Times New Roman" w:cs="Times New Roman"/>
                <w:sz w:val="20"/>
                <w:szCs w:val="20"/>
              </w:rPr>
            </w:pPr>
            <w:r w:rsidRPr="002D5828">
              <w:rPr>
                <w:rFonts w:ascii="Times New Roman" w:hAnsi="Times New Roman" w:cs="Times New Roman"/>
                <w:sz w:val="20"/>
                <w:szCs w:val="20"/>
              </w:rPr>
              <w:t>43,85</w:t>
            </w:r>
          </w:p>
        </w:tc>
        <w:tc>
          <w:tcPr>
            <w:tcW w:w="1408" w:type="dxa"/>
            <w:tcBorders>
              <w:bottom w:val="nil"/>
            </w:tcBorders>
            <w:vAlign w:val="center"/>
          </w:tcPr>
          <w:p w14:paraId="4D64033A" w14:textId="77777777" w:rsidR="009C0CFE" w:rsidRPr="002D5828" w:rsidRDefault="009C0CFE" w:rsidP="00CB3118">
            <w:pPr>
              <w:spacing w:before="60" w:afterLines="60" w:after="144"/>
              <w:jc w:val="center"/>
              <w:rPr>
                <w:rFonts w:ascii="Times New Roman" w:hAnsi="Times New Roman" w:cs="Times New Roman"/>
                <w:sz w:val="20"/>
                <w:szCs w:val="20"/>
              </w:rPr>
            </w:pPr>
            <w:r w:rsidRPr="002D5828">
              <w:rPr>
                <w:rFonts w:ascii="Times New Roman" w:hAnsi="Times New Roman" w:cs="Times New Roman"/>
                <w:sz w:val="20"/>
                <w:szCs w:val="20"/>
              </w:rPr>
              <w:t>53,75</w:t>
            </w:r>
          </w:p>
        </w:tc>
      </w:tr>
      <w:tr w:rsidR="009C0CFE" w:rsidRPr="002D5828" w14:paraId="3D15EABE" w14:textId="77777777" w:rsidTr="00A55622">
        <w:tc>
          <w:tcPr>
            <w:tcW w:w="3112" w:type="dxa"/>
            <w:tcBorders>
              <w:top w:val="nil"/>
              <w:bottom w:val="single" w:sz="4" w:space="0" w:color="auto"/>
            </w:tcBorders>
            <w:vAlign w:val="center"/>
          </w:tcPr>
          <w:p w14:paraId="7BDD3212" w14:textId="77777777" w:rsidR="009C0CFE" w:rsidRPr="00ED7C8A" w:rsidRDefault="009C0CFE" w:rsidP="00CB3118">
            <w:pPr>
              <w:spacing w:before="60" w:afterLines="60" w:after="144"/>
              <w:jc w:val="both"/>
              <w:rPr>
                <w:rFonts w:ascii="Times New Roman" w:hAnsi="Times New Roman" w:cs="Times New Roman"/>
                <w:iCs/>
                <w:sz w:val="20"/>
                <w:szCs w:val="20"/>
              </w:rPr>
            </w:pPr>
            <w:r w:rsidRPr="00ED7C8A">
              <w:rPr>
                <w:rFonts w:ascii="Times New Roman" w:hAnsi="Times New Roman" w:cs="Times New Roman"/>
                <w:iCs/>
                <w:sz w:val="20"/>
                <w:szCs w:val="20"/>
              </w:rPr>
              <w:t>Cá</w:t>
            </w:r>
          </w:p>
        </w:tc>
        <w:tc>
          <w:tcPr>
            <w:tcW w:w="1378" w:type="dxa"/>
            <w:tcBorders>
              <w:top w:val="nil"/>
              <w:bottom w:val="single" w:sz="4" w:space="0" w:color="auto"/>
            </w:tcBorders>
            <w:vAlign w:val="center"/>
          </w:tcPr>
          <w:p w14:paraId="6FD6DBB1" w14:textId="77777777" w:rsidR="009C0CFE" w:rsidRPr="002D5828" w:rsidRDefault="009C0CFE" w:rsidP="00CB3118">
            <w:pPr>
              <w:spacing w:before="60" w:afterLines="60" w:after="144"/>
              <w:jc w:val="center"/>
              <w:rPr>
                <w:rFonts w:ascii="Times New Roman" w:hAnsi="Times New Roman" w:cs="Times New Roman"/>
                <w:sz w:val="20"/>
                <w:szCs w:val="20"/>
              </w:rPr>
            </w:pPr>
            <w:r w:rsidRPr="002D5828">
              <w:rPr>
                <w:rFonts w:ascii="Times New Roman" w:hAnsi="Times New Roman" w:cs="Times New Roman"/>
                <w:sz w:val="20"/>
                <w:szCs w:val="20"/>
              </w:rPr>
              <w:t>45,45</w:t>
            </w:r>
          </w:p>
        </w:tc>
        <w:tc>
          <w:tcPr>
            <w:tcW w:w="1459" w:type="dxa"/>
            <w:tcBorders>
              <w:top w:val="nil"/>
              <w:bottom w:val="single" w:sz="4" w:space="0" w:color="auto"/>
            </w:tcBorders>
            <w:vAlign w:val="center"/>
          </w:tcPr>
          <w:p w14:paraId="20B6F895" w14:textId="77777777" w:rsidR="009C0CFE" w:rsidRPr="002D5828" w:rsidRDefault="009C0CFE" w:rsidP="00CB3118">
            <w:pPr>
              <w:spacing w:before="60" w:afterLines="60" w:after="144"/>
              <w:jc w:val="center"/>
              <w:rPr>
                <w:rFonts w:ascii="Times New Roman" w:hAnsi="Times New Roman" w:cs="Times New Roman"/>
                <w:sz w:val="20"/>
                <w:szCs w:val="20"/>
              </w:rPr>
            </w:pPr>
            <w:r w:rsidRPr="002D5828">
              <w:rPr>
                <w:rFonts w:ascii="Times New Roman" w:hAnsi="Times New Roman" w:cs="Times New Roman"/>
                <w:sz w:val="20"/>
                <w:szCs w:val="20"/>
              </w:rPr>
              <w:t>45,45</w:t>
            </w:r>
          </w:p>
        </w:tc>
        <w:tc>
          <w:tcPr>
            <w:tcW w:w="1432" w:type="dxa"/>
            <w:tcBorders>
              <w:top w:val="nil"/>
              <w:bottom w:val="single" w:sz="4" w:space="0" w:color="auto"/>
            </w:tcBorders>
            <w:vAlign w:val="center"/>
          </w:tcPr>
          <w:p w14:paraId="266B3988" w14:textId="77777777" w:rsidR="009C0CFE" w:rsidRPr="002D5828" w:rsidRDefault="009C0CFE" w:rsidP="00CB3118">
            <w:pPr>
              <w:spacing w:before="60" w:afterLines="60" w:after="144"/>
              <w:jc w:val="center"/>
              <w:rPr>
                <w:rFonts w:ascii="Times New Roman" w:hAnsi="Times New Roman" w:cs="Times New Roman"/>
                <w:sz w:val="20"/>
                <w:szCs w:val="20"/>
              </w:rPr>
            </w:pPr>
            <w:r w:rsidRPr="002D5828">
              <w:rPr>
                <w:rFonts w:ascii="Times New Roman" w:hAnsi="Times New Roman" w:cs="Times New Roman"/>
                <w:sz w:val="20"/>
                <w:szCs w:val="20"/>
              </w:rPr>
              <w:t>56,15</w:t>
            </w:r>
          </w:p>
        </w:tc>
        <w:tc>
          <w:tcPr>
            <w:tcW w:w="1408" w:type="dxa"/>
            <w:tcBorders>
              <w:top w:val="nil"/>
              <w:bottom w:val="single" w:sz="4" w:space="0" w:color="auto"/>
            </w:tcBorders>
            <w:vAlign w:val="center"/>
          </w:tcPr>
          <w:p w14:paraId="7A8AE23B" w14:textId="77777777" w:rsidR="009C0CFE" w:rsidRPr="002D5828" w:rsidRDefault="009C0CFE" w:rsidP="00CB3118">
            <w:pPr>
              <w:spacing w:before="60" w:afterLines="60" w:after="144"/>
              <w:jc w:val="center"/>
              <w:rPr>
                <w:rFonts w:ascii="Times New Roman" w:hAnsi="Times New Roman" w:cs="Times New Roman"/>
                <w:sz w:val="20"/>
                <w:szCs w:val="20"/>
              </w:rPr>
            </w:pPr>
            <w:r w:rsidRPr="002D5828">
              <w:rPr>
                <w:rFonts w:ascii="Times New Roman" w:hAnsi="Times New Roman" w:cs="Times New Roman"/>
                <w:sz w:val="20"/>
                <w:szCs w:val="20"/>
              </w:rPr>
              <w:t>46,25</w:t>
            </w:r>
          </w:p>
        </w:tc>
      </w:tr>
    </w:tbl>
    <w:p w14:paraId="0CDB57DD" w14:textId="77777777" w:rsidR="000D0FBF" w:rsidRDefault="003009F1" w:rsidP="00A045FA">
      <w:pPr>
        <w:pStyle w:val="ListParagraph"/>
        <w:spacing w:before="60" w:afterLines="60" w:after="144" w:line="240" w:lineRule="auto"/>
        <w:ind w:left="0" w:firstLine="284"/>
        <w:jc w:val="both"/>
        <w:rPr>
          <w:rFonts w:ascii="Times New Roman" w:hAnsi="Times New Roman" w:cs="Times New Roman"/>
          <w:iCs/>
          <w:sz w:val="20"/>
          <w:szCs w:val="20"/>
        </w:rPr>
      </w:pPr>
      <w:r>
        <w:rPr>
          <w:rFonts w:ascii="Times New Roman" w:hAnsi="Times New Roman" w:cs="Times New Roman"/>
          <w:sz w:val="20"/>
          <w:szCs w:val="20"/>
        </w:rPr>
        <w:t xml:space="preserve">Đối với cá bống cát, </w:t>
      </w:r>
      <w:bookmarkStart w:id="40" w:name="OLE_LINK175"/>
      <w:bookmarkStart w:id="41" w:name="OLE_LINK176"/>
      <w:r w:rsidR="009C0CFE" w:rsidRPr="002D5828">
        <w:rPr>
          <w:rFonts w:ascii="Times New Roman" w:hAnsi="Times New Roman" w:cs="Times New Roman"/>
          <w:sz w:val="20"/>
          <w:szCs w:val="20"/>
        </w:rPr>
        <w:t xml:space="preserve">thức </w:t>
      </w:r>
      <w:proofErr w:type="gramStart"/>
      <w:r w:rsidR="009C0CFE" w:rsidRPr="002D5828">
        <w:rPr>
          <w:rFonts w:ascii="Times New Roman" w:hAnsi="Times New Roman" w:cs="Times New Roman"/>
          <w:sz w:val="20"/>
          <w:szCs w:val="20"/>
        </w:rPr>
        <w:t>ăn</w:t>
      </w:r>
      <w:proofErr w:type="gramEnd"/>
      <w:r w:rsidR="009C0CFE" w:rsidRPr="002D5828">
        <w:rPr>
          <w:rFonts w:ascii="Times New Roman" w:hAnsi="Times New Roman" w:cs="Times New Roman"/>
          <w:sz w:val="20"/>
          <w:szCs w:val="20"/>
        </w:rPr>
        <w:t xml:space="preserve"> tự nhiên </w:t>
      </w:r>
      <w:r>
        <w:rPr>
          <w:rFonts w:ascii="Times New Roman" w:hAnsi="Times New Roman" w:cs="Times New Roman"/>
          <w:sz w:val="20"/>
          <w:szCs w:val="20"/>
        </w:rPr>
        <w:t xml:space="preserve">được tìm thấy trong ống tiêu hóa của chúng là giáp xác và cá. </w:t>
      </w:r>
      <w:bookmarkEnd w:id="40"/>
      <w:bookmarkEnd w:id="41"/>
      <w:r w:rsidR="00924D5D">
        <w:rPr>
          <w:rFonts w:ascii="Times New Roman" w:hAnsi="Times New Roman" w:cs="Times New Roman"/>
          <w:sz w:val="20"/>
          <w:szCs w:val="20"/>
        </w:rPr>
        <w:t xml:space="preserve">Nhìn </w:t>
      </w:r>
      <w:proofErr w:type="gramStart"/>
      <w:r w:rsidR="00924D5D">
        <w:rPr>
          <w:rFonts w:ascii="Times New Roman" w:hAnsi="Times New Roman" w:cs="Times New Roman"/>
          <w:sz w:val="20"/>
          <w:szCs w:val="20"/>
        </w:rPr>
        <w:t>chung</w:t>
      </w:r>
      <w:proofErr w:type="gramEnd"/>
      <w:r w:rsidR="00924D5D">
        <w:rPr>
          <w:rFonts w:ascii="Times New Roman" w:hAnsi="Times New Roman" w:cs="Times New Roman"/>
          <w:sz w:val="20"/>
          <w:szCs w:val="20"/>
        </w:rPr>
        <w:t>, hai</w:t>
      </w:r>
      <w:r w:rsidR="009C0CFE" w:rsidRPr="002D5828">
        <w:rPr>
          <w:rFonts w:ascii="Times New Roman" w:hAnsi="Times New Roman" w:cs="Times New Roman"/>
          <w:sz w:val="20"/>
          <w:szCs w:val="20"/>
        </w:rPr>
        <w:t xml:space="preserve"> loại thức ăn này đóng vai trò gần như tương đương nhau trong phổ thức ăn tự nhiên củ</w:t>
      </w:r>
      <w:r w:rsidR="00EC15AD">
        <w:rPr>
          <w:rFonts w:ascii="Times New Roman" w:hAnsi="Times New Roman" w:cs="Times New Roman"/>
          <w:sz w:val="20"/>
          <w:szCs w:val="20"/>
        </w:rPr>
        <w:t>a loài cá này</w:t>
      </w:r>
      <w:r w:rsidR="009C0CFE" w:rsidRPr="002D5828">
        <w:rPr>
          <w:rFonts w:ascii="Times New Roman" w:hAnsi="Times New Roman" w:cs="Times New Roman"/>
          <w:sz w:val="20"/>
          <w:szCs w:val="20"/>
        </w:rPr>
        <w:t xml:space="preserve">. Cụ thể, giáp xác chiếm 54,55% về tần số xuất hiện, 54,55% về khối lượng, 43,85% về số lượng và đóng góp 53,75% về tầm quan trọng tương đối. Tương tự như vậy, cá chiếm 45,45% về tần số xuất hiện, 45,45% về khối lượng, 56,15% về số lượng và đóng góp 46,25% về tầm quan trọng tương đối (Bảng </w:t>
      </w:r>
      <w:r w:rsidR="00337C66">
        <w:rPr>
          <w:rFonts w:ascii="Times New Roman" w:hAnsi="Times New Roman" w:cs="Times New Roman"/>
          <w:sz w:val="20"/>
          <w:szCs w:val="20"/>
        </w:rPr>
        <w:t>2</w:t>
      </w:r>
      <w:r w:rsidR="009C0CFE" w:rsidRPr="002D5828">
        <w:rPr>
          <w:rFonts w:ascii="Times New Roman" w:hAnsi="Times New Roman" w:cs="Times New Roman"/>
          <w:sz w:val="20"/>
          <w:szCs w:val="20"/>
        </w:rPr>
        <w:t>).</w:t>
      </w:r>
      <w:r w:rsidR="00EC15AD">
        <w:rPr>
          <w:rFonts w:ascii="Times New Roman" w:hAnsi="Times New Roman" w:cs="Times New Roman"/>
          <w:sz w:val="20"/>
          <w:szCs w:val="20"/>
        </w:rPr>
        <w:t xml:space="preserve"> </w:t>
      </w:r>
      <w:r w:rsidR="00640536">
        <w:rPr>
          <w:rFonts w:ascii="Times New Roman" w:hAnsi="Times New Roman" w:cs="Times New Roman"/>
          <w:sz w:val="20"/>
          <w:szCs w:val="20"/>
        </w:rPr>
        <w:t xml:space="preserve">Trong khi nghiên cứu này chỉ cho thấy hai nhóm thức ăn của cá bống cát là giáp xác và cá </w:t>
      </w:r>
      <w:r w:rsidR="00FE43C7">
        <w:rPr>
          <w:rFonts w:ascii="Times New Roman" w:eastAsiaTheme="minorEastAsia" w:hAnsi="Times New Roman" w:cs="Times New Roman"/>
          <w:sz w:val="20"/>
          <w:szCs w:val="20"/>
        </w:rPr>
        <w:t>thì</w:t>
      </w:r>
      <w:r w:rsidR="00EC15AD" w:rsidRPr="002D5828">
        <w:rPr>
          <w:rFonts w:ascii="Times New Roman" w:eastAsiaTheme="minorEastAsia" w:hAnsi="Times New Roman" w:cs="Times New Roman"/>
          <w:sz w:val="20"/>
          <w:szCs w:val="20"/>
        </w:rPr>
        <w:t xml:space="preserve"> </w:t>
      </w:r>
      <w:r w:rsidR="00EC15AD" w:rsidRPr="0078788F">
        <w:rPr>
          <w:rFonts w:ascii="Times New Roman" w:eastAsiaTheme="minorEastAsia" w:hAnsi="Times New Roman" w:cs="Times New Roman"/>
          <w:sz w:val="20"/>
          <w:szCs w:val="20"/>
        </w:rPr>
        <w:t>Achakzai và cộng sự</w:t>
      </w:r>
      <w:r w:rsidR="00640536" w:rsidRPr="0078788F">
        <w:rPr>
          <w:rFonts w:ascii="Times New Roman" w:eastAsiaTheme="minorEastAsia" w:hAnsi="Times New Roman" w:cs="Times New Roman"/>
          <w:sz w:val="20"/>
          <w:szCs w:val="20"/>
        </w:rPr>
        <w:t xml:space="preserve"> (2015) </w:t>
      </w:r>
      <w:r w:rsidR="00FE43C7" w:rsidRPr="0078788F">
        <w:rPr>
          <w:rFonts w:ascii="Times New Roman" w:eastAsiaTheme="minorEastAsia" w:hAnsi="Times New Roman" w:cs="Times New Roman"/>
          <w:sz w:val="20"/>
          <w:szCs w:val="20"/>
        </w:rPr>
        <w:t xml:space="preserve">đã cho thấy sự đa dạng trong thức ăn tự nhiên của loài cá này, bao gồm côn trùng, cá, </w:t>
      </w:r>
      <w:r w:rsidR="00EC15AD" w:rsidRPr="0078788F">
        <w:rPr>
          <w:rFonts w:ascii="Times New Roman" w:eastAsiaTheme="minorEastAsia" w:hAnsi="Times New Roman" w:cs="Times New Roman"/>
          <w:sz w:val="20"/>
          <w:szCs w:val="20"/>
        </w:rPr>
        <w:t>giáp xác</w:t>
      </w:r>
      <w:r w:rsidR="00FE43C7" w:rsidRPr="0078788F">
        <w:rPr>
          <w:rFonts w:ascii="Times New Roman" w:eastAsiaTheme="minorEastAsia" w:hAnsi="Times New Roman" w:cs="Times New Roman"/>
          <w:sz w:val="20"/>
          <w:szCs w:val="20"/>
        </w:rPr>
        <w:t xml:space="preserve">, thân mềm, </w:t>
      </w:r>
      <w:r w:rsidR="00D57095" w:rsidRPr="0078788F">
        <w:rPr>
          <w:rFonts w:ascii="Times New Roman" w:eastAsiaTheme="minorEastAsia" w:hAnsi="Times New Roman" w:cs="Times New Roman"/>
          <w:sz w:val="20"/>
          <w:szCs w:val="20"/>
        </w:rPr>
        <w:t>giun đốt, giun tròn, tả</w:t>
      </w:r>
      <w:r w:rsidR="00795128">
        <w:rPr>
          <w:rFonts w:ascii="Times New Roman" w:eastAsiaTheme="minorEastAsia" w:hAnsi="Times New Roman" w:cs="Times New Roman"/>
          <w:sz w:val="20"/>
          <w:szCs w:val="20"/>
        </w:rPr>
        <w:t>o,</w:t>
      </w:r>
      <w:r w:rsidR="00D57095" w:rsidRPr="0078788F">
        <w:rPr>
          <w:rFonts w:ascii="Times New Roman" w:eastAsiaTheme="minorEastAsia" w:hAnsi="Times New Roman" w:cs="Times New Roman"/>
          <w:sz w:val="20"/>
          <w:szCs w:val="20"/>
        </w:rPr>
        <w:t>..</w:t>
      </w:r>
      <w:r w:rsidR="00EC15AD" w:rsidRPr="0078788F">
        <w:rPr>
          <w:rFonts w:ascii="Times New Roman" w:eastAsiaTheme="minorEastAsia" w:hAnsi="Times New Roman" w:cs="Times New Roman"/>
          <w:sz w:val="20"/>
          <w:szCs w:val="20"/>
        </w:rPr>
        <w:t>.</w:t>
      </w:r>
      <w:r w:rsidR="00303B7B">
        <w:rPr>
          <w:rFonts w:ascii="Times New Roman" w:eastAsiaTheme="minorEastAsia" w:hAnsi="Times New Roman" w:cs="Times New Roman"/>
          <w:sz w:val="20"/>
          <w:szCs w:val="20"/>
        </w:rPr>
        <w:fldChar w:fldCharType="begin"/>
      </w:r>
      <w:r w:rsidR="00303B7B">
        <w:rPr>
          <w:rFonts w:ascii="Times New Roman" w:eastAsiaTheme="minorEastAsia" w:hAnsi="Times New Roman" w:cs="Times New Roman"/>
          <w:sz w:val="20"/>
          <w:szCs w:val="20"/>
        </w:rPr>
        <w:instrText xml:space="preserve"> REF _Ref15616117 \r \h </w:instrText>
      </w:r>
      <w:r w:rsidR="00303B7B">
        <w:rPr>
          <w:rFonts w:ascii="Times New Roman" w:eastAsiaTheme="minorEastAsia" w:hAnsi="Times New Roman" w:cs="Times New Roman"/>
          <w:sz w:val="20"/>
          <w:szCs w:val="20"/>
        </w:rPr>
      </w:r>
      <w:r w:rsidR="00303B7B">
        <w:rPr>
          <w:rFonts w:ascii="Times New Roman" w:eastAsiaTheme="minorEastAsia" w:hAnsi="Times New Roman" w:cs="Times New Roman"/>
          <w:sz w:val="20"/>
          <w:szCs w:val="20"/>
        </w:rPr>
        <w:fldChar w:fldCharType="separate"/>
      </w:r>
      <w:r w:rsidR="00F319E4">
        <w:rPr>
          <w:rFonts w:ascii="Times New Roman" w:eastAsiaTheme="minorEastAsia" w:hAnsi="Times New Roman" w:cs="Times New Roman"/>
          <w:sz w:val="20"/>
          <w:szCs w:val="20"/>
        </w:rPr>
        <w:t>[14]</w:t>
      </w:r>
      <w:r w:rsidR="00303B7B">
        <w:rPr>
          <w:rFonts w:ascii="Times New Roman" w:eastAsiaTheme="minorEastAsia" w:hAnsi="Times New Roman" w:cs="Times New Roman"/>
          <w:sz w:val="20"/>
          <w:szCs w:val="20"/>
        </w:rPr>
        <w:fldChar w:fldCharType="end"/>
      </w:r>
      <w:r w:rsidR="00795128">
        <w:rPr>
          <w:rFonts w:ascii="Times New Roman" w:eastAsiaTheme="minorEastAsia" w:hAnsi="Times New Roman" w:cs="Times New Roman"/>
          <w:sz w:val="20"/>
          <w:szCs w:val="20"/>
        </w:rPr>
        <w:t>.</w:t>
      </w:r>
      <w:r w:rsidR="00EC15AD" w:rsidRPr="0078788F">
        <w:rPr>
          <w:rFonts w:ascii="Times New Roman" w:eastAsiaTheme="minorEastAsia" w:hAnsi="Times New Roman" w:cs="Times New Roman"/>
          <w:sz w:val="20"/>
          <w:szCs w:val="20"/>
        </w:rPr>
        <w:t xml:space="preserve"> Như vậy, </w:t>
      </w:r>
      <w:r w:rsidR="000D0FBF" w:rsidRPr="0078788F">
        <w:rPr>
          <w:rFonts w:ascii="Times New Roman" w:eastAsiaTheme="minorEastAsia" w:hAnsi="Times New Roman" w:cs="Times New Roman"/>
          <w:sz w:val="20"/>
          <w:szCs w:val="20"/>
        </w:rPr>
        <w:t xml:space="preserve">tương tự như cá bống trứng, cá bống cát cũng có sự thay đổi phổ thức </w:t>
      </w:r>
      <w:proofErr w:type="gramStart"/>
      <w:r w:rsidR="000D0FBF" w:rsidRPr="0078788F">
        <w:rPr>
          <w:rFonts w:ascii="Times New Roman" w:eastAsiaTheme="minorEastAsia" w:hAnsi="Times New Roman" w:cs="Times New Roman"/>
          <w:sz w:val="20"/>
          <w:szCs w:val="20"/>
        </w:rPr>
        <w:t>ăn</w:t>
      </w:r>
      <w:proofErr w:type="gramEnd"/>
      <w:r w:rsidR="000D0FBF" w:rsidRPr="0078788F">
        <w:rPr>
          <w:rFonts w:ascii="Times New Roman" w:eastAsiaTheme="minorEastAsia" w:hAnsi="Times New Roman" w:cs="Times New Roman"/>
          <w:sz w:val="20"/>
          <w:szCs w:val="20"/>
        </w:rPr>
        <w:t xml:space="preserve"> tự nhiên khi phân bố ở các vùng khác nhau. </w:t>
      </w:r>
      <w:r w:rsidR="000D0FBF" w:rsidRPr="0078788F">
        <w:rPr>
          <w:rFonts w:ascii="Times New Roman" w:hAnsi="Times New Roman" w:cs="Times New Roman"/>
          <w:sz w:val="20"/>
          <w:szCs w:val="20"/>
        </w:rPr>
        <w:t>Điều này đi đến nhận định rằng, sự thay đổi tính ăn của cá có thể phụ thuộc vào môi trường sống củ</w:t>
      </w:r>
      <w:r w:rsidR="00C03250">
        <w:rPr>
          <w:rFonts w:ascii="Times New Roman" w:hAnsi="Times New Roman" w:cs="Times New Roman"/>
          <w:sz w:val="20"/>
          <w:szCs w:val="20"/>
        </w:rPr>
        <w:t>a chúng, nơi</w:t>
      </w:r>
      <w:r w:rsidR="000D0FBF" w:rsidRPr="0078788F">
        <w:rPr>
          <w:rFonts w:ascii="Times New Roman" w:hAnsi="Times New Roman" w:cs="Times New Roman"/>
          <w:sz w:val="20"/>
          <w:szCs w:val="20"/>
        </w:rPr>
        <w:t xml:space="preserve"> nguồn thức ăn tự nhiên có thể thay đổi khác nhau</w:t>
      </w:r>
      <w:r w:rsidR="00285F01">
        <w:rPr>
          <w:rFonts w:ascii="Times New Roman" w:hAnsi="Times New Roman" w:cs="Times New Roman"/>
          <w:sz w:val="20"/>
          <w:szCs w:val="20"/>
        </w:rPr>
        <w:t xml:space="preserve"> </w:t>
      </w:r>
      <w:r w:rsidR="00285F01">
        <w:rPr>
          <w:rFonts w:ascii="Times New Roman" w:hAnsi="Times New Roman" w:cs="Times New Roman"/>
          <w:sz w:val="20"/>
          <w:szCs w:val="20"/>
        </w:rPr>
        <w:fldChar w:fldCharType="begin"/>
      </w:r>
      <w:r w:rsidR="00285F01">
        <w:rPr>
          <w:rFonts w:ascii="Times New Roman" w:hAnsi="Times New Roman" w:cs="Times New Roman"/>
          <w:sz w:val="20"/>
          <w:szCs w:val="20"/>
        </w:rPr>
        <w:instrText xml:space="preserve"> REF _Ref37147597 \r \h </w:instrText>
      </w:r>
      <w:r w:rsidR="00285F01">
        <w:rPr>
          <w:rFonts w:ascii="Times New Roman" w:hAnsi="Times New Roman" w:cs="Times New Roman"/>
          <w:sz w:val="20"/>
          <w:szCs w:val="20"/>
        </w:rPr>
      </w:r>
      <w:r w:rsidR="00285F01">
        <w:rPr>
          <w:rFonts w:ascii="Times New Roman" w:hAnsi="Times New Roman" w:cs="Times New Roman"/>
          <w:sz w:val="20"/>
          <w:szCs w:val="20"/>
        </w:rPr>
        <w:fldChar w:fldCharType="separate"/>
      </w:r>
      <w:r w:rsidR="00F319E4">
        <w:rPr>
          <w:rFonts w:ascii="Times New Roman" w:hAnsi="Times New Roman" w:cs="Times New Roman"/>
          <w:sz w:val="20"/>
          <w:szCs w:val="20"/>
        </w:rPr>
        <w:t>[12]</w:t>
      </w:r>
      <w:r w:rsidR="00285F01">
        <w:rPr>
          <w:rFonts w:ascii="Times New Roman" w:hAnsi="Times New Roman" w:cs="Times New Roman"/>
          <w:sz w:val="20"/>
          <w:szCs w:val="20"/>
        </w:rPr>
        <w:fldChar w:fldCharType="end"/>
      </w:r>
      <w:r w:rsidR="000D0FBF" w:rsidRPr="0078788F">
        <w:rPr>
          <w:rFonts w:ascii="Times New Roman" w:hAnsi="Times New Roman" w:cs="Times New Roman"/>
          <w:sz w:val="20"/>
          <w:szCs w:val="20"/>
        </w:rPr>
        <w:t>.</w:t>
      </w:r>
    </w:p>
    <w:p w14:paraId="55C66EC8" w14:textId="77777777" w:rsidR="00A55B9B" w:rsidRPr="002D5828" w:rsidRDefault="00A55B9B" w:rsidP="00CB3118">
      <w:pPr>
        <w:spacing w:before="60" w:afterLines="60" w:after="144" w:line="240" w:lineRule="auto"/>
        <w:jc w:val="both"/>
        <w:rPr>
          <w:rFonts w:ascii="Times New Roman" w:hAnsi="Times New Roman" w:cs="Times New Roman"/>
          <w:b/>
          <w:i/>
          <w:sz w:val="20"/>
          <w:szCs w:val="20"/>
        </w:rPr>
      </w:pPr>
      <w:r w:rsidRPr="002D5828">
        <w:rPr>
          <w:rFonts w:ascii="Times New Roman" w:hAnsi="Times New Roman" w:cs="Times New Roman"/>
          <w:b/>
          <w:i/>
          <w:sz w:val="20"/>
          <w:szCs w:val="20"/>
        </w:rPr>
        <w:t xml:space="preserve">3.2. </w:t>
      </w:r>
      <w:bookmarkStart w:id="42" w:name="OLE_LINK21"/>
      <w:bookmarkStart w:id="43" w:name="OLE_LINK22"/>
      <w:r>
        <w:rPr>
          <w:rFonts w:ascii="Times New Roman" w:hAnsi="Times New Roman" w:cs="Times New Roman"/>
          <w:b/>
          <w:i/>
          <w:sz w:val="20"/>
          <w:szCs w:val="20"/>
        </w:rPr>
        <w:t xml:space="preserve">Sự thay đổi tính </w:t>
      </w:r>
      <w:proofErr w:type="gramStart"/>
      <w:r>
        <w:rPr>
          <w:rFonts w:ascii="Times New Roman" w:hAnsi="Times New Roman" w:cs="Times New Roman"/>
          <w:b/>
          <w:i/>
          <w:sz w:val="20"/>
          <w:szCs w:val="20"/>
        </w:rPr>
        <w:t>ăn</w:t>
      </w:r>
      <w:proofErr w:type="gramEnd"/>
      <w:r>
        <w:rPr>
          <w:rFonts w:ascii="Times New Roman" w:hAnsi="Times New Roman" w:cs="Times New Roman"/>
          <w:b/>
          <w:i/>
          <w:sz w:val="20"/>
          <w:szCs w:val="20"/>
        </w:rPr>
        <w:t xml:space="preserve"> </w:t>
      </w:r>
      <w:r w:rsidRPr="002D5828">
        <w:rPr>
          <w:rFonts w:ascii="Times New Roman" w:hAnsi="Times New Roman" w:cs="Times New Roman"/>
          <w:b/>
          <w:i/>
          <w:sz w:val="20"/>
          <w:szCs w:val="20"/>
        </w:rPr>
        <w:t xml:space="preserve">của cá bống </w:t>
      </w:r>
      <w:r>
        <w:rPr>
          <w:rFonts w:ascii="Times New Roman" w:hAnsi="Times New Roman" w:cs="Times New Roman"/>
          <w:b/>
          <w:i/>
          <w:sz w:val="20"/>
          <w:szCs w:val="20"/>
        </w:rPr>
        <w:t xml:space="preserve">trứng và cá bống </w:t>
      </w:r>
      <w:r w:rsidRPr="002D5828">
        <w:rPr>
          <w:rFonts w:ascii="Times New Roman" w:hAnsi="Times New Roman" w:cs="Times New Roman"/>
          <w:b/>
          <w:i/>
          <w:sz w:val="20"/>
          <w:szCs w:val="20"/>
        </w:rPr>
        <w:t>cát</w:t>
      </w:r>
      <w:bookmarkEnd w:id="42"/>
      <w:bookmarkEnd w:id="43"/>
    </w:p>
    <w:p w14:paraId="3894E305" w14:textId="77777777" w:rsidR="00994D11" w:rsidRPr="002D5828" w:rsidRDefault="008B7A0F" w:rsidP="00A045FA">
      <w:pPr>
        <w:spacing w:before="60" w:afterLines="60" w:after="144" w:line="240" w:lineRule="auto"/>
        <w:ind w:firstLine="284"/>
        <w:jc w:val="both"/>
        <w:rPr>
          <w:rFonts w:ascii="Times New Roman" w:hAnsi="Times New Roman" w:cs="Times New Roman"/>
          <w:sz w:val="20"/>
          <w:szCs w:val="20"/>
        </w:rPr>
      </w:pPr>
      <w:r w:rsidRPr="002D5828">
        <w:rPr>
          <w:rFonts w:ascii="Times New Roman" w:hAnsi="Times New Roman" w:cs="Times New Roman"/>
          <w:sz w:val="20"/>
          <w:szCs w:val="20"/>
        </w:rPr>
        <w:t xml:space="preserve">Để </w:t>
      </w:r>
      <w:r w:rsidR="00994D11" w:rsidRPr="002D5828">
        <w:rPr>
          <w:rFonts w:ascii="Times New Roman" w:hAnsi="Times New Roman" w:cs="Times New Roman"/>
          <w:sz w:val="20"/>
          <w:szCs w:val="20"/>
        </w:rPr>
        <w:t xml:space="preserve">đánh giá </w:t>
      </w:r>
      <w:r w:rsidRPr="002D5828">
        <w:rPr>
          <w:rFonts w:ascii="Times New Roman" w:hAnsi="Times New Roman" w:cs="Times New Roman"/>
          <w:sz w:val="20"/>
          <w:szCs w:val="20"/>
        </w:rPr>
        <w:t xml:space="preserve">liệu rằng có </w:t>
      </w:r>
      <w:r w:rsidR="00994D11" w:rsidRPr="002D5828">
        <w:rPr>
          <w:rFonts w:ascii="Times New Roman" w:hAnsi="Times New Roman" w:cs="Times New Roman"/>
          <w:sz w:val="20"/>
          <w:szCs w:val="20"/>
        </w:rPr>
        <w:t xml:space="preserve">sự thay đổi </w:t>
      </w:r>
      <w:r w:rsidR="00DE768C">
        <w:rPr>
          <w:rFonts w:ascii="Times New Roman" w:hAnsi="Times New Roman" w:cs="Times New Roman"/>
          <w:sz w:val="20"/>
          <w:szCs w:val="20"/>
        </w:rPr>
        <w:t>thành phần</w:t>
      </w:r>
      <w:r w:rsidR="00994D11" w:rsidRPr="002D5828">
        <w:rPr>
          <w:rFonts w:ascii="Times New Roman" w:hAnsi="Times New Roman" w:cs="Times New Roman"/>
          <w:sz w:val="20"/>
          <w:szCs w:val="20"/>
        </w:rPr>
        <w:t xml:space="preserve"> thức </w:t>
      </w:r>
      <w:proofErr w:type="gramStart"/>
      <w:r w:rsidR="00994D11" w:rsidRPr="002D5828">
        <w:rPr>
          <w:rFonts w:ascii="Times New Roman" w:hAnsi="Times New Roman" w:cs="Times New Roman"/>
          <w:sz w:val="20"/>
          <w:szCs w:val="20"/>
        </w:rPr>
        <w:t>ăn</w:t>
      </w:r>
      <w:proofErr w:type="gramEnd"/>
      <w:r w:rsidR="00994D11" w:rsidRPr="002D5828">
        <w:rPr>
          <w:rFonts w:ascii="Times New Roman" w:hAnsi="Times New Roman" w:cs="Times New Roman"/>
          <w:sz w:val="20"/>
          <w:szCs w:val="20"/>
        </w:rPr>
        <w:t xml:space="preserve"> </w:t>
      </w:r>
      <w:r w:rsidRPr="002D5828">
        <w:rPr>
          <w:rFonts w:ascii="Times New Roman" w:hAnsi="Times New Roman" w:cs="Times New Roman"/>
          <w:sz w:val="20"/>
          <w:szCs w:val="20"/>
        </w:rPr>
        <w:t xml:space="preserve">tự nhiên </w:t>
      </w:r>
      <w:r w:rsidR="00994D11" w:rsidRPr="002D5828">
        <w:rPr>
          <w:rFonts w:ascii="Times New Roman" w:hAnsi="Times New Roman" w:cs="Times New Roman"/>
          <w:sz w:val="20"/>
          <w:szCs w:val="20"/>
        </w:rPr>
        <w:t xml:space="preserve">của cá bống trứng </w:t>
      </w:r>
      <w:r w:rsidR="004C4527">
        <w:rPr>
          <w:rFonts w:ascii="Times New Roman" w:hAnsi="Times New Roman" w:cs="Times New Roman"/>
          <w:sz w:val="20"/>
          <w:szCs w:val="20"/>
        </w:rPr>
        <w:t xml:space="preserve">và cá bống cát </w:t>
      </w:r>
      <w:r w:rsidR="00994D11" w:rsidRPr="002D5828">
        <w:rPr>
          <w:rFonts w:ascii="Times New Roman" w:hAnsi="Times New Roman" w:cs="Times New Roman"/>
          <w:sz w:val="20"/>
          <w:szCs w:val="20"/>
        </w:rPr>
        <w:t xml:space="preserve">ở các nhóm kích thước </w:t>
      </w:r>
      <w:r w:rsidRPr="002D5828">
        <w:rPr>
          <w:rFonts w:ascii="Times New Roman" w:hAnsi="Times New Roman" w:cs="Times New Roman"/>
          <w:sz w:val="20"/>
          <w:szCs w:val="20"/>
        </w:rPr>
        <w:t>hay không</w:t>
      </w:r>
      <w:r w:rsidR="006600BF">
        <w:rPr>
          <w:rFonts w:ascii="Times New Roman" w:hAnsi="Times New Roman" w:cs="Times New Roman"/>
          <w:sz w:val="20"/>
          <w:szCs w:val="20"/>
        </w:rPr>
        <w:t>,</w:t>
      </w:r>
      <w:r w:rsidRPr="002D5828">
        <w:rPr>
          <w:rFonts w:ascii="Times New Roman" w:hAnsi="Times New Roman" w:cs="Times New Roman"/>
          <w:sz w:val="20"/>
          <w:szCs w:val="20"/>
        </w:rPr>
        <w:t xml:space="preserve"> </w:t>
      </w:r>
      <w:r w:rsidR="00994D11" w:rsidRPr="002D5828">
        <w:rPr>
          <w:rFonts w:ascii="Times New Roman" w:hAnsi="Times New Roman" w:cs="Times New Roman"/>
          <w:sz w:val="20"/>
          <w:szCs w:val="20"/>
        </w:rPr>
        <w:t xml:space="preserve">chúng tôi </w:t>
      </w:r>
      <w:r w:rsidR="004C4527">
        <w:rPr>
          <w:rFonts w:ascii="Times New Roman" w:hAnsi="Times New Roman" w:cs="Times New Roman"/>
          <w:sz w:val="20"/>
          <w:szCs w:val="20"/>
        </w:rPr>
        <w:t xml:space="preserve">đã </w:t>
      </w:r>
      <w:r w:rsidR="00994D11" w:rsidRPr="002D5828">
        <w:rPr>
          <w:rFonts w:ascii="Times New Roman" w:hAnsi="Times New Roman" w:cs="Times New Roman"/>
          <w:sz w:val="20"/>
          <w:szCs w:val="20"/>
        </w:rPr>
        <w:t>phân tích riêng cho từng nhóm</w:t>
      </w:r>
      <w:r w:rsidR="004C4527">
        <w:rPr>
          <w:rFonts w:ascii="Times New Roman" w:hAnsi="Times New Roman" w:cs="Times New Roman"/>
          <w:sz w:val="20"/>
          <w:szCs w:val="20"/>
        </w:rPr>
        <w:t xml:space="preserve"> kích cỡ cá</w:t>
      </w:r>
      <w:r w:rsidR="00994D11" w:rsidRPr="002D5828">
        <w:rPr>
          <w:rFonts w:ascii="Times New Roman" w:hAnsi="Times New Roman" w:cs="Times New Roman"/>
          <w:sz w:val="20"/>
          <w:szCs w:val="20"/>
        </w:rPr>
        <w:t xml:space="preserve">. </w:t>
      </w:r>
      <w:r w:rsidR="00001875">
        <w:rPr>
          <w:rFonts w:ascii="Times New Roman" w:hAnsi="Times New Roman" w:cs="Times New Roman"/>
          <w:sz w:val="20"/>
          <w:szCs w:val="20"/>
        </w:rPr>
        <w:t>Kết quả được trình bày ở Bảng 3 và Bảng 4.</w:t>
      </w:r>
    </w:p>
    <w:p w14:paraId="42D61407" w14:textId="77777777" w:rsidR="00994D11" w:rsidRPr="002D5828" w:rsidRDefault="00994D11" w:rsidP="00CB3118">
      <w:pPr>
        <w:spacing w:before="60" w:afterLines="60" w:after="144" w:line="240" w:lineRule="auto"/>
        <w:jc w:val="center"/>
        <w:rPr>
          <w:rFonts w:ascii="Times New Roman" w:hAnsi="Times New Roman" w:cs="Times New Roman"/>
          <w:b/>
          <w:sz w:val="20"/>
          <w:szCs w:val="20"/>
        </w:rPr>
      </w:pPr>
      <w:bookmarkStart w:id="44" w:name="OLE_LINK27"/>
      <w:bookmarkStart w:id="45" w:name="OLE_LINK28"/>
      <w:r w:rsidRPr="002D5828">
        <w:rPr>
          <w:rFonts w:ascii="Times New Roman" w:hAnsi="Times New Roman" w:cs="Times New Roman"/>
          <w:b/>
          <w:sz w:val="20"/>
          <w:szCs w:val="20"/>
        </w:rPr>
        <w:lastRenderedPageBreak/>
        <w:t xml:space="preserve">Bảng </w:t>
      </w:r>
      <w:r w:rsidR="004C4527">
        <w:rPr>
          <w:rFonts w:ascii="Times New Roman" w:hAnsi="Times New Roman" w:cs="Times New Roman"/>
          <w:b/>
          <w:sz w:val="20"/>
          <w:szCs w:val="20"/>
        </w:rPr>
        <w:t>3</w:t>
      </w:r>
      <w:r w:rsidRPr="002D5828">
        <w:rPr>
          <w:rFonts w:ascii="Times New Roman" w:hAnsi="Times New Roman" w:cs="Times New Roman"/>
          <w:b/>
          <w:sz w:val="20"/>
          <w:szCs w:val="20"/>
        </w:rPr>
        <w:t xml:space="preserve">. Thức </w:t>
      </w:r>
      <w:proofErr w:type="gramStart"/>
      <w:r w:rsidRPr="002D5828">
        <w:rPr>
          <w:rFonts w:ascii="Times New Roman" w:hAnsi="Times New Roman" w:cs="Times New Roman"/>
          <w:b/>
          <w:sz w:val="20"/>
          <w:szCs w:val="20"/>
        </w:rPr>
        <w:t>ăn</w:t>
      </w:r>
      <w:proofErr w:type="gramEnd"/>
      <w:r w:rsidRPr="002D5828">
        <w:rPr>
          <w:rFonts w:ascii="Times New Roman" w:hAnsi="Times New Roman" w:cs="Times New Roman"/>
          <w:b/>
          <w:sz w:val="20"/>
          <w:szCs w:val="20"/>
        </w:rPr>
        <w:t xml:space="preserve"> tự nhiên của cá bống trứng ở</w:t>
      </w:r>
      <w:r w:rsidR="00B46CD8">
        <w:rPr>
          <w:rFonts w:ascii="Times New Roman" w:hAnsi="Times New Roman" w:cs="Times New Roman"/>
          <w:b/>
          <w:sz w:val="20"/>
          <w:szCs w:val="20"/>
        </w:rPr>
        <w:t xml:space="preserve"> các</w:t>
      </w:r>
      <w:r w:rsidRPr="002D5828">
        <w:rPr>
          <w:rFonts w:ascii="Times New Roman" w:hAnsi="Times New Roman" w:cs="Times New Roman"/>
          <w:b/>
          <w:sz w:val="20"/>
          <w:szCs w:val="20"/>
        </w:rPr>
        <w:t xml:space="preserve"> nhóm kích cỡ </w:t>
      </w:r>
    </w:p>
    <w:tbl>
      <w:tblPr>
        <w:tblStyle w:val="TableGrid"/>
        <w:tblW w:w="0" w:type="auto"/>
        <w:tblInd w:w="108" w:type="dxa"/>
        <w:tblLayout w:type="fixed"/>
        <w:tblLook w:val="04A0" w:firstRow="1" w:lastRow="0" w:firstColumn="1" w:lastColumn="0" w:noHBand="0" w:noVBand="1"/>
      </w:tblPr>
      <w:tblGrid>
        <w:gridCol w:w="851"/>
        <w:gridCol w:w="709"/>
        <w:gridCol w:w="666"/>
        <w:gridCol w:w="666"/>
        <w:gridCol w:w="749"/>
        <w:gridCol w:w="799"/>
      </w:tblGrid>
      <w:tr w:rsidR="00A362D2" w:rsidRPr="002D5828" w14:paraId="55B118EE" w14:textId="77777777" w:rsidTr="002D14AC">
        <w:tc>
          <w:tcPr>
            <w:tcW w:w="851" w:type="dxa"/>
            <w:vAlign w:val="center"/>
          </w:tcPr>
          <w:p w14:paraId="29CB28E3" w14:textId="77777777" w:rsidR="00A362D2" w:rsidRPr="002D5828" w:rsidRDefault="00A362D2" w:rsidP="00F84AFF">
            <w:pPr>
              <w:spacing w:before="60" w:afterLines="60" w:after="144"/>
              <w:jc w:val="center"/>
              <w:rPr>
                <w:rFonts w:ascii="Times New Roman" w:hAnsi="Times New Roman" w:cs="Times New Roman"/>
                <w:b/>
                <w:sz w:val="20"/>
                <w:szCs w:val="20"/>
              </w:rPr>
            </w:pPr>
            <w:r w:rsidRPr="00A91303">
              <w:rPr>
                <w:rFonts w:ascii="Times New Roman" w:hAnsi="Times New Roman" w:cs="Times New Roman"/>
                <w:b/>
                <w:sz w:val="20"/>
                <w:szCs w:val="20"/>
              </w:rPr>
              <w:t xml:space="preserve">Nhóm </w:t>
            </w:r>
            <w:r>
              <w:rPr>
                <w:rFonts w:ascii="Times New Roman" w:hAnsi="Times New Roman" w:cs="Times New Roman"/>
                <w:b/>
                <w:sz w:val="20"/>
                <w:szCs w:val="20"/>
              </w:rPr>
              <w:t xml:space="preserve">kích cỡ </w:t>
            </w:r>
            <w:r w:rsidRPr="00A91303">
              <w:rPr>
                <w:rFonts w:ascii="Times New Roman" w:hAnsi="Times New Roman" w:cs="Times New Roman"/>
                <w:b/>
                <w:sz w:val="20"/>
                <w:szCs w:val="20"/>
              </w:rPr>
              <w:t>cá</w:t>
            </w:r>
          </w:p>
        </w:tc>
        <w:tc>
          <w:tcPr>
            <w:tcW w:w="709" w:type="dxa"/>
          </w:tcPr>
          <w:p w14:paraId="71EC45DB" w14:textId="77777777" w:rsidR="00A362D2" w:rsidRPr="002D5828" w:rsidRDefault="00A362D2" w:rsidP="00CB3118">
            <w:pPr>
              <w:spacing w:before="60" w:afterLines="60" w:after="144"/>
              <w:jc w:val="both"/>
              <w:rPr>
                <w:rFonts w:ascii="Times New Roman" w:hAnsi="Times New Roman" w:cs="Times New Roman"/>
                <w:b/>
                <w:sz w:val="20"/>
                <w:szCs w:val="20"/>
              </w:rPr>
            </w:pPr>
            <w:r w:rsidRPr="002D5828">
              <w:rPr>
                <w:rFonts w:ascii="Times New Roman" w:hAnsi="Times New Roman" w:cs="Times New Roman"/>
                <w:b/>
                <w:sz w:val="20"/>
                <w:szCs w:val="20"/>
              </w:rPr>
              <w:t>Loại thức ăn</w:t>
            </w:r>
          </w:p>
        </w:tc>
        <w:tc>
          <w:tcPr>
            <w:tcW w:w="666" w:type="dxa"/>
            <w:vAlign w:val="center"/>
          </w:tcPr>
          <w:p w14:paraId="1040E802" w14:textId="77777777" w:rsidR="00A362D2" w:rsidRDefault="00A362D2">
            <w:pPr>
              <w:spacing w:before="60" w:afterLines="60" w:after="144"/>
              <w:jc w:val="center"/>
              <w:rPr>
                <w:rFonts w:ascii="Times New Roman" w:hAnsi="Times New Roman" w:cs="Times New Roman"/>
                <w:b/>
                <w:sz w:val="20"/>
                <w:szCs w:val="20"/>
              </w:rPr>
            </w:pPr>
            <w:r>
              <w:rPr>
                <w:rFonts w:ascii="Times New Roman" w:hAnsi="Times New Roman" w:cs="Times New Roman"/>
                <w:b/>
                <w:sz w:val="20"/>
                <w:szCs w:val="20"/>
              </w:rPr>
              <w:t>O</w:t>
            </w:r>
            <w:r>
              <w:rPr>
                <w:rFonts w:ascii="Times New Roman" w:hAnsi="Times New Roman" w:cs="Times New Roman"/>
                <w:b/>
                <w:sz w:val="20"/>
                <w:szCs w:val="20"/>
                <w:vertAlign w:val="subscript"/>
              </w:rPr>
              <w:t>i</w:t>
            </w:r>
            <w:r>
              <w:rPr>
                <w:rFonts w:ascii="Times New Roman" w:hAnsi="Times New Roman" w:cs="Times New Roman"/>
                <w:b/>
                <w:sz w:val="20"/>
                <w:szCs w:val="20"/>
              </w:rPr>
              <w:t>%</w:t>
            </w:r>
          </w:p>
        </w:tc>
        <w:tc>
          <w:tcPr>
            <w:tcW w:w="666" w:type="dxa"/>
            <w:vAlign w:val="center"/>
          </w:tcPr>
          <w:p w14:paraId="25115B89" w14:textId="77777777" w:rsidR="00A362D2" w:rsidRDefault="00A362D2">
            <w:pPr>
              <w:spacing w:before="60" w:afterLines="60" w:after="144"/>
              <w:jc w:val="center"/>
              <w:rPr>
                <w:rFonts w:ascii="Times New Roman" w:hAnsi="Times New Roman" w:cs="Times New Roman"/>
                <w:b/>
                <w:sz w:val="20"/>
                <w:szCs w:val="20"/>
              </w:rPr>
            </w:pPr>
            <w:r>
              <w:rPr>
                <w:rFonts w:ascii="Times New Roman" w:hAnsi="Times New Roman" w:cs="Times New Roman"/>
                <w:b/>
                <w:sz w:val="20"/>
                <w:szCs w:val="20"/>
              </w:rPr>
              <w:t>W</w:t>
            </w:r>
            <w:r>
              <w:rPr>
                <w:rFonts w:ascii="Times New Roman" w:hAnsi="Times New Roman" w:cs="Times New Roman"/>
                <w:b/>
                <w:sz w:val="20"/>
                <w:szCs w:val="20"/>
                <w:vertAlign w:val="subscript"/>
              </w:rPr>
              <w:t>i</w:t>
            </w:r>
            <w:r>
              <w:rPr>
                <w:rFonts w:ascii="Times New Roman" w:hAnsi="Times New Roman" w:cs="Times New Roman"/>
                <w:b/>
                <w:sz w:val="20"/>
                <w:szCs w:val="20"/>
              </w:rPr>
              <w:t>%</w:t>
            </w:r>
          </w:p>
        </w:tc>
        <w:tc>
          <w:tcPr>
            <w:tcW w:w="749" w:type="dxa"/>
            <w:vAlign w:val="center"/>
          </w:tcPr>
          <w:p w14:paraId="25F16333" w14:textId="77777777" w:rsidR="00A362D2" w:rsidRDefault="00A362D2">
            <w:pPr>
              <w:spacing w:before="60" w:afterLines="60" w:after="144"/>
              <w:jc w:val="center"/>
              <w:rPr>
                <w:rFonts w:ascii="Times New Roman" w:hAnsi="Times New Roman" w:cs="Times New Roman"/>
                <w:b/>
                <w:sz w:val="20"/>
                <w:szCs w:val="20"/>
              </w:rPr>
            </w:pPr>
            <w:r>
              <w:rPr>
                <w:rFonts w:ascii="Times New Roman" w:hAnsi="Times New Roman" w:cs="Times New Roman"/>
                <w:b/>
                <w:sz w:val="20"/>
                <w:szCs w:val="20"/>
              </w:rPr>
              <w:t>N</w:t>
            </w:r>
            <w:r>
              <w:rPr>
                <w:rFonts w:ascii="Times New Roman" w:hAnsi="Times New Roman" w:cs="Times New Roman"/>
                <w:b/>
                <w:sz w:val="20"/>
                <w:szCs w:val="20"/>
                <w:vertAlign w:val="subscript"/>
              </w:rPr>
              <w:t>i</w:t>
            </w:r>
            <w:r>
              <w:rPr>
                <w:rFonts w:ascii="Times New Roman" w:hAnsi="Times New Roman" w:cs="Times New Roman"/>
                <w:b/>
                <w:sz w:val="20"/>
                <w:szCs w:val="20"/>
              </w:rPr>
              <w:t>%</w:t>
            </w:r>
          </w:p>
        </w:tc>
        <w:tc>
          <w:tcPr>
            <w:tcW w:w="799" w:type="dxa"/>
            <w:vAlign w:val="center"/>
          </w:tcPr>
          <w:p w14:paraId="3877597E" w14:textId="77777777" w:rsidR="00A362D2" w:rsidRDefault="00A362D2">
            <w:pPr>
              <w:spacing w:before="60" w:afterLines="60" w:after="144"/>
              <w:jc w:val="center"/>
              <w:rPr>
                <w:rFonts w:ascii="Times New Roman" w:hAnsi="Times New Roman" w:cs="Times New Roman"/>
                <w:b/>
                <w:sz w:val="20"/>
                <w:szCs w:val="20"/>
              </w:rPr>
            </w:pPr>
            <w:r>
              <w:rPr>
                <w:rFonts w:ascii="Times New Roman" w:hAnsi="Times New Roman" w:cs="Times New Roman"/>
                <w:b/>
                <w:sz w:val="20"/>
                <w:szCs w:val="20"/>
              </w:rPr>
              <w:t>IRI</w:t>
            </w:r>
            <w:r>
              <w:rPr>
                <w:rFonts w:ascii="Times New Roman" w:hAnsi="Times New Roman" w:cs="Times New Roman"/>
                <w:b/>
                <w:sz w:val="20"/>
                <w:szCs w:val="20"/>
                <w:vertAlign w:val="subscript"/>
              </w:rPr>
              <w:t>i</w:t>
            </w:r>
            <w:r>
              <w:rPr>
                <w:rFonts w:ascii="Times New Roman" w:hAnsi="Times New Roman" w:cs="Times New Roman"/>
                <w:b/>
                <w:sz w:val="20"/>
                <w:szCs w:val="20"/>
              </w:rPr>
              <w:t>%</w:t>
            </w:r>
          </w:p>
        </w:tc>
      </w:tr>
      <w:tr w:rsidR="00F84AFF" w:rsidRPr="00107950" w14:paraId="04E2F7C1" w14:textId="77777777" w:rsidTr="00F84AFF">
        <w:tc>
          <w:tcPr>
            <w:tcW w:w="851" w:type="dxa"/>
            <w:vMerge w:val="restart"/>
            <w:vAlign w:val="center"/>
          </w:tcPr>
          <w:p w14:paraId="06163A5B" w14:textId="77777777" w:rsidR="00F84AFF" w:rsidRPr="00107950" w:rsidRDefault="00F84AFF" w:rsidP="00F84AFF">
            <w:pPr>
              <w:spacing w:before="60" w:afterLines="60" w:after="144"/>
              <w:jc w:val="center"/>
              <w:rPr>
                <w:rFonts w:ascii="Times New Roman" w:hAnsi="Times New Roman" w:cs="Times New Roman"/>
                <w:sz w:val="20"/>
                <w:szCs w:val="20"/>
              </w:rPr>
            </w:pPr>
            <w:r>
              <w:rPr>
                <w:rFonts w:ascii="Times New Roman" w:hAnsi="Times New Roman" w:cs="Times New Roman"/>
                <w:sz w:val="20"/>
                <w:szCs w:val="20"/>
              </w:rPr>
              <w:t>&lt;8cm</w:t>
            </w:r>
          </w:p>
        </w:tc>
        <w:tc>
          <w:tcPr>
            <w:tcW w:w="709" w:type="dxa"/>
            <w:tcBorders>
              <w:bottom w:val="nil"/>
            </w:tcBorders>
          </w:tcPr>
          <w:p w14:paraId="1DC96B02" w14:textId="77777777" w:rsidR="00F84AFF" w:rsidRPr="00107950" w:rsidRDefault="00F84AFF" w:rsidP="00CB3118">
            <w:pPr>
              <w:spacing w:before="60" w:afterLines="60" w:after="144"/>
              <w:rPr>
                <w:rFonts w:ascii="Times New Roman" w:hAnsi="Times New Roman" w:cs="Times New Roman"/>
                <w:sz w:val="20"/>
                <w:szCs w:val="20"/>
              </w:rPr>
            </w:pPr>
            <w:r w:rsidRPr="00107950">
              <w:rPr>
                <w:rFonts w:ascii="Times New Roman" w:hAnsi="Times New Roman" w:cs="Times New Roman"/>
                <w:sz w:val="20"/>
                <w:szCs w:val="20"/>
              </w:rPr>
              <w:t>Thân mềm</w:t>
            </w:r>
          </w:p>
        </w:tc>
        <w:tc>
          <w:tcPr>
            <w:tcW w:w="666" w:type="dxa"/>
            <w:tcBorders>
              <w:bottom w:val="nil"/>
            </w:tcBorders>
          </w:tcPr>
          <w:p w14:paraId="531AFD2C" w14:textId="77777777" w:rsidR="00F84AFF" w:rsidRPr="00107950" w:rsidRDefault="00F84AFF" w:rsidP="00CB3118">
            <w:pPr>
              <w:spacing w:before="60" w:afterLines="60" w:after="144"/>
              <w:jc w:val="center"/>
              <w:rPr>
                <w:rFonts w:ascii="Times New Roman" w:hAnsi="Times New Roman" w:cs="Times New Roman"/>
                <w:sz w:val="20"/>
                <w:szCs w:val="20"/>
              </w:rPr>
            </w:pPr>
            <w:r w:rsidRPr="00107950">
              <w:rPr>
                <w:rFonts w:ascii="Times New Roman" w:hAnsi="Times New Roman" w:cs="Times New Roman"/>
                <w:sz w:val="20"/>
                <w:szCs w:val="20"/>
              </w:rPr>
              <w:t>90,9</w:t>
            </w:r>
          </w:p>
        </w:tc>
        <w:tc>
          <w:tcPr>
            <w:tcW w:w="666" w:type="dxa"/>
            <w:tcBorders>
              <w:bottom w:val="nil"/>
            </w:tcBorders>
          </w:tcPr>
          <w:p w14:paraId="4D6F6BD5" w14:textId="77777777" w:rsidR="00F84AFF" w:rsidRPr="00107950" w:rsidRDefault="00F84AFF" w:rsidP="00CB3118">
            <w:pPr>
              <w:spacing w:before="60" w:afterLines="60" w:after="144"/>
              <w:jc w:val="center"/>
              <w:rPr>
                <w:rFonts w:ascii="Times New Roman" w:hAnsi="Times New Roman" w:cs="Times New Roman"/>
                <w:sz w:val="20"/>
                <w:szCs w:val="20"/>
              </w:rPr>
            </w:pPr>
            <w:r w:rsidRPr="00107950">
              <w:rPr>
                <w:rFonts w:ascii="Times New Roman" w:hAnsi="Times New Roman" w:cs="Times New Roman"/>
                <w:sz w:val="20"/>
                <w:szCs w:val="20"/>
              </w:rPr>
              <w:t>76,71</w:t>
            </w:r>
          </w:p>
        </w:tc>
        <w:tc>
          <w:tcPr>
            <w:tcW w:w="749" w:type="dxa"/>
            <w:tcBorders>
              <w:bottom w:val="nil"/>
            </w:tcBorders>
          </w:tcPr>
          <w:p w14:paraId="4688A4F8" w14:textId="77777777" w:rsidR="00F84AFF" w:rsidRPr="00107950" w:rsidRDefault="00F84AFF" w:rsidP="00CB3118">
            <w:pPr>
              <w:spacing w:before="60" w:afterLines="60" w:after="144"/>
              <w:jc w:val="center"/>
              <w:rPr>
                <w:rFonts w:ascii="Times New Roman" w:hAnsi="Times New Roman" w:cs="Times New Roman"/>
                <w:sz w:val="20"/>
                <w:szCs w:val="20"/>
              </w:rPr>
            </w:pPr>
            <w:r w:rsidRPr="00107950">
              <w:rPr>
                <w:rFonts w:ascii="Times New Roman" w:hAnsi="Times New Roman" w:cs="Times New Roman"/>
                <w:sz w:val="20"/>
                <w:szCs w:val="20"/>
              </w:rPr>
              <w:t>96,00</w:t>
            </w:r>
          </w:p>
        </w:tc>
        <w:tc>
          <w:tcPr>
            <w:tcW w:w="799" w:type="dxa"/>
            <w:tcBorders>
              <w:bottom w:val="nil"/>
            </w:tcBorders>
          </w:tcPr>
          <w:p w14:paraId="032D88BA" w14:textId="77777777" w:rsidR="00F84AFF" w:rsidRPr="00107950" w:rsidRDefault="00F84AFF" w:rsidP="00CB3118">
            <w:pPr>
              <w:spacing w:before="60" w:afterLines="60" w:after="144"/>
              <w:jc w:val="center"/>
              <w:rPr>
                <w:rFonts w:ascii="Times New Roman" w:hAnsi="Times New Roman" w:cs="Times New Roman"/>
                <w:sz w:val="20"/>
                <w:szCs w:val="20"/>
              </w:rPr>
            </w:pPr>
            <w:r w:rsidRPr="00107950">
              <w:rPr>
                <w:rFonts w:ascii="Times New Roman" w:hAnsi="Times New Roman" w:cs="Times New Roman"/>
                <w:sz w:val="20"/>
                <w:szCs w:val="20"/>
              </w:rPr>
              <w:t>99,07</w:t>
            </w:r>
          </w:p>
        </w:tc>
      </w:tr>
      <w:tr w:rsidR="00F84AFF" w:rsidRPr="002D5828" w14:paraId="20192783" w14:textId="77777777" w:rsidTr="00F84AFF">
        <w:tc>
          <w:tcPr>
            <w:tcW w:w="851" w:type="dxa"/>
            <w:vMerge/>
            <w:vAlign w:val="center"/>
          </w:tcPr>
          <w:p w14:paraId="124752BA" w14:textId="77777777" w:rsidR="00F84AFF" w:rsidRPr="004C4527" w:rsidRDefault="00F84AFF" w:rsidP="00F84AFF">
            <w:pPr>
              <w:spacing w:before="60" w:afterLines="60" w:after="144"/>
              <w:jc w:val="center"/>
              <w:rPr>
                <w:rFonts w:ascii="Times New Roman" w:hAnsi="Times New Roman" w:cs="Times New Roman"/>
                <w:sz w:val="20"/>
                <w:szCs w:val="20"/>
              </w:rPr>
            </w:pPr>
          </w:p>
        </w:tc>
        <w:tc>
          <w:tcPr>
            <w:tcW w:w="709" w:type="dxa"/>
            <w:tcBorders>
              <w:top w:val="nil"/>
              <w:bottom w:val="nil"/>
            </w:tcBorders>
          </w:tcPr>
          <w:p w14:paraId="553D6919" w14:textId="77777777" w:rsidR="00F84AFF" w:rsidRPr="004C4527" w:rsidRDefault="00F84AFF" w:rsidP="00CB3118">
            <w:pPr>
              <w:spacing w:before="60" w:afterLines="60" w:after="144"/>
              <w:rPr>
                <w:rFonts w:ascii="Times New Roman" w:hAnsi="Times New Roman" w:cs="Times New Roman"/>
                <w:sz w:val="20"/>
                <w:szCs w:val="20"/>
              </w:rPr>
            </w:pPr>
            <w:r w:rsidRPr="004C4527">
              <w:rPr>
                <w:rFonts w:ascii="Times New Roman" w:hAnsi="Times New Roman" w:cs="Times New Roman"/>
                <w:sz w:val="20"/>
                <w:szCs w:val="20"/>
              </w:rPr>
              <w:t>Giáp xác</w:t>
            </w:r>
          </w:p>
        </w:tc>
        <w:tc>
          <w:tcPr>
            <w:tcW w:w="666" w:type="dxa"/>
            <w:tcBorders>
              <w:top w:val="nil"/>
              <w:bottom w:val="nil"/>
            </w:tcBorders>
            <w:vAlign w:val="center"/>
          </w:tcPr>
          <w:p w14:paraId="2FF5D63D" w14:textId="77777777" w:rsidR="00F84AFF" w:rsidRPr="004C4527" w:rsidRDefault="00F84AFF" w:rsidP="00CB3118">
            <w:pPr>
              <w:spacing w:before="60" w:afterLines="60" w:after="144"/>
              <w:jc w:val="center"/>
              <w:rPr>
                <w:rFonts w:ascii="Times New Roman" w:hAnsi="Times New Roman" w:cs="Times New Roman"/>
                <w:sz w:val="20"/>
                <w:szCs w:val="20"/>
              </w:rPr>
            </w:pPr>
            <w:r w:rsidRPr="004C4527">
              <w:rPr>
                <w:rFonts w:ascii="Times New Roman" w:hAnsi="Times New Roman" w:cs="Times New Roman"/>
                <w:sz w:val="20"/>
                <w:szCs w:val="20"/>
              </w:rPr>
              <w:t>4,55</w:t>
            </w:r>
          </w:p>
        </w:tc>
        <w:tc>
          <w:tcPr>
            <w:tcW w:w="666" w:type="dxa"/>
            <w:tcBorders>
              <w:top w:val="nil"/>
              <w:bottom w:val="nil"/>
            </w:tcBorders>
            <w:vAlign w:val="center"/>
          </w:tcPr>
          <w:p w14:paraId="05289E68" w14:textId="77777777" w:rsidR="00F84AFF" w:rsidRPr="004C4527" w:rsidRDefault="00F84AFF" w:rsidP="00CB3118">
            <w:pPr>
              <w:spacing w:before="60" w:afterLines="60" w:after="144"/>
              <w:jc w:val="center"/>
              <w:rPr>
                <w:rFonts w:ascii="Times New Roman" w:hAnsi="Times New Roman" w:cs="Times New Roman"/>
                <w:sz w:val="20"/>
                <w:szCs w:val="20"/>
              </w:rPr>
            </w:pPr>
            <w:r w:rsidRPr="004C4527">
              <w:rPr>
                <w:rFonts w:ascii="Times New Roman" w:hAnsi="Times New Roman" w:cs="Times New Roman"/>
                <w:sz w:val="20"/>
                <w:szCs w:val="20"/>
              </w:rPr>
              <w:t>13,97</w:t>
            </w:r>
          </w:p>
        </w:tc>
        <w:tc>
          <w:tcPr>
            <w:tcW w:w="749" w:type="dxa"/>
            <w:tcBorders>
              <w:top w:val="nil"/>
              <w:bottom w:val="nil"/>
            </w:tcBorders>
            <w:vAlign w:val="center"/>
          </w:tcPr>
          <w:p w14:paraId="0251B0C2" w14:textId="77777777" w:rsidR="00F84AFF" w:rsidRPr="004C4527" w:rsidRDefault="00F84AFF" w:rsidP="00CB3118">
            <w:pPr>
              <w:spacing w:before="60" w:afterLines="60" w:after="144"/>
              <w:jc w:val="center"/>
              <w:rPr>
                <w:rFonts w:ascii="Times New Roman" w:hAnsi="Times New Roman" w:cs="Times New Roman"/>
                <w:sz w:val="20"/>
                <w:szCs w:val="20"/>
              </w:rPr>
            </w:pPr>
            <w:r w:rsidRPr="004C4527">
              <w:rPr>
                <w:rFonts w:ascii="Times New Roman" w:hAnsi="Times New Roman" w:cs="Times New Roman"/>
                <w:sz w:val="20"/>
                <w:szCs w:val="20"/>
              </w:rPr>
              <w:t>2,0</w:t>
            </w:r>
            <w:r>
              <w:rPr>
                <w:rFonts w:ascii="Times New Roman" w:hAnsi="Times New Roman" w:cs="Times New Roman"/>
                <w:sz w:val="20"/>
                <w:szCs w:val="20"/>
              </w:rPr>
              <w:t>0</w:t>
            </w:r>
          </w:p>
        </w:tc>
        <w:tc>
          <w:tcPr>
            <w:tcW w:w="799" w:type="dxa"/>
            <w:tcBorders>
              <w:top w:val="nil"/>
              <w:bottom w:val="nil"/>
            </w:tcBorders>
            <w:vAlign w:val="center"/>
          </w:tcPr>
          <w:p w14:paraId="12F6C611" w14:textId="77777777" w:rsidR="00F84AFF" w:rsidRPr="004C4527" w:rsidRDefault="00F84AFF" w:rsidP="00CB3118">
            <w:pPr>
              <w:spacing w:before="60" w:afterLines="60" w:after="144"/>
              <w:jc w:val="center"/>
              <w:rPr>
                <w:rFonts w:ascii="Times New Roman" w:hAnsi="Times New Roman" w:cs="Times New Roman"/>
                <w:sz w:val="20"/>
                <w:szCs w:val="20"/>
              </w:rPr>
            </w:pPr>
            <w:r w:rsidRPr="004C4527">
              <w:rPr>
                <w:rFonts w:ascii="Times New Roman" w:hAnsi="Times New Roman" w:cs="Times New Roman"/>
                <w:sz w:val="20"/>
                <w:szCs w:val="20"/>
              </w:rPr>
              <w:t>0,55</w:t>
            </w:r>
          </w:p>
        </w:tc>
      </w:tr>
      <w:tr w:rsidR="00F84AFF" w:rsidRPr="002D5828" w14:paraId="3AB8659B" w14:textId="77777777" w:rsidTr="00F84AFF">
        <w:tc>
          <w:tcPr>
            <w:tcW w:w="851" w:type="dxa"/>
            <w:vMerge/>
            <w:tcBorders>
              <w:bottom w:val="single" w:sz="4" w:space="0" w:color="auto"/>
            </w:tcBorders>
            <w:vAlign w:val="center"/>
          </w:tcPr>
          <w:p w14:paraId="000D92F4" w14:textId="77777777" w:rsidR="00F84AFF" w:rsidRDefault="00F84AFF" w:rsidP="00F84AFF">
            <w:pPr>
              <w:spacing w:before="60" w:afterLines="60" w:after="144"/>
              <w:jc w:val="center"/>
              <w:rPr>
                <w:rFonts w:ascii="Times New Roman" w:hAnsi="Times New Roman" w:cs="Times New Roman"/>
                <w:sz w:val="20"/>
                <w:szCs w:val="20"/>
              </w:rPr>
            </w:pPr>
          </w:p>
        </w:tc>
        <w:tc>
          <w:tcPr>
            <w:tcW w:w="709" w:type="dxa"/>
            <w:tcBorders>
              <w:top w:val="nil"/>
              <w:bottom w:val="single" w:sz="4" w:space="0" w:color="auto"/>
            </w:tcBorders>
          </w:tcPr>
          <w:p w14:paraId="23CB3D42" w14:textId="77777777" w:rsidR="00F84AFF" w:rsidRPr="004C4527" w:rsidRDefault="00F84AFF" w:rsidP="00CB3118">
            <w:pPr>
              <w:spacing w:before="60" w:afterLines="60" w:after="144"/>
              <w:rPr>
                <w:rFonts w:ascii="Times New Roman" w:hAnsi="Times New Roman" w:cs="Times New Roman"/>
                <w:sz w:val="20"/>
                <w:szCs w:val="20"/>
              </w:rPr>
            </w:pPr>
            <w:r>
              <w:rPr>
                <w:rFonts w:ascii="Times New Roman" w:hAnsi="Times New Roman" w:cs="Times New Roman"/>
                <w:sz w:val="20"/>
                <w:szCs w:val="20"/>
              </w:rPr>
              <w:t xml:space="preserve">Cá </w:t>
            </w:r>
          </w:p>
        </w:tc>
        <w:tc>
          <w:tcPr>
            <w:tcW w:w="666" w:type="dxa"/>
            <w:tcBorders>
              <w:top w:val="nil"/>
              <w:bottom w:val="single" w:sz="4" w:space="0" w:color="auto"/>
            </w:tcBorders>
            <w:vAlign w:val="center"/>
          </w:tcPr>
          <w:p w14:paraId="46F9E3AB" w14:textId="77777777" w:rsidR="00F84AFF" w:rsidRPr="004C4527" w:rsidRDefault="00F84AFF" w:rsidP="00CB3118">
            <w:pPr>
              <w:spacing w:before="60" w:afterLines="60" w:after="144"/>
              <w:jc w:val="center"/>
              <w:rPr>
                <w:rFonts w:ascii="Times New Roman" w:hAnsi="Times New Roman" w:cs="Times New Roman"/>
                <w:sz w:val="20"/>
                <w:szCs w:val="20"/>
              </w:rPr>
            </w:pPr>
            <w:r w:rsidRPr="004C4527">
              <w:rPr>
                <w:rFonts w:ascii="Times New Roman" w:hAnsi="Times New Roman" w:cs="Times New Roman"/>
                <w:sz w:val="20"/>
                <w:szCs w:val="20"/>
              </w:rPr>
              <w:t>4,55</w:t>
            </w:r>
          </w:p>
        </w:tc>
        <w:tc>
          <w:tcPr>
            <w:tcW w:w="666" w:type="dxa"/>
            <w:tcBorders>
              <w:top w:val="nil"/>
              <w:bottom w:val="single" w:sz="4" w:space="0" w:color="auto"/>
            </w:tcBorders>
            <w:vAlign w:val="center"/>
          </w:tcPr>
          <w:p w14:paraId="7BA004AA" w14:textId="77777777" w:rsidR="00F84AFF" w:rsidRPr="004C4527" w:rsidRDefault="00F84AFF" w:rsidP="00CB3118">
            <w:pPr>
              <w:spacing w:before="60" w:afterLines="60" w:after="144"/>
              <w:jc w:val="center"/>
              <w:rPr>
                <w:rFonts w:ascii="Times New Roman" w:hAnsi="Times New Roman" w:cs="Times New Roman"/>
                <w:sz w:val="20"/>
                <w:szCs w:val="20"/>
              </w:rPr>
            </w:pPr>
            <w:r w:rsidRPr="004C4527">
              <w:rPr>
                <w:rFonts w:ascii="Times New Roman" w:hAnsi="Times New Roman" w:cs="Times New Roman"/>
                <w:sz w:val="20"/>
                <w:szCs w:val="20"/>
              </w:rPr>
              <w:t>9,32</w:t>
            </w:r>
          </w:p>
        </w:tc>
        <w:tc>
          <w:tcPr>
            <w:tcW w:w="749" w:type="dxa"/>
            <w:tcBorders>
              <w:top w:val="nil"/>
              <w:bottom w:val="single" w:sz="4" w:space="0" w:color="auto"/>
            </w:tcBorders>
            <w:vAlign w:val="center"/>
          </w:tcPr>
          <w:p w14:paraId="44DFDD07" w14:textId="77777777" w:rsidR="00F84AFF" w:rsidRPr="004C4527" w:rsidRDefault="00F84AFF" w:rsidP="00CB3118">
            <w:pPr>
              <w:spacing w:before="60" w:afterLines="60" w:after="144"/>
              <w:jc w:val="center"/>
              <w:rPr>
                <w:rFonts w:ascii="Times New Roman" w:hAnsi="Times New Roman" w:cs="Times New Roman"/>
                <w:sz w:val="20"/>
                <w:szCs w:val="20"/>
              </w:rPr>
            </w:pPr>
            <w:r w:rsidRPr="004C4527">
              <w:rPr>
                <w:rFonts w:ascii="Times New Roman" w:hAnsi="Times New Roman" w:cs="Times New Roman"/>
                <w:sz w:val="20"/>
                <w:szCs w:val="20"/>
              </w:rPr>
              <w:t>2,0</w:t>
            </w:r>
            <w:r>
              <w:rPr>
                <w:rFonts w:ascii="Times New Roman" w:hAnsi="Times New Roman" w:cs="Times New Roman"/>
                <w:sz w:val="20"/>
                <w:szCs w:val="20"/>
              </w:rPr>
              <w:t>0</w:t>
            </w:r>
          </w:p>
        </w:tc>
        <w:tc>
          <w:tcPr>
            <w:tcW w:w="799" w:type="dxa"/>
            <w:tcBorders>
              <w:top w:val="nil"/>
              <w:bottom w:val="single" w:sz="4" w:space="0" w:color="auto"/>
            </w:tcBorders>
            <w:vAlign w:val="center"/>
          </w:tcPr>
          <w:p w14:paraId="5B2F2557" w14:textId="77777777" w:rsidR="00F84AFF" w:rsidRPr="004C4527" w:rsidRDefault="00F84AFF" w:rsidP="00CB3118">
            <w:pPr>
              <w:spacing w:before="60" w:afterLines="60" w:after="144"/>
              <w:jc w:val="center"/>
              <w:rPr>
                <w:rFonts w:ascii="Times New Roman" w:hAnsi="Times New Roman" w:cs="Times New Roman"/>
                <w:sz w:val="20"/>
                <w:szCs w:val="20"/>
              </w:rPr>
            </w:pPr>
            <w:r w:rsidRPr="004C4527">
              <w:rPr>
                <w:rFonts w:ascii="Times New Roman" w:hAnsi="Times New Roman" w:cs="Times New Roman"/>
                <w:sz w:val="20"/>
                <w:szCs w:val="20"/>
              </w:rPr>
              <w:t>0,39</w:t>
            </w:r>
          </w:p>
        </w:tc>
      </w:tr>
      <w:tr w:rsidR="00F84AFF" w:rsidRPr="002D5828" w14:paraId="2D23F826" w14:textId="77777777" w:rsidTr="00F84AFF">
        <w:tc>
          <w:tcPr>
            <w:tcW w:w="851" w:type="dxa"/>
            <w:vMerge w:val="restart"/>
            <w:tcBorders>
              <w:top w:val="single" w:sz="4" w:space="0" w:color="auto"/>
            </w:tcBorders>
            <w:vAlign w:val="center"/>
          </w:tcPr>
          <w:p w14:paraId="4F1EAD78" w14:textId="77777777" w:rsidR="00F84AFF" w:rsidRPr="00107950" w:rsidRDefault="00F84AFF" w:rsidP="00F84AFF">
            <w:pPr>
              <w:spacing w:before="60" w:afterLines="60" w:after="144"/>
              <w:jc w:val="center"/>
              <w:rPr>
                <w:rFonts w:ascii="Times New Roman" w:hAnsi="Times New Roman" w:cs="Times New Roman"/>
                <w:sz w:val="20"/>
                <w:szCs w:val="20"/>
              </w:rPr>
            </w:pPr>
            <w:r>
              <w:rPr>
                <w:rFonts w:ascii="Times New Roman" w:hAnsi="Times New Roman" w:cs="Times New Roman"/>
                <w:sz w:val="20"/>
                <w:szCs w:val="20"/>
              </w:rPr>
              <w:t>8 – 10cm</w:t>
            </w:r>
          </w:p>
        </w:tc>
        <w:tc>
          <w:tcPr>
            <w:tcW w:w="709" w:type="dxa"/>
            <w:tcBorders>
              <w:top w:val="single" w:sz="4" w:space="0" w:color="auto"/>
              <w:bottom w:val="nil"/>
            </w:tcBorders>
          </w:tcPr>
          <w:p w14:paraId="66F1BD57" w14:textId="77777777" w:rsidR="00F84AFF" w:rsidRPr="00107950" w:rsidRDefault="00F84AFF" w:rsidP="00CB3118">
            <w:pPr>
              <w:spacing w:before="60" w:afterLines="60" w:after="144"/>
              <w:rPr>
                <w:rFonts w:ascii="Times New Roman" w:hAnsi="Times New Roman" w:cs="Times New Roman"/>
                <w:sz w:val="20"/>
                <w:szCs w:val="20"/>
              </w:rPr>
            </w:pPr>
            <w:r w:rsidRPr="00107950">
              <w:rPr>
                <w:rFonts w:ascii="Times New Roman" w:hAnsi="Times New Roman" w:cs="Times New Roman"/>
                <w:sz w:val="20"/>
                <w:szCs w:val="20"/>
              </w:rPr>
              <w:t>Thân mềm</w:t>
            </w:r>
          </w:p>
        </w:tc>
        <w:tc>
          <w:tcPr>
            <w:tcW w:w="666" w:type="dxa"/>
            <w:tcBorders>
              <w:top w:val="single" w:sz="4" w:space="0" w:color="auto"/>
              <w:bottom w:val="nil"/>
            </w:tcBorders>
            <w:vAlign w:val="center"/>
          </w:tcPr>
          <w:p w14:paraId="62F9B042" w14:textId="77777777" w:rsidR="00F84AFF" w:rsidRPr="00107950" w:rsidRDefault="00F84AFF" w:rsidP="00CB3118">
            <w:pPr>
              <w:spacing w:before="60" w:afterLines="60" w:after="144"/>
              <w:jc w:val="center"/>
              <w:rPr>
                <w:rFonts w:ascii="Times New Roman" w:hAnsi="Times New Roman" w:cs="Times New Roman"/>
                <w:sz w:val="20"/>
                <w:szCs w:val="20"/>
              </w:rPr>
            </w:pPr>
            <w:r w:rsidRPr="00107950">
              <w:rPr>
                <w:rFonts w:ascii="Times New Roman" w:hAnsi="Times New Roman" w:cs="Times New Roman"/>
                <w:sz w:val="20"/>
                <w:szCs w:val="20"/>
              </w:rPr>
              <w:t>94,25</w:t>
            </w:r>
          </w:p>
        </w:tc>
        <w:tc>
          <w:tcPr>
            <w:tcW w:w="666" w:type="dxa"/>
            <w:tcBorders>
              <w:top w:val="single" w:sz="4" w:space="0" w:color="auto"/>
              <w:bottom w:val="nil"/>
            </w:tcBorders>
            <w:vAlign w:val="center"/>
          </w:tcPr>
          <w:p w14:paraId="1FEBC545" w14:textId="77777777" w:rsidR="00F84AFF" w:rsidRPr="00107950" w:rsidRDefault="00F84AFF" w:rsidP="00CB3118">
            <w:pPr>
              <w:spacing w:before="60" w:afterLines="60" w:after="144"/>
              <w:jc w:val="center"/>
              <w:rPr>
                <w:rFonts w:ascii="Times New Roman" w:hAnsi="Times New Roman" w:cs="Times New Roman"/>
                <w:sz w:val="20"/>
                <w:szCs w:val="20"/>
              </w:rPr>
            </w:pPr>
            <w:r w:rsidRPr="00107950">
              <w:rPr>
                <w:rFonts w:ascii="Times New Roman" w:hAnsi="Times New Roman" w:cs="Times New Roman"/>
                <w:sz w:val="20"/>
                <w:szCs w:val="20"/>
              </w:rPr>
              <w:t>59,15</w:t>
            </w:r>
          </w:p>
        </w:tc>
        <w:tc>
          <w:tcPr>
            <w:tcW w:w="749" w:type="dxa"/>
            <w:tcBorders>
              <w:top w:val="single" w:sz="4" w:space="0" w:color="auto"/>
              <w:bottom w:val="nil"/>
            </w:tcBorders>
            <w:vAlign w:val="center"/>
          </w:tcPr>
          <w:p w14:paraId="32FBB41F" w14:textId="77777777" w:rsidR="00F84AFF" w:rsidRPr="00107950" w:rsidRDefault="00F84AFF" w:rsidP="00CB3118">
            <w:pPr>
              <w:spacing w:before="60" w:afterLines="60" w:after="144"/>
              <w:jc w:val="center"/>
              <w:rPr>
                <w:rFonts w:ascii="Times New Roman" w:hAnsi="Times New Roman" w:cs="Times New Roman"/>
                <w:sz w:val="20"/>
                <w:szCs w:val="20"/>
              </w:rPr>
            </w:pPr>
            <w:r w:rsidRPr="00107950">
              <w:rPr>
                <w:rFonts w:ascii="Times New Roman" w:hAnsi="Times New Roman" w:cs="Times New Roman"/>
                <w:sz w:val="20"/>
                <w:szCs w:val="20"/>
              </w:rPr>
              <w:t>92,45</w:t>
            </w:r>
          </w:p>
        </w:tc>
        <w:tc>
          <w:tcPr>
            <w:tcW w:w="799" w:type="dxa"/>
            <w:tcBorders>
              <w:top w:val="single" w:sz="4" w:space="0" w:color="auto"/>
              <w:bottom w:val="nil"/>
            </w:tcBorders>
            <w:vAlign w:val="center"/>
          </w:tcPr>
          <w:p w14:paraId="7D39CABF" w14:textId="77777777" w:rsidR="00F84AFF" w:rsidRPr="00107950" w:rsidRDefault="00F84AFF" w:rsidP="00CB3118">
            <w:pPr>
              <w:spacing w:before="60" w:afterLines="60" w:after="144"/>
              <w:jc w:val="center"/>
              <w:rPr>
                <w:rFonts w:ascii="Times New Roman" w:hAnsi="Times New Roman" w:cs="Times New Roman"/>
                <w:sz w:val="20"/>
                <w:szCs w:val="20"/>
              </w:rPr>
            </w:pPr>
            <w:r w:rsidRPr="00107950">
              <w:rPr>
                <w:rFonts w:ascii="Times New Roman" w:hAnsi="Times New Roman" w:cs="Times New Roman"/>
                <w:sz w:val="20"/>
                <w:szCs w:val="20"/>
              </w:rPr>
              <w:t>94,45</w:t>
            </w:r>
          </w:p>
        </w:tc>
      </w:tr>
      <w:tr w:rsidR="00F84AFF" w:rsidRPr="002D5828" w14:paraId="2E3F8BA3" w14:textId="77777777" w:rsidTr="00F84AFF">
        <w:tc>
          <w:tcPr>
            <w:tcW w:w="851" w:type="dxa"/>
            <w:vMerge/>
            <w:vAlign w:val="center"/>
          </w:tcPr>
          <w:p w14:paraId="57F39FE5" w14:textId="77777777" w:rsidR="00F84AFF" w:rsidRPr="00BB5C5A" w:rsidRDefault="00F84AFF" w:rsidP="00F84AFF">
            <w:pPr>
              <w:spacing w:before="60" w:afterLines="60" w:after="144"/>
              <w:jc w:val="center"/>
              <w:rPr>
                <w:rFonts w:ascii="Times New Roman" w:hAnsi="Times New Roman" w:cs="Times New Roman"/>
                <w:sz w:val="20"/>
                <w:szCs w:val="20"/>
              </w:rPr>
            </w:pPr>
          </w:p>
        </w:tc>
        <w:tc>
          <w:tcPr>
            <w:tcW w:w="709" w:type="dxa"/>
            <w:tcBorders>
              <w:top w:val="nil"/>
              <w:bottom w:val="nil"/>
            </w:tcBorders>
          </w:tcPr>
          <w:p w14:paraId="384A0915" w14:textId="77777777" w:rsidR="00F84AFF" w:rsidRPr="00BB5C5A" w:rsidRDefault="00F84AFF" w:rsidP="00CB3118">
            <w:pPr>
              <w:spacing w:before="60" w:afterLines="60" w:after="144"/>
              <w:rPr>
                <w:rFonts w:ascii="Times New Roman" w:hAnsi="Times New Roman" w:cs="Times New Roman"/>
                <w:sz w:val="20"/>
                <w:szCs w:val="20"/>
              </w:rPr>
            </w:pPr>
            <w:r w:rsidRPr="00BB5C5A">
              <w:rPr>
                <w:rFonts w:ascii="Times New Roman" w:hAnsi="Times New Roman" w:cs="Times New Roman"/>
                <w:sz w:val="20"/>
                <w:szCs w:val="20"/>
              </w:rPr>
              <w:t>Giáp xác</w:t>
            </w:r>
          </w:p>
        </w:tc>
        <w:tc>
          <w:tcPr>
            <w:tcW w:w="666" w:type="dxa"/>
            <w:tcBorders>
              <w:top w:val="nil"/>
              <w:bottom w:val="nil"/>
            </w:tcBorders>
            <w:vAlign w:val="center"/>
          </w:tcPr>
          <w:p w14:paraId="0B4B2BE5" w14:textId="77777777" w:rsidR="00F84AFF" w:rsidRPr="00BB5C5A" w:rsidRDefault="00F84AFF" w:rsidP="00CB3118">
            <w:pPr>
              <w:spacing w:before="60" w:afterLines="60" w:after="144"/>
              <w:jc w:val="center"/>
              <w:rPr>
                <w:rFonts w:ascii="Times New Roman" w:hAnsi="Times New Roman" w:cs="Times New Roman"/>
                <w:sz w:val="20"/>
                <w:szCs w:val="20"/>
              </w:rPr>
            </w:pPr>
            <w:r w:rsidRPr="00BB5C5A">
              <w:rPr>
                <w:rFonts w:ascii="Times New Roman" w:hAnsi="Times New Roman" w:cs="Times New Roman"/>
                <w:sz w:val="20"/>
                <w:szCs w:val="20"/>
              </w:rPr>
              <w:t>9,20</w:t>
            </w:r>
          </w:p>
        </w:tc>
        <w:tc>
          <w:tcPr>
            <w:tcW w:w="666" w:type="dxa"/>
            <w:tcBorders>
              <w:top w:val="nil"/>
              <w:bottom w:val="nil"/>
            </w:tcBorders>
            <w:vAlign w:val="center"/>
          </w:tcPr>
          <w:p w14:paraId="5DDFABAF" w14:textId="77777777" w:rsidR="00F84AFF" w:rsidRPr="00BB5C5A" w:rsidRDefault="00F84AFF" w:rsidP="00CB3118">
            <w:pPr>
              <w:spacing w:before="60" w:afterLines="60" w:after="144"/>
              <w:jc w:val="center"/>
              <w:rPr>
                <w:rFonts w:ascii="Times New Roman" w:hAnsi="Times New Roman" w:cs="Times New Roman"/>
                <w:sz w:val="20"/>
                <w:szCs w:val="20"/>
              </w:rPr>
            </w:pPr>
            <w:r w:rsidRPr="00BB5C5A">
              <w:rPr>
                <w:rFonts w:ascii="Times New Roman" w:hAnsi="Times New Roman" w:cs="Times New Roman"/>
                <w:sz w:val="20"/>
                <w:szCs w:val="20"/>
              </w:rPr>
              <w:t>25,74</w:t>
            </w:r>
          </w:p>
        </w:tc>
        <w:tc>
          <w:tcPr>
            <w:tcW w:w="749" w:type="dxa"/>
            <w:tcBorders>
              <w:top w:val="nil"/>
              <w:bottom w:val="nil"/>
            </w:tcBorders>
            <w:vAlign w:val="center"/>
          </w:tcPr>
          <w:p w14:paraId="68CA3AF4" w14:textId="77777777" w:rsidR="00F84AFF" w:rsidRPr="00BB5C5A" w:rsidRDefault="00F84AFF" w:rsidP="00CB3118">
            <w:pPr>
              <w:spacing w:before="60" w:afterLines="60" w:after="144"/>
              <w:jc w:val="center"/>
              <w:rPr>
                <w:rFonts w:ascii="Times New Roman" w:hAnsi="Times New Roman" w:cs="Times New Roman"/>
                <w:sz w:val="20"/>
                <w:szCs w:val="20"/>
              </w:rPr>
            </w:pPr>
            <w:r w:rsidRPr="00BB5C5A">
              <w:rPr>
                <w:rFonts w:ascii="Times New Roman" w:hAnsi="Times New Roman" w:cs="Times New Roman"/>
                <w:sz w:val="20"/>
                <w:szCs w:val="20"/>
              </w:rPr>
              <w:t>5,03</w:t>
            </w:r>
          </w:p>
        </w:tc>
        <w:tc>
          <w:tcPr>
            <w:tcW w:w="799" w:type="dxa"/>
            <w:tcBorders>
              <w:top w:val="nil"/>
              <w:bottom w:val="nil"/>
            </w:tcBorders>
            <w:vAlign w:val="center"/>
          </w:tcPr>
          <w:p w14:paraId="31448F70" w14:textId="77777777" w:rsidR="00F84AFF" w:rsidRPr="00BB5C5A" w:rsidRDefault="00F84AFF" w:rsidP="00CB3118">
            <w:pPr>
              <w:spacing w:before="60" w:afterLines="60" w:after="144"/>
              <w:jc w:val="center"/>
              <w:rPr>
                <w:rFonts w:ascii="Times New Roman" w:hAnsi="Times New Roman" w:cs="Times New Roman"/>
                <w:sz w:val="20"/>
                <w:szCs w:val="20"/>
              </w:rPr>
            </w:pPr>
            <w:r w:rsidRPr="00BB5C5A">
              <w:rPr>
                <w:rFonts w:ascii="Times New Roman" w:hAnsi="Times New Roman" w:cs="Times New Roman"/>
                <w:sz w:val="20"/>
                <w:szCs w:val="20"/>
              </w:rPr>
              <w:t>4,31</w:t>
            </w:r>
          </w:p>
        </w:tc>
      </w:tr>
      <w:tr w:rsidR="00F84AFF" w:rsidRPr="002D5828" w14:paraId="72B6F0B4" w14:textId="77777777" w:rsidTr="00F84AFF">
        <w:tc>
          <w:tcPr>
            <w:tcW w:w="851" w:type="dxa"/>
            <w:vMerge/>
            <w:tcBorders>
              <w:bottom w:val="single" w:sz="4" w:space="0" w:color="auto"/>
            </w:tcBorders>
            <w:vAlign w:val="center"/>
          </w:tcPr>
          <w:p w14:paraId="56DCBEC9" w14:textId="77777777" w:rsidR="00F84AFF" w:rsidRDefault="00F84AFF" w:rsidP="00F84AFF">
            <w:pPr>
              <w:spacing w:before="60" w:afterLines="60" w:after="144"/>
              <w:jc w:val="center"/>
              <w:rPr>
                <w:rFonts w:ascii="Times New Roman" w:hAnsi="Times New Roman" w:cs="Times New Roman"/>
                <w:sz w:val="20"/>
                <w:szCs w:val="20"/>
              </w:rPr>
            </w:pPr>
          </w:p>
        </w:tc>
        <w:tc>
          <w:tcPr>
            <w:tcW w:w="709" w:type="dxa"/>
            <w:tcBorders>
              <w:top w:val="nil"/>
              <w:bottom w:val="single" w:sz="4" w:space="0" w:color="auto"/>
            </w:tcBorders>
          </w:tcPr>
          <w:p w14:paraId="6D90054D" w14:textId="77777777" w:rsidR="00F84AFF" w:rsidRPr="00BB5C5A" w:rsidRDefault="00F84AFF" w:rsidP="00CB3118">
            <w:pPr>
              <w:spacing w:before="60" w:afterLines="60" w:after="144"/>
              <w:rPr>
                <w:rFonts w:ascii="Times New Roman" w:hAnsi="Times New Roman" w:cs="Times New Roman"/>
                <w:sz w:val="20"/>
                <w:szCs w:val="20"/>
              </w:rPr>
            </w:pPr>
            <w:r>
              <w:rPr>
                <w:rFonts w:ascii="Times New Roman" w:hAnsi="Times New Roman" w:cs="Times New Roman"/>
                <w:sz w:val="20"/>
                <w:szCs w:val="20"/>
              </w:rPr>
              <w:t>Cá</w:t>
            </w:r>
          </w:p>
        </w:tc>
        <w:tc>
          <w:tcPr>
            <w:tcW w:w="666" w:type="dxa"/>
            <w:tcBorders>
              <w:top w:val="nil"/>
              <w:bottom w:val="single" w:sz="4" w:space="0" w:color="auto"/>
            </w:tcBorders>
            <w:vAlign w:val="center"/>
          </w:tcPr>
          <w:p w14:paraId="49284479" w14:textId="77777777" w:rsidR="00F84AFF" w:rsidRPr="00BB5C5A" w:rsidRDefault="00F84AFF" w:rsidP="00CB3118">
            <w:pPr>
              <w:spacing w:before="60" w:afterLines="60" w:after="144"/>
              <w:jc w:val="center"/>
              <w:rPr>
                <w:rFonts w:ascii="Times New Roman" w:hAnsi="Times New Roman" w:cs="Times New Roman"/>
                <w:sz w:val="20"/>
                <w:szCs w:val="20"/>
              </w:rPr>
            </w:pPr>
            <w:r w:rsidRPr="00BB5C5A">
              <w:rPr>
                <w:rFonts w:ascii="Times New Roman" w:hAnsi="Times New Roman" w:cs="Times New Roman"/>
                <w:sz w:val="20"/>
                <w:szCs w:val="20"/>
              </w:rPr>
              <w:t>4,60</w:t>
            </w:r>
          </w:p>
        </w:tc>
        <w:tc>
          <w:tcPr>
            <w:tcW w:w="666" w:type="dxa"/>
            <w:tcBorders>
              <w:top w:val="nil"/>
              <w:bottom w:val="single" w:sz="4" w:space="0" w:color="auto"/>
            </w:tcBorders>
            <w:vAlign w:val="center"/>
          </w:tcPr>
          <w:p w14:paraId="28D7A635" w14:textId="77777777" w:rsidR="00F84AFF" w:rsidRPr="00BB5C5A" w:rsidRDefault="00F84AFF" w:rsidP="00CB3118">
            <w:pPr>
              <w:spacing w:before="60" w:afterLines="60" w:after="144"/>
              <w:jc w:val="center"/>
              <w:rPr>
                <w:rFonts w:ascii="Times New Roman" w:hAnsi="Times New Roman" w:cs="Times New Roman"/>
                <w:sz w:val="20"/>
                <w:szCs w:val="20"/>
              </w:rPr>
            </w:pPr>
            <w:r w:rsidRPr="00BB5C5A">
              <w:rPr>
                <w:rFonts w:ascii="Times New Roman" w:hAnsi="Times New Roman" w:cs="Times New Roman"/>
                <w:sz w:val="20"/>
                <w:szCs w:val="20"/>
              </w:rPr>
              <w:t>15,10</w:t>
            </w:r>
          </w:p>
        </w:tc>
        <w:tc>
          <w:tcPr>
            <w:tcW w:w="749" w:type="dxa"/>
            <w:tcBorders>
              <w:top w:val="nil"/>
              <w:bottom w:val="single" w:sz="4" w:space="0" w:color="auto"/>
            </w:tcBorders>
            <w:vAlign w:val="center"/>
          </w:tcPr>
          <w:p w14:paraId="74100755" w14:textId="77777777" w:rsidR="00F84AFF" w:rsidRPr="00BB5C5A" w:rsidRDefault="00F84AFF" w:rsidP="00CB3118">
            <w:pPr>
              <w:spacing w:before="60" w:afterLines="60" w:after="144"/>
              <w:jc w:val="center"/>
              <w:rPr>
                <w:rFonts w:ascii="Times New Roman" w:hAnsi="Times New Roman" w:cs="Times New Roman"/>
                <w:sz w:val="20"/>
                <w:szCs w:val="20"/>
              </w:rPr>
            </w:pPr>
            <w:r w:rsidRPr="00BB5C5A">
              <w:rPr>
                <w:rFonts w:ascii="Times New Roman" w:hAnsi="Times New Roman" w:cs="Times New Roman"/>
                <w:sz w:val="20"/>
                <w:szCs w:val="20"/>
              </w:rPr>
              <w:t>2,52</w:t>
            </w:r>
          </w:p>
        </w:tc>
        <w:tc>
          <w:tcPr>
            <w:tcW w:w="799" w:type="dxa"/>
            <w:tcBorders>
              <w:top w:val="nil"/>
              <w:bottom w:val="single" w:sz="4" w:space="0" w:color="auto"/>
            </w:tcBorders>
            <w:vAlign w:val="center"/>
          </w:tcPr>
          <w:p w14:paraId="25F63E0B" w14:textId="77777777" w:rsidR="00F84AFF" w:rsidRPr="00BB5C5A" w:rsidRDefault="00F84AFF" w:rsidP="00CB3118">
            <w:pPr>
              <w:spacing w:before="60" w:afterLines="60" w:after="144"/>
              <w:jc w:val="center"/>
              <w:rPr>
                <w:rFonts w:ascii="Times New Roman" w:hAnsi="Times New Roman" w:cs="Times New Roman"/>
                <w:sz w:val="20"/>
                <w:szCs w:val="20"/>
              </w:rPr>
            </w:pPr>
            <w:r w:rsidRPr="00BB5C5A">
              <w:rPr>
                <w:rFonts w:ascii="Times New Roman" w:hAnsi="Times New Roman" w:cs="Times New Roman"/>
                <w:sz w:val="20"/>
                <w:szCs w:val="20"/>
              </w:rPr>
              <w:t>1,23</w:t>
            </w:r>
          </w:p>
        </w:tc>
      </w:tr>
      <w:tr w:rsidR="00F84AFF" w:rsidRPr="002D5828" w14:paraId="461D0D04" w14:textId="77777777" w:rsidTr="00F84AFF">
        <w:tc>
          <w:tcPr>
            <w:tcW w:w="851" w:type="dxa"/>
            <w:vMerge w:val="restart"/>
            <w:tcBorders>
              <w:top w:val="single" w:sz="4" w:space="0" w:color="auto"/>
            </w:tcBorders>
            <w:vAlign w:val="center"/>
          </w:tcPr>
          <w:p w14:paraId="6F3D18E2" w14:textId="77777777" w:rsidR="00F84AFF" w:rsidRPr="00AF3AB2" w:rsidRDefault="006600BF" w:rsidP="00F84AFF">
            <w:pPr>
              <w:spacing w:before="60" w:afterLines="60" w:after="144"/>
              <w:jc w:val="center"/>
              <w:rPr>
                <w:rFonts w:ascii="Times New Roman" w:hAnsi="Times New Roman" w:cs="Times New Roman"/>
                <w:sz w:val="20"/>
                <w:szCs w:val="20"/>
              </w:rPr>
            </w:pPr>
            <w:r>
              <w:rPr>
                <w:rFonts w:ascii="Times New Roman" w:hAnsi="Times New Roman" w:cs="Times New Roman"/>
                <w:sz w:val="20"/>
                <w:szCs w:val="20"/>
              </w:rPr>
              <w:t>&gt;10</w:t>
            </w:r>
            <w:r w:rsidR="00F84AFF">
              <w:rPr>
                <w:rFonts w:ascii="Times New Roman" w:hAnsi="Times New Roman" w:cs="Times New Roman"/>
                <w:sz w:val="20"/>
                <w:szCs w:val="20"/>
              </w:rPr>
              <w:t>cm</w:t>
            </w:r>
          </w:p>
        </w:tc>
        <w:tc>
          <w:tcPr>
            <w:tcW w:w="709" w:type="dxa"/>
            <w:tcBorders>
              <w:top w:val="single" w:sz="4" w:space="0" w:color="auto"/>
              <w:bottom w:val="nil"/>
            </w:tcBorders>
            <w:vAlign w:val="center"/>
          </w:tcPr>
          <w:p w14:paraId="15F07ABC" w14:textId="77777777" w:rsidR="00F84AFF" w:rsidRPr="00AF3AB2" w:rsidRDefault="00F84AFF" w:rsidP="00CB3118">
            <w:pPr>
              <w:spacing w:before="60" w:afterLines="60" w:after="144"/>
              <w:rPr>
                <w:rFonts w:ascii="Times New Roman" w:hAnsi="Times New Roman" w:cs="Times New Roman"/>
                <w:sz w:val="20"/>
                <w:szCs w:val="20"/>
              </w:rPr>
            </w:pPr>
            <w:r w:rsidRPr="00AF3AB2">
              <w:rPr>
                <w:rFonts w:ascii="Times New Roman" w:hAnsi="Times New Roman" w:cs="Times New Roman"/>
                <w:sz w:val="20"/>
                <w:szCs w:val="20"/>
              </w:rPr>
              <w:t>Thân mềm</w:t>
            </w:r>
          </w:p>
        </w:tc>
        <w:tc>
          <w:tcPr>
            <w:tcW w:w="666" w:type="dxa"/>
            <w:tcBorders>
              <w:top w:val="single" w:sz="4" w:space="0" w:color="auto"/>
              <w:bottom w:val="nil"/>
            </w:tcBorders>
            <w:vAlign w:val="center"/>
          </w:tcPr>
          <w:p w14:paraId="45A12FAD" w14:textId="77777777" w:rsidR="00F84AFF" w:rsidRPr="00AF3AB2" w:rsidRDefault="00F84AFF" w:rsidP="00CB3118">
            <w:pPr>
              <w:spacing w:before="60" w:afterLines="60" w:after="144"/>
              <w:jc w:val="center"/>
              <w:rPr>
                <w:rFonts w:ascii="Times New Roman" w:hAnsi="Times New Roman" w:cs="Times New Roman"/>
                <w:sz w:val="20"/>
                <w:szCs w:val="20"/>
              </w:rPr>
            </w:pPr>
            <w:r w:rsidRPr="00AF3AB2">
              <w:rPr>
                <w:rFonts w:ascii="Times New Roman" w:hAnsi="Times New Roman" w:cs="Times New Roman"/>
                <w:sz w:val="20"/>
                <w:szCs w:val="20"/>
              </w:rPr>
              <w:t>94,29</w:t>
            </w:r>
          </w:p>
        </w:tc>
        <w:tc>
          <w:tcPr>
            <w:tcW w:w="666" w:type="dxa"/>
            <w:tcBorders>
              <w:top w:val="single" w:sz="4" w:space="0" w:color="auto"/>
              <w:bottom w:val="nil"/>
            </w:tcBorders>
            <w:vAlign w:val="center"/>
          </w:tcPr>
          <w:p w14:paraId="53AECE39" w14:textId="77777777" w:rsidR="00F84AFF" w:rsidRPr="00AF3AB2" w:rsidRDefault="00F84AFF" w:rsidP="00CB3118">
            <w:pPr>
              <w:spacing w:before="60" w:afterLines="60" w:after="144"/>
              <w:jc w:val="center"/>
              <w:rPr>
                <w:rFonts w:ascii="Times New Roman" w:hAnsi="Times New Roman" w:cs="Times New Roman"/>
                <w:sz w:val="20"/>
                <w:szCs w:val="20"/>
              </w:rPr>
            </w:pPr>
            <w:r w:rsidRPr="00AF3AB2">
              <w:rPr>
                <w:rFonts w:ascii="Times New Roman" w:hAnsi="Times New Roman" w:cs="Times New Roman"/>
                <w:sz w:val="20"/>
                <w:szCs w:val="20"/>
              </w:rPr>
              <w:t>68,97</w:t>
            </w:r>
          </w:p>
        </w:tc>
        <w:tc>
          <w:tcPr>
            <w:tcW w:w="749" w:type="dxa"/>
            <w:tcBorders>
              <w:top w:val="single" w:sz="4" w:space="0" w:color="auto"/>
              <w:bottom w:val="nil"/>
            </w:tcBorders>
            <w:vAlign w:val="center"/>
          </w:tcPr>
          <w:p w14:paraId="742A3A65" w14:textId="77777777" w:rsidR="00F84AFF" w:rsidRPr="00AF3AB2" w:rsidRDefault="00F84AFF" w:rsidP="00CB3118">
            <w:pPr>
              <w:spacing w:before="60" w:afterLines="60" w:after="144"/>
              <w:jc w:val="center"/>
              <w:rPr>
                <w:rFonts w:ascii="Times New Roman" w:hAnsi="Times New Roman" w:cs="Times New Roman"/>
                <w:sz w:val="20"/>
                <w:szCs w:val="20"/>
              </w:rPr>
            </w:pPr>
            <w:r w:rsidRPr="00AF3AB2">
              <w:rPr>
                <w:rFonts w:ascii="Times New Roman" w:hAnsi="Times New Roman" w:cs="Times New Roman"/>
                <w:sz w:val="20"/>
                <w:szCs w:val="20"/>
              </w:rPr>
              <w:t>93,85</w:t>
            </w:r>
          </w:p>
        </w:tc>
        <w:tc>
          <w:tcPr>
            <w:tcW w:w="799" w:type="dxa"/>
            <w:tcBorders>
              <w:top w:val="single" w:sz="4" w:space="0" w:color="auto"/>
              <w:bottom w:val="nil"/>
            </w:tcBorders>
            <w:vAlign w:val="center"/>
          </w:tcPr>
          <w:p w14:paraId="130F1ECB" w14:textId="77777777" w:rsidR="00F84AFF" w:rsidRPr="00AF3AB2" w:rsidRDefault="00F84AFF" w:rsidP="00CB3118">
            <w:pPr>
              <w:spacing w:before="60" w:afterLines="60" w:after="144"/>
              <w:jc w:val="center"/>
              <w:rPr>
                <w:rFonts w:ascii="Times New Roman" w:hAnsi="Times New Roman" w:cs="Times New Roman"/>
                <w:sz w:val="20"/>
                <w:szCs w:val="20"/>
              </w:rPr>
            </w:pPr>
            <w:r w:rsidRPr="00AF3AB2">
              <w:rPr>
                <w:rFonts w:ascii="Times New Roman" w:hAnsi="Times New Roman" w:cs="Times New Roman"/>
                <w:sz w:val="20"/>
                <w:szCs w:val="20"/>
              </w:rPr>
              <w:t>93,68</w:t>
            </w:r>
          </w:p>
        </w:tc>
      </w:tr>
      <w:tr w:rsidR="00F84AFF" w:rsidRPr="002D5828" w14:paraId="4ACC7216" w14:textId="77777777" w:rsidTr="00F84AFF">
        <w:tc>
          <w:tcPr>
            <w:tcW w:w="851" w:type="dxa"/>
            <w:vMerge/>
            <w:tcBorders>
              <w:bottom w:val="single" w:sz="4" w:space="0" w:color="auto"/>
            </w:tcBorders>
            <w:vAlign w:val="center"/>
          </w:tcPr>
          <w:p w14:paraId="63891FED" w14:textId="77777777" w:rsidR="00F84AFF" w:rsidRPr="00AF3AB2" w:rsidRDefault="00F84AFF" w:rsidP="00F84AFF">
            <w:pPr>
              <w:spacing w:before="60" w:afterLines="60" w:after="144"/>
              <w:jc w:val="center"/>
              <w:rPr>
                <w:rFonts w:ascii="Times New Roman" w:hAnsi="Times New Roman" w:cs="Times New Roman"/>
                <w:sz w:val="20"/>
                <w:szCs w:val="20"/>
              </w:rPr>
            </w:pPr>
          </w:p>
        </w:tc>
        <w:tc>
          <w:tcPr>
            <w:tcW w:w="709" w:type="dxa"/>
            <w:tcBorders>
              <w:top w:val="nil"/>
              <w:bottom w:val="single" w:sz="4" w:space="0" w:color="auto"/>
            </w:tcBorders>
            <w:vAlign w:val="center"/>
          </w:tcPr>
          <w:p w14:paraId="1E9AC042" w14:textId="77777777" w:rsidR="00F84AFF" w:rsidRPr="00AF3AB2" w:rsidRDefault="00F84AFF" w:rsidP="00CB3118">
            <w:pPr>
              <w:spacing w:before="60" w:afterLines="60" w:after="144"/>
              <w:rPr>
                <w:rFonts w:ascii="Times New Roman" w:hAnsi="Times New Roman" w:cs="Times New Roman"/>
                <w:sz w:val="20"/>
                <w:szCs w:val="20"/>
              </w:rPr>
            </w:pPr>
            <w:r w:rsidRPr="00AF3AB2">
              <w:rPr>
                <w:rFonts w:ascii="Times New Roman" w:hAnsi="Times New Roman" w:cs="Times New Roman"/>
                <w:sz w:val="20"/>
                <w:szCs w:val="20"/>
              </w:rPr>
              <w:t>Giáp xác</w:t>
            </w:r>
          </w:p>
        </w:tc>
        <w:tc>
          <w:tcPr>
            <w:tcW w:w="666" w:type="dxa"/>
            <w:tcBorders>
              <w:top w:val="nil"/>
              <w:bottom w:val="single" w:sz="4" w:space="0" w:color="auto"/>
            </w:tcBorders>
            <w:vAlign w:val="center"/>
          </w:tcPr>
          <w:p w14:paraId="31CE72CD" w14:textId="77777777" w:rsidR="00F84AFF" w:rsidRPr="00AF3AB2" w:rsidRDefault="00F84AFF" w:rsidP="00CB3118">
            <w:pPr>
              <w:spacing w:before="60" w:afterLines="60" w:after="144"/>
              <w:jc w:val="center"/>
              <w:rPr>
                <w:rFonts w:ascii="Times New Roman" w:hAnsi="Times New Roman" w:cs="Times New Roman"/>
                <w:sz w:val="20"/>
                <w:szCs w:val="20"/>
              </w:rPr>
            </w:pPr>
            <w:r w:rsidRPr="00AF3AB2">
              <w:rPr>
                <w:rFonts w:ascii="Times New Roman" w:hAnsi="Times New Roman" w:cs="Times New Roman"/>
                <w:sz w:val="20"/>
                <w:szCs w:val="20"/>
              </w:rPr>
              <w:t>11,43</w:t>
            </w:r>
          </w:p>
        </w:tc>
        <w:tc>
          <w:tcPr>
            <w:tcW w:w="666" w:type="dxa"/>
            <w:tcBorders>
              <w:top w:val="nil"/>
              <w:bottom w:val="single" w:sz="4" w:space="0" w:color="auto"/>
            </w:tcBorders>
            <w:vAlign w:val="center"/>
          </w:tcPr>
          <w:p w14:paraId="5816FF9B" w14:textId="77777777" w:rsidR="00F84AFF" w:rsidRPr="00AF3AB2" w:rsidRDefault="00F84AFF" w:rsidP="00CB3118">
            <w:pPr>
              <w:spacing w:before="60" w:afterLines="60" w:after="144"/>
              <w:jc w:val="center"/>
              <w:rPr>
                <w:rFonts w:ascii="Times New Roman" w:hAnsi="Times New Roman" w:cs="Times New Roman"/>
                <w:sz w:val="20"/>
                <w:szCs w:val="20"/>
              </w:rPr>
            </w:pPr>
            <w:r w:rsidRPr="00AF3AB2">
              <w:rPr>
                <w:rFonts w:ascii="Times New Roman" w:hAnsi="Times New Roman" w:cs="Times New Roman"/>
                <w:sz w:val="20"/>
                <w:szCs w:val="20"/>
              </w:rPr>
              <w:t>31,11</w:t>
            </w:r>
          </w:p>
        </w:tc>
        <w:tc>
          <w:tcPr>
            <w:tcW w:w="749" w:type="dxa"/>
            <w:tcBorders>
              <w:top w:val="nil"/>
              <w:bottom w:val="single" w:sz="4" w:space="0" w:color="auto"/>
            </w:tcBorders>
            <w:vAlign w:val="center"/>
          </w:tcPr>
          <w:p w14:paraId="0558D50C" w14:textId="77777777" w:rsidR="00F84AFF" w:rsidRPr="00AF3AB2" w:rsidRDefault="00F84AFF" w:rsidP="00CB3118">
            <w:pPr>
              <w:spacing w:before="60" w:afterLines="60" w:after="144"/>
              <w:jc w:val="center"/>
              <w:rPr>
                <w:rFonts w:ascii="Times New Roman" w:hAnsi="Times New Roman" w:cs="Times New Roman"/>
                <w:sz w:val="20"/>
                <w:szCs w:val="20"/>
              </w:rPr>
            </w:pPr>
            <w:r w:rsidRPr="00AF3AB2">
              <w:rPr>
                <w:rFonts w:ascii="Times New Roman" w:hAnsi="Times New Roman" w:cs="Times New Roman"/>
                <w:sz w:val="20"/>
                <w:szCs w:val="20"/>
              </w:rPr>
              <w:t>6,15</w:t>
            </w:r>
          </w:p>
        </w:tc>
        <w:tc>
          <w:tcPr>
            <w:tcW w:w="799" w:type="dxa"/>
            <w:tcBorders>
              <w:top w:val="nil"/>
              <w:bottom w:val="single" w:sz="4" w:space="0" w:color="auto"/>
            </w:tcBorders>
            <w:vAlign w:val="center"/>
          </w:tcPr>
          <w:p w14:paraId="3BF1EAE0" w14:textId="77777777" w:rsidR="00F84AFF" w:rsidRPr="00AF3AB2" w:rsidRDefault="00F84AFF" w:rsidP="00CB3118">
            <w:pPr>
              <w:spacing w:before="60" w:afterLines="60" w:after="144"/>
              <w:jc w:val="center"/>
              <w:rPr>
                <w:rFonts w:ascii="Times New Roman" w:hAnsi="Times New Roman" w:cs="Times New Roman"/>
                <w:sz w:val="20"/>
                <w:szCs w:val="20"/>
              </w:rPr>
            </w:pPr>
            <w:r w:rsidRPr="00AF3AB2">
              <w:rPr>
                <w:rFonts w:ascii="Times New Roman" w:hAnsi="Times New Roman" w:cs="Times New Roman"/>
                <w:sz w:val="20"/>
                <w:szCs w:val="20"/>
              </w:rPr>
              <w:t>6,32</w:t>
            </w:r>
          </w:p>
        </w:tc>
      </w:tr>
    </w:tbl>
    <w:bookmarkEnd w:id="44"/>
    <w:bookmarkEnd w:id="45"/>
    <w:p w14:paraId="20418040" w14:textId="77777777" w:rsidR="00994D11" w:rsidRPr="002D5828" w:rsidRDefault="00994D11" w:rsidP="00A045FA">
      <w:pPr>
        <w:spacing w:before="60" w:afterLines="60" w:after="144" w:line="240" w:lineRule="auto"/>
        <w:ind w:firstLine="284"/>
        <w:jc w:val="both"/>
        <w:rPr>
          <w:rFonts w:ascii="Times New Roman" w:hAnsi="Times New Roman" w:cs="Times New Roman"/>
          <w:sz w:val="20"/>
          <w:szCs w:val="20"/>
        </w:rPr>
      </w:pPr>
      <w:r w:rsidRPr="002D5828">
        <w:rPr>
          <w:rFonts w:ascii="Times New Roman" w:hAnsi="Times New Roman" w:cs="Times New Roman"/>
          <w:sz w:val="20"/>
          <w:szCs w:val="20"/>
        </w:rPr>
        <w:t xml:space="preserve">Ở nhóm </w:t>
      </w:r>
      <w:bookmarkStart w:id="46" w:name="OLE_LINK57"/>
      <w:bookmarkStart w:id="47" w:name="OLE_LINK58"/>
      <w:r w:rsidRPr="002D5828">
        <w:rPr>
          <w:rFonts w:ascii="Times New Roman" w:hAnsi="Times New Roman" w:cs="Times New Roman"/>
          <w:sz w:val="20"/>
          <w:szCs w:val="20"/>
        </w:rPr>
        <w:t xml:space="preserve">cá </w:t>
      </w:r>
      <w:r w:rsidR="004A0FDB">
        <w:rPr>
          <w:rFonts w:ascii="Times New Roman" w:hAnsi="Times New Roman" w:cs="Times New Roman"/>
          <w:sz w:val="20"/>
          <w:szCs w:val="20"/>
        </w:rPr>
        <w:t xml:space="preserve">bống trứng </w:t>
      </w:r>
      <w:bookmarkEnd w:id="46"/>
      <w:bookmarkEnd w:id="47"/>
      <w:r w:rsidRPr="002D5828">
        <w:rPr>
          <w:rFonts w:ascii="Times New Roman" w:hAnsi="Times New Roman" w:cs="Times New Roman"/>
          <w:sz w:val="20"/>
          <w:szCs w:val="20"/>
        </w:rPr>
        <w:t>có kích thướ</w:t>
      </w:r>
      <w:r w:rsidR="006600BF">
        <w:rPr>
          <w:rFonts w:ascii="Times New Roman" w:hAnsi="Times New Roman" w:cs="Times New Roman"/>
          <w:sz w:val="20"/>
          <w:szCs w:val="20"/>
        </w:rPr>
        <w:t>c &lt; 8</w:t>
      </w:r>
      <w:r w:rsidRPr="002D5828">
        <w:rPr>
          <w:rFonts w:ascii="Times New Roman" w:hAnsi="Times New Roman" w:cs="Times New Roman"/>
          <w:sz w:val="20"/>
          <w:szCs w:val="20"/>
        </w:rPr>
        <w:t>cm, thân mề</w:t>
      </w:r>
      <w:r w:rsidR="00BA4CB0" w:rsidRPr="002D5828">
        <w:rPr>
          <w:rFonts w:ascii="Times New Roman" w:hAnsi="Times New Roman" w:cs="Times New Roman"/>
          <w:sz w:val="20"/>
          <w:szCs w:val="20"/>
        </w:rPr>
        <w:t>m</w:t>
      </w:r>
      <w:r w:rsidRPr="002D5828">
        <w:rPr>
          <w:rFonts w:ascii="Times New Roman" w:hAnsi="Times New Roman" w:cs="Times New Roman"/>
          <w:sz w:val="20"/>
          <w:szCs w:val="20"/>
        </w:rPr>
        <w:t xml:space="preserve"> là nhóm con mồi chiếm vị trí quan trọng nhất trong </w:t>
      </w:r>
      <w:r w:rsidR="00E8270D">
        <w:rPr>
          <w:rFonts w:ascii="Times New Roman" w:hAnsi="Times New Roman" w:cs="Times New Roman"/>
          <w:sz w:val="20"/>
          <w:szCs w:val="20"/>
        </w:rPr>
        <w:t>thành phần</w:t>
      </w:r>
      <w:r w:rsidRPr="002D5828">
        <w:rPr>
          <w:rFonts w:ascii="Times New Roman" w:hAnsi="Times New Roman" w:cs="Times New Roman"/>
          <w:sz w:val="20"/>
          <w:szCs w:val="20"/>
        </w:rPr>
        <w:t xml:space="preserve"> thức ăn tự nhiên của cá, với tần số xuất hiện 90,9%, chiếm 76,71% về khối lượng, 96% về số lượng và chiếm đến 99,07% về tầm quan trọng tương đối. Ở nhóm cá này, giáp xác và cá con có tần số xuất hiện và phần trăm về số lượng như nhau (lần lượt là 4</w:t>
      </w:r>
      <w:proofErr w:type="gramStart"/>
      <w:r w:rsidRPr="002D5828">
        <w:rPr>
          <w:rFonts w:ascii="Times New Roman" w:hAnsi="Times New Roman" w:cs="Times New Roman"/>
          <w:sz w:val="20"/>
          <w:szCs w:val="20"/>
        </w:rPr>
        <w:t>,55</w:t>
      </w:r>
      <w:proofErr w:type="gramEnd"/>
      <w:r w:rsidRPr="002D5828">
        <w:rPr>
          <w:rFonts w:ascii="Times New Roman" w:hAnsi="Times New Roman" w:cs="Times New Roman"/>
          <w:sz w:val="20"/>
          <w:szCs w:val="20"/>
        </w:rPr>
        <w:t>% và 2,0%). Mặc dù có sự khác nhau về khối lượng nhưng sự đóng góp về tầm quan trọng tương đối của 2 nhóm con mồi này gần như không khác nhau (0</w:t>
      </w:r>
      <w:proofErr w:type="gramStart"/>
      <w:r w:rsidRPr="002D5828">
        <w:rPr>
          <w:rFonts w:ascii="Times New Roman" w:hAnsi="Times New Roman" w:cs="Times New Roman"/>
          <w:sz w:val="20"/>
          <w:szCs w:val="20"/>
        </w:rPr>
        <w:t>,55</w:t>
      </w:r>
      <w:proofErr w:type="gramEnd"/>
      <w:r w:rsidRPr="002D5828">
        <w:rPr>
          <w:rFonts w:ascii="Times New Roman" w:hAnsi="Times New Roman" w:cs="Times New Roman"/>
          <w:sz w:val="20"/>
          <w:szCs w:val="20"/>
        </w:rPr>
        <w:t>% đối với giáp xác và 0,39% đối với cá) (Bả</w:t>
      </w:r>
      <w:r w:rsidR="007D789B" w:rsidRPr="002D5828">
        <w:rPr>
          <w:rFonts w:ascii="Times New Roman" w:hAnsi="Times New Roman" w:cs="Times New Roman"/>
          <w:sz w:val="20"/>
          <w:szCs w:val="20"/>
        </w:rPr>
        <w:t xml:space="preserve">ng </w:t>
      </w:r>
      <w:r w:rsidR="004C4527">
        <w:rPr>
          <w:rFonts w:ascii="Times New Roman" w:hAnsi="Times New Roman" w:cs="Times New Roman"/>
          <w:sz w:val="20"/>
          <w:szCs w:val="20"/>
        </w:rPr>
        <w:t>3</w:t>
      </w:r>
      <w:r w:rsidRPr="002D5828">
        <w:rPr>
          <w:rFonts w:ascii="Times New Roman" w:hAnsi="Times New Roman" w:cs="Times New Roman"/>
          <w:sz w:val="20"/>
          <w:szCs w:val="20"/>
        </w:rPr>
        <w:t>).</w:t>
      </w:r>
    </w:p>
    <w:p w14:paraId="0BE1CAF4" w14:textId="77777777" w:rsidR="00994D11" w:rsidRPr="002D5828" w:rsidRDefault="00994D11" w:rsidP="00A045FA">
      <w:pPr>
        <w:spacing w:before="60" w:afterLines="60" w:after="144" w:line="240" w:lineRule="auto"/>
        <w:ind w:firstLine="284"/>
        <w:jc w:val="both"/>
        <w:rPr>
          <w:rFonts w:ascii="Times New Roman" w:hAnsi="Times New Roman" w:cs="Times New Roman"/>
          <w:sz w:val="20"/>
          <w:szCs w:val="20"/>
        </w:rPr>
      </w:pPr>
      <w:r w:rsidRPr="002D5828">
        <w:rPr>
          <w:rFonts w:ascii="Times New Roman" w:hAnsi="Times New Roman" w:cs="Times New Roman"/>
          <w:sz w:val="20"/>
          <w:szCs w:val="20"/>
        </w:rPr>
        <w:t xml:space="preserve">Đối với nhóm </w:t>
      </w:r>
      <w:r w:rsidR="004A0FDB">
        <w:rPr>
          <w:rFonts w:ascii="Times New Roman" w:hAnsi="Times New Roman" w:cs="Times New Roman"/>
          <w:sz w:val="20"/>
          <w:szCs w:val="20"/>
        </w:rPr>
        <w:t xml:space="preserve">cá bống trứng </w:t>
      </w:r>
      <w:r w:rsidRPr="002D5828">
        <w:rPr>
          <w:rFonts w:ascii="Times New Roman" w:hAnsi="Times New Roman" w:cs="Times New Roman"/>
          <w:sz w:val="20"/>
          <w:szCs w:val="20"/>
        </w:rPr>
        <w:t>có kích thướ</w:t>
      </w:r>
      <w:r w:rsidR="00371CAF">
        <w:rPr>
          <w:rFonts w:ascii="Times New Roman" w:hAnsi="Times New Roman" w:cs="Times New Roman"/>
          <w:sz w:val="20"/>
          <w:szCs w:val="20"/>
        </w:rPr>
        <w:t>c 8 – 10</w:t>
      </w:r>
      <w:r w:rsidRPr="002D5828">
        <w:rPr>
          <w:rFonts w:ascii="Times New Roman" w:hAnsi="Times New Roman" w:cs="Times New Roman"/>
          <w:sz w:val="20"/>
          <w:szCs w:val="20"/>
        </w:rPr>
        <w:t xml:space="preserve">cm, </w:t>
      </w:r>
      <w:r w:rsidR="004A0FDB">
        <w:rPr>
          <w:rFonts w:ascii="Times New Roman" w:hAnsi="Times New Roman" w:cs="Times New Roman"/>
          <w:sz w:val="20"/>
          <w:szCs w:val="20"/>
        </w:rPr>
        <w:t xml:space="preserve">mặc dù </w:t>
      </w:r>
      <w:r w:rsidRPr="002D5828">
        <w:rPr>
          <w:rFonts w:ascii="Times New Roman" w:hAnsi="Times New Roman" w:cs="Times New Roman"/>
          <w:sz w:val="20"/>
          <w:szCs w:val="20"/>
        </w:rPr>
        <w:t xml:space="preserve">thân mềm vẫn là nhóm con mồi chiếm ưu thế trong phổ thức ăn tự nhiên của cá, </w:t>
      </w:r>
      <w:r w:rsidR="004A0FDB">
        <w:rPr>
          <w:rFonts w:ascii="Times New Roman" w:hAnsi="Times New Roman" w:cs="Times New Roman"/>
          <w:sz w:val="20"/>
          <w:szCs w:val="20"/>
        </w:rPr>
        <w:t>nhưng rõ ràng sự đóng góp về tầm quan trọng tương đối đã giảm đi so với nhóm cá &lt;8cm (</w:t>
      </w:r>
      <w:r w:rsidRPr="002D5828">
        <w:rPr>
          <w:rFonts w:ascii="Times New Roman" w:hAnsi="Times New Roman" w:cs="Times New Roman"/>
          <w:sz w:val="20"/>
          <w:szCs w:val="20"/>
        </w:rPr>
        <w:t xml:space="preserve">94,45% </w:t>
      </w:r>
      <w:r w:rsidR="004A0FDB">
        <w:rPr>
          <w:rFonts w:ascii="Times New Roman" w:hAnsi="Times New Roman" w:cs="Times New Roman"/>
          <w:sz w:val="20"/>
          <w:szCs w:val="20"/>
        </w:rPr>
        <w:t>so với 99,07%)</w:t>
      </w:r>
      <w:r w:rsidR="00EE2C94">
        <w:rPr>
          <w:rFonts w:ascii="Times New Roman" w:hAnsi="Times New Roman" w:cs="Times New Roman"/>
          <w:sz w:val="20"/>
          <w:szCs w:val="20"/>
        </w:rPr>
        <w:t xml:space="preserve">. </w:t>
      </w:r>
      <w:r w:rsidR="00332A3F">
        <w:rPr>
          <w:rFonts w:ascii="Times New Roman" w:hAnsi="Times New Roman" w:cs="Times New Roman"/>
          <w:iCs/>
          <w:sz w:val="20"/>
          <w:szCs w:val="20"/>
        </w:rPr>
        <w:t>Bên cạnh đó, ở nhóm cá này</w:t>
      </w:r>
      <w:r w:rsidR="009D56BF">
        <w:rPr>
          <w:rFonts w:ascii="Times New Roman" w:hAnsi="Times New Roman" w:cs="Times New Roman"/>
          <w:iCs/>
          <w:sz w:val="20"/>
          <w:szCs w:val="20"/>
        </w:rPr>
        <w:t>,</w:t>
      </w:r>
      <w:r w:rsidR="00332A3F">
        <w:rPr>
          <w:rFonts w:ascii="Times New Roman" w:hAnsi="Times New Roman" w:cs="Times New Roman"/>
          <w:iCs/>
          <w:sz w:val="20"/>
          <w:szCs w:val="20"/>
        </w:rPr>
        <w:t xml:space="preserve"> g</w:t>
      </w:r>
      <w:r w:rsidRPr="002D5828">
        <w:rPr>
          <w:rFonts w:ascii="Times New Roman" w:hAnsi="Times New Roman" w:cs="Times New Roman"/>
          <w:iCs/>
          <w:sz w:val="20"/>
          <w:szCs w:val="20"/>
        </w:rPr>
        <w:t xml:space="preserve">iáp xác </w:t>
      </w:r>
      <w:r w:rsidR="00332A3F">
        <w:rPr>
          <w:rFonts w:ascii="Times New Roman" w:hAnsi="Times New Roman" w:cs="Times New Roman"/>
          <w:iCs/>
          <w:sz w:val="20"/>
          <w:szCs w:val="20"/>
        </w:rPr>
        <w:t>đã chiếm vị trí thí hai trong phổ thức ăn tự nhiên của cá (đóng góp 4</w:t>
      </w:r>
      <w:proofErr w:type="gramStart"/>
      <w:r w:rsidR="00332A3F">
        <w:rPr>
          <w:rFonts w:ascii="Times New Roman" w:hAnsi="Times New Roman" w:cs="Times New Roman"/>
          <w:iCs/>
          <w:sz w:val="20"/>
          <w:szCs w:val="20"/>
        </w:rPr>
        <w:t>,31</w:t>
      </w:r>
      <w:proofErr w:type="gramEnd"/>
      <w:r w:rsidR="00332A3F">
        <w:rPr>
          <w:rFonts w:ascii="Times New Roman" w:hAnsi="Times New Roman" w:cs="Times New Roman"/>
          <w:iCs/>
          <w:sz w:val="20"/>
          <w:szCs w:val="20"/>
        </w:rPr>
        <w:t>% IRI)</w:t>
      </w:r>
      <w:r w:rsidR="00EE2C94">
        <w:rPr>
          <w:rFonts w:ascii="Times New Roman" w:hAnsi="Times New Roman" w:cs="Times New Roman"/>
          <w:iCs/>
          <w:sz w:val="20"/>
          <w:szCs w:val="20"/>
        </w:rPr>
        <w:t>. Như vậy, không giống như ở nhóm cá &lt;8</w:t>
      </w:r>
      <w:r w:rsidR="00AF3AB2">
        <w:rPr>
          <w:rFonts w:ascii="Times New Roman" w:hAnsi="Times New Roman" w:cs="Times New Roman"/>
          <w:iCs/>
          <w:sz w:val="20"/>
          <w:szCs w:val="20"/>
        </w:rPr>
        <w:t>c</w:t>
      </w:r>
      <w:r w:rsidR="00EE2C94">
        <w:rPr>
          <w:rFonts w:ascii="Times New Roman" w:hAnsi="Times New Roman" w:cs="Times New Roman"/>
          <w:iCs/>
          <w:sz w:val="20"/>
          <w:szCs w:val="20"/>
        </w:rPr>
        <w:t xml:space="preserve">m, lúc này </w:t>
      </w:r>
      <w:r w:rsidR="00E8270D">
        <w:rPr>
          <w:rFonts w:ascii="Times New Roman" w:hAnsi="Times New Roman" w:cs="Times New Roman"/>
          <w:iCs/>
          <w:sz w:val="20"/>
          <w:szCs w:val="20"/>
        </w:rPr>
        <w:t xml:space="preserve">cá </w:t>
      </w:r>
      <w:r w:rsidR="00EE2C94">
        <w:rPr>
          <w:rFonts w:ascii="Times New Roman" w:hAnsi="Times New Roman" w:cs="Times New Roman"/>
          <w:iCs/>
          <w:sz w:val="20"/>
          <w:szCs w:val="20"/>
        </w:rPr>
        <w:t xml:space="preserve">không còn </w:t>
      </w:r>
      <w:r w:rsidR="00B53480">
        <w:rPr>
          <w:rFonts w:ascii="Times New Roman" w:hAnsi="Times New Roman" w:cs="Times New Roman"/>
          <w:iCs/>
          <w:sz w:val="20"/>
          <w:szCs w:val="20"/>
        </w:rPr>
        <w:t xml:space="preserve">là thức </w:t>
      </w:r>
      <w:proofErr w:type="gramStart"/>
      <w:r w:rsidR="00B53480">
        <w:rPr>
          <w:rFonts w:ascii="Times New Roman" w:hAnsi="Times New Roman" w:cs="Times New Roman"/>
          <w:iCs/>
          <w:sz w:val="20"/>
          <w:szCs w:val="20"/>
        </w:rPr>
        <w:t>ăn</w:t>
      </w:r>
      <w:proofErr w:type="gramEnd"/>
      <w:r w:rsidR="00B53480">
        <w:rPr>
          <w:rFonts w:ascii="Times New Roman" w:hAnsi="Times New Roman" w:cs="Times New Roman"/>
          <w:iCs/>
          <w:sz w:val="20"/>
          <w:szCs w:val="20"/>
        </w:rPr>
        <w:t xml:space="preserve"> </w:t>
      </w:r>
      <w:r w:rsidR="00EE2C94">
        <w:rPr>
          <w:rFonts w:ascii="Times New Roman" w:hAnsi="Times New Roman" w:cs="Times New Roman"/>
          <w:iCs/>
          <w:sz w:val="20"/>
          <w:szCs w:val="20"/>
        </w:rPr>
        <w:t>đóng vai trò tương đương như giáp xác nữa mà trở thành còn mồi ít quan trọng nhất (Bả</w:t>
      </w:r>
      <w:r w:rsidR="00B87CC2">
        <w:rPr>
          <w:rFonts w:ascii="Times New Roman" w:hAnsi="Times New Roman" w:cs="Times New Roman"/>
          <w:iCs/>
          <w:sz w:val="20"/>
          <w:szCs w:val="20"/>
        </w:rPr>
        <w:t>ng 3</w:t>
      </w:r>
      <w:r w:rsidR="00EE2C94">
        <w:rPr>
          <w:rFonts w:ascii="Times New Roman" w:hAnsi="Times New Roman" w:cs="Times New Roman"/>
          <w:iCs/>
          <w:sz w:val="20"/>
          <w:szCs w:val="20"/>
        </w:rPr>
        <w:t>).</w:t>
      </w:r>
    </w:p>
    <w:p w14:paraId="7033B2DA" w14:textId="77777777" w:rsidR="00994D11" w:rsidRPr="002D5828" w:rsidRDefault="002763A6" w:rsidP="00A045FA">
      <w:pPr>
        <w:spacing w:before="60" w:afterLines="60" w:after="144" w:line="240" w:lineRule="auto"/>
        <w:ind w:firstLine="284"/>
        <w:jc w:val="both"/>
        <w:rPr>
          <w:rFonts w:ascii="Times New Roman" w:hAnsi="Times New Roman" w:cs="Times New Roman"/>
          <w:iCs/>
          <w:sz w:val="20"/>
          <w:szCs w:val="20"/>
        </w:rPr>
      </w:pPr>
      <w:r>
        <w:rPr>
          <w:rFonts w:ascii="Times New Roman" w:hAnsi="Times New Roman" w:cs="Times New Roman"/>
          <w:iCs/>
          <w:sz w:val="20"/>
          <w:szCs w:val="20"/>
        </w:rPr>
        <w:t xml:space="preserve">Khi cá bống trứng đạt kích thước lớn hơn </w:t>
      </w:r>
      <w:r w:rsidR="00994D11" w:rsidRPr="002D5828">
        <w:rPr>
          <w:rFonts w:ascii="Times New Roman" w:hAnsi="Times New Roman" w:cs="Times New Roman"/>
          <w:iCs/>
          <w:sz w:val="20"/>
          <w:szCs w:val="20"/>
        </w:rPr>
        <w:t>(&gt;</w:t>
      </w:r>
      <w:r w:rsidR="009D56BF">
        <w:rPr>
          <w:rFonts w:ascii="Times New Roman" w:hAnsi="Times New Roman" w:cs="Times New Roman"/>
          <w:iCs/>
          <w:sz w:val="20"/>
          <w:szCs w:val="20"/>
        </w:rPr>
        <w:t xml:space="preserve"> 10</w:t>
      </w:r>
      <w:r w:rsidR="00994D11" w:rsidRPr="002D5828">
        <w:rPr>
          <w:rFonts w:ascii="Times New Roman" w:hAnsi="Times New Roman" w:cs="Times New Roman"/>
          <w:iCs/>
          <w:sz w:val="20"/>
          <w:szCs w:val="20"/>
        </w:rPr>
        <w:t xml:space="preserve">cm), </w:t>
      </w:r>
      <w:r w:rsidR="00D60DA1" w:rsidRPr="002D5828">
        <w:rPr>
          <w:rFonts w:ascii="Times New Roman" w:hAnsi="Times New Roman" w:cs="Times New Roman"/>
          <w:iCs/>
          <w:sz w:val="20"/>
          <w:szCs w:val="20"/>
        </w:rPr>
        <w:t xml:space="preserve">thành phần thức ăn tự nhiên của cá </w:t>
      </w:r>
      <w:r w:rsidR="00620734">
        <w:rPr>
          <w:rFonts w:ascii="Times New Roman" w:hAnsi="Times New Roman" w:cs="Times New Roman"/>
          <w:iCs/>
          <w:sz w:val="20"/>
          <w:szCs w:val="20"/>
        </w:rPr>
        <w:t xml:space="preserve">đã thay đổi một cách rõ ràng, </w:t>
      </w:r>
      <w:r w:rsidR="00994D11" w:rsidRPr="002D5828">
        <w:rPr>
          <w:rFonts w:ascii="Times New Roman" w:hAnsi="Times New Roman" w:cs="Times New Roman"/>
          <w:iCs/>
          <w:sz w:val="20"/>
          <w:szCs w:val="20"/>
        </w:rPr>
        <w:t xml:space="preserve">chỉ </w:t>
      </w:r>
      <w:r w:rsidR="00D60DA1" w:rsidRPr="002D5828">
        <w:rPr>
          <w:rFonts w:ascii="Times New Roman" w:hAnsi="Times New Roman" w:cs="Times New Roman"/>
          <w:iCs/>
          <w:sz w:val="20"/>
          <w:szCs w:val="20"/>
        </w:rPr>
        <w:t>xuất hiện</w:t>
      </w:r>
      <w:r w:rsidR="003D550D">
        <w:rPr>
          <w:rFonts w:ascii="Times New Roman" w:hAnsi="Times New Roman" w:cs="Times New Roman"/>
          <w:iCs/>
          <w:sz w:val="20"/>
          <w:szCs w:val="20"/>
        </w:rPr>
        <w:t xml:space="preserve"> hai</w:t>
      </w:r>
      <w:r w:rsidR="00994D11" w:rsidRPr="002D5828">
        <w:rPr>
          <w:rFonts w:ascii="Times New Roman" w:hAnsi="Times New Roman" w:cs="Times New Roman"/>
          <w:iCs/>
          <w:sz w:val="20"/>
          <w:szCs w:val="20"/>
        </w:rPr>
        <w:t xml:space="preserve"> nhóm thức </w:t>
      </w:r>
      <w:proofErr w:type="gramStart"/>
      <w:r w:rsidR="00994D11" w:rsidRPr="002D5828">
        <w:rPr>
          <w:rFonts w:ascii="Times New Roman" w:hAnsi="Times New Roman" w:cs="Times New Roman"/>
          <w:iCs/>
          <w:sz w:val="20"/>
          <w:szCs w:val="20"/>
        </w:rPr>
        <w:t>ăn</w:t>
      </w:r>
      <w:proofErr w:type="gramEnd"/>
      <w:r w:rsidR="00994D11" w:rsidRPr="002D5828">
        <w:rPr>
          <w:rFonts w:ascii="Times New Roman" w:hAnsi="Times New Roman" w:cs="Times New Roman"/>
          <w:iCs/>
          <w:sz w:val="20"/>
          <w:szCs w:val="20"/>
        </w:rPr>
        <w:t xml:space="preserve"> chính là thân mềm và giáp xác mà không có sự hiện diện củ</w:t>
      </w:r>
      <w:r w:rsidR="00296EF5">
        <w:rPr>
          <w:rFonts w:ascii="Times New Roman" w:hAnsi="Times New Roman" w:cs="Times New Roman"/>
          <w:iCs/>
          <w:sz w:val="20"/>
          <w:szCs w:val="20"/>
        </w:rPr>
        <w:t>a cá trong ống tiêu hóa</w:t>
      </w:r>
      <w:r w:rsidR="00994D11" w:rsidRPr="002D5828">
        <w:rPr>
          <w:rFonts w:ascii="Times New Roman" w:hAnsi="Times New Roman" w:cs="Times New Roman"/>
          <w:iCs/>
          <w:sz w:val="20"/>
          <w:szCs w:val="20"/>
        </w:rPr>
        <w:t>. Trong đó, thân mềm vẫn là nhóm con mồi quan trọng</w:t>
      </w:r>
      <w:r w:rsidR="00172955" w:rsidRPr="002D5828">
        <w:rPr>
          <w:rFonts w:ascii="Times New Roman" w:hAnsi="Times New Roman" w:cs="Times New Roman"/>
          <w:iCs/>
          <w:sz w:val="20"/>
          <w:szCs w:val="20"/>
        </w:rPr>
        <w:t xml:space="preserve"> hơn</w:t>
      </w:r>
      <w:r w:rsidR="00C9789E" w:rsidRPr="002D5828">
        <w:rPr>
          <w:rFonts w:ascii="Times New Roman" w:hAnsi="Times New Roman" w:cs="Times New Roman"/>
          <w:iCs/>
          <w:sz w:val="20"/>
          <w:szCs w:val="20"/>
        </w:rPr>
        <w:t>,</w:t>
      </w:r>
      <w:r w:rsidR="00994D11" w:rsidRPr="002D5828">
        <w:rPr>
          <w:rFonts w:ascii="Times New Roman" w:hAnsi="Times New Roman" w:cs="Times New Roman"/>
          <w:iCs/>
          <w:sz w:val="20"/>
          <w:szCs w:val="20"/>
        </w:rPr>
        <w:t xml:space="preserve"> với tần số xuất hiện là 94,29%, chiếm 68,97% về khối lượng, 93,85% về số lượ</w:t>
      </w:r>
      <w:r w:rsidR="00C43C53">
        <w:rPr>
          <w:rFonts w:ascii="Times New Roman" w:hAnsi="Times New Roman" w:cs="Times New Roman"/>
          <w:iCs/>
          <w:sz w:val="20"/>
          <w:szCs w:val="20"/>
        </w:rPr>
        <w:t>ng và đóng góp</w:t>
      </w:r>
      <w:r w:rsidR="00994D11" w:rsidRPr="002D5828">
        <w:rPr>
          <w:rFonts w:ascii="Times New Roman" w:hAnsi="Times New Roman" w:cs="Times New Roman"/>
          <w:iCs/>
          <w:sz w:val="20"/>
          <w:szCs w:val="20"/>
        </w:rPr>
        <w:t xml:space="preserve"> 93,68% về tầm quan trọng tương đố</w:t>
      </w:r>
      <w:r w:rsidR="00620734">
        <w:rPr>
          <w:rFonts w:ascii="Times New Roman" w:hAnsi="Times New Roman" w:cs="Times New Roman"/>
          <w:iCs/>
          <w:sz w:val="20"/>
          <w:szCs w:val="20"/>
        </w:rPr>
        <w:t xml:space="preserve">i </w:t>
      </w:r>
      <w:r w:rsidR="00994D11" w:rsidRPr="002D5828">
        <w:rPr>
          <w:rFonts w:ascii="Times New Roman" w:hAnsi="Times New Roman" w:cs="Times New Roman"/>
          <w:iCs/>
          <w:sz w:val="20"/>
          <w:szCs w:val="20"/>
        </w:rPr>
        <w:t>(Bả</w:t>
      </w:r>
      <w:r w:rsidR="00620734">
        <w:rPr>
          <w:rFonts w:ascii="Times New Roman" w:hAnsi="Times New Roman" w:cs="Times New Roman"/>
          <w:iCs/>
          <w:sz w:val="20"/>
          <w:szCs w:val="20"/>
        </w:rPr>
        <w:t xml:space="preserve">ng </w:t>
      </w:r>
      <w:r w:rsidR="00B87CC2">
        <w:rPr>
          <w:rFonts w:ascii="Times New Roman" w:hAnsi="Times New Roman" w:cs="Times New Roman"/>
          <w:iCs/>
          <w:sz w:val="20"/>
          <w:szCs w:val="20"/>
        </w:rPr>
        <w:t>3</w:t>
      </w:r>
      <w:r w:rsidR="00994D11" w:rsidRPr="002D5828">
        <w:rPr>
          <w:rFonts w:ascii="Times New Roman" w:hAnsi="Times New Roman" w:cs="Times New Roman"/>
          <w:iCs/>
          <w:sz w:val="20"/>
          <w:szCs w:val="20"/>
        </w:rPr>
        <w:t>).</w:t>
      </w:r>
    </w:p>
    <w:p w14:paraId="0A614897" w14:textId="77777777" w:rsidR="00994D11" w:rsidRPr="002D5828" w:rsidRDefault="00994D11" w:rsidP="00A045FA">
      <w:pPr>
        <w:spacing w:before="60" w:afterLines="60" w:after="144" w:line="240" w:lineRule="auto"/>
        <w:ind w:firstLine="284"/>
        <w:jc w:val="both"/>
        <w:rPr>
          <w:rFonts w:ascii="Times New Roman" w:hAnsi="Times New Roman" w:cs="Times New Roman"/>
          <w:iCs/>
          <w:sz w:val="20"/>
          <w:szCs w:val="20"/>
        </w:rPr>
      </w:pPr>
      <w:r w:rsidRPr="002D5828">
        <w:rPr>
          <w:rFonts w:ascii="Times New Roman" w:hAnsi="Times New Roman" w:cs="Times New Roman"/>
          <w:iCs/>
          <w:sz w:val="20"/>
          <w:szCs w:val="20"/>
        </w:rPr>
        <w:lastRenderedPageBreak/>
        <w:t xml:space="preserve">Như vậy, nhìn </w:t>
      </w:r>
      <w:proofErr w:type="gramStart"/>
      <w:r w:rsidRPr="002D5828">
        <w:rPr>
          <w:rFonts w:ascii="Times New Roman" w:hAnsi="Times New Roman" w:cs="Times New Roman"/>
          <w:iCs/>
          <w:sz w:val="20"/>
          <w:szCs w:val="20"/>
        </w:rPr>
        <w:t>chung</w:t>
      </w:r>
      <w:proofErr w:type="gramEnd"/>
      <w:r w:rsidRPr="002D5828">
        <w:rPr>
          <w:rFonts w:ascii="Times New Roman" w:hAnsi="Times New Roman" w:cs="Times New Roman"/>
          <w:iCs/>
          <w:sz w:val="20"/>
          <w:szCs w:val="20"/>
        </w:rPr>
        <w:t xml:space="preserve">, nhóm thân mềm vẫn là thức ăn có tầm quan trọng nhất đối với tất cả các nhóm kích cỡ </w:t>
      </w:r>
      <w:r w:rsidR="00723FD8">
        <w:rPr>
          <w:rFonts w:ascii="Times New Roman" w:hAnsi="Times New Roman" w:cs="Times New Roman"/>
          <w:iCs/>
          <w:sz w:val="20"/>
          <w:szCs w:val="20"/>
        </w:rPr>
        <w:t xml:space="preserve">của </w:t>
      </w:r>
      <w:r w:rsidRPr="002D5828">
        <w:rPr>
          <w:rFonts w:ascii="Times New Roman" w:hAnsi="Times New Roman" w:cs="Times New Roman"/>
          <w:iCs/>
          <w:sz w:val="20"/>
          <w:szCs w:val="20"/>
        </w:rPr>
        <w:t>cá</w:t>
      </w:r>
      <w:r w:rsidR="00723FD8">
        <w:rPr>
          <w:rFonts w:ascii="Times New Roman" w:hAnsi="Times New Roman" w:cs="Times New Roman"/>
          <w:iCs/>
          <w:sz w:val="20"/>
          <w:szCs w:val="20"/>
        </w:rPr>
        <w:t xml:space="preserve"> bống trứng</w:t>
      </w:r>
      <w:r w:rsidRPr="002D5828">
        <w:rPr>
          <w:rFonts w:ascii="Times New Roman" w:hAnsi="Times New Roman" w:cs="Times New Roman"/>
          <w:iCs/>
          <w:sz w:val="20"/>
          <w:szCs w:val="20"/>
        </w:rPr>
        <w:t xml:space="preserve">. Tuy nhiên, thành phần thức </w:t>
      </w:r>
      <w:proofErr w:type="gramStart"/>
      <w:r w:rsidRPr="002D5828">
        <w:rPr>
          <w:rFonts w:ascii="Times New Roman" w:hAnsi="Times New Roman" w:cs="Times New Roman"/>
          <w:iCs/>
          <w:sz w:val="20"/>
          <w:szCs w:val="20"/>
        </w:rPr>
        <w:t>ăn</w:t>
      </w:r>
      <w:proofErr w:type="gramEnd"/>
      <w:r w:rsidRPr="002D5828">
        <w:rPr>
          <w:rFonts w:ascii="Times New Roman" w:hAnsi="Times New Roman" w:cs="Times New Roman"/>
          <w:iCs/>
          <w:sz w:val="20"/>
          <w:szCs w:val="20"/>
        </w:rPr>
        <w:t xml:space="preserve"> </w:t>
      </w:r>
      <w:r w:rsidR="00E63FFF" w:rsidRPr="002D5828">
        <w:rPr>
          <w:rFonts w:ascii="Times New Roman" w:hAnsi="Times New Roman" w:cs="Times New Roman"/>
          <w:iCs/>
          <w:sz w:val="20"/>
          <w:szCs w:val="20"/>
        </w:rPr>
        <w:t xml:space="preserve">tự nhiên của cá đã có sự thay đổi giữa </w:t>
      </w:r>
      <w:r w:rsidRPr="002D5828">
        <w:rPr>
          <w:rFonts w:ascii="Times New Roman" w:hAnsi="Times New Roman" w:cs="Times New Roman"/>
          <w:iCs/>
          <w:sz w:val="20"/>
          <w:szCs w:val="20"/>
        </w:rPr>
        <w:t>các nhóm kích cỡ</w:t>
      </w:r>
      <w:r w:rsidR="00E63FFF" w:rsidRPr="002D5828">
        <w:rPr>
          <w:rFonts w:ascii="Times New Roman" w:hAnsi="Times New Roman" w:cs="Times New Roman"/>
          <w:iCs/>
          <w:sz w:val="20"/>
          <w:szCs w:val="20"/>
        </w:rPr>
        <w:t>.</w:t>
      </w:r>
      <w:r w:rsidR="00F156F1" w:rsidRPr="002D5828">
        <w:rPr>
          <w:rFonts w:ascii="Times New Roman" w:hAnsi="Times New Roman" w:cs="Times New Roman"/>
          <w:iCs/>
          <w:sz w:val="20"/>
          <w:szCs w:val="20"/>
        </w:rPr>
        <w:t xml:space="preserve"> </w:t>
      </w:r>
      <w:r w:rsidR="009347E3" w:rsidRPr="002D5828">
        <w:rPr>
          <w:rFonts w:ascii="Times New Roman" w:hAnsi="Times New Roman" w:cs="Times New Roman"/>
          <w:iCs/>
          <w:sz w:val="20"/>
          <w:szCs w:val="20"/>
        </w:rPr>
        <w:t xml:space="preserve">Trong </w:t>
      </w:r>
      <w:r w:rsidR="00F156F1" w:rsidRPr="002D5828">
        <w:rPr>
          <w:rFonts w:ascii="Times New Roman" w:hAnsi="Times New Roman" w:cs="Times New Roman"/>
          <w:iCs/>
          <w:sz w:val="20"/>
          <w:szCs w:val="20"/>
        </w:rPr>
        <w:t xml:space="preserve">khi hai nhóm cá nhỏ hơn (&lt;8cm và 8-10cm) tiêu thụ cả 3 nhóm mồi là động vật thân mềm, giáp xác và cá thì trong thức </w:t>
      </w:r>
      <w:proofErr w:type="gramStart"/>
      <w:r w:rsidR="00F156F1" w:rsidRPr="002D5828">
        <w:rPr>
          <w:rFonts w:ascii="Times New Roman" w:hAnsi="Times New Roman" w:cs="Times New Roman"/>
          <w:iCs/>
          <w:sz w:val="20"/>
          <w:szCs w:val="20"/>
        </w:rPr>
        <w:t>ăn</w:t>
      </w:r>
      <w:proofErr w:type="gramEnd"/>
      <w:r w:rsidR="00F156F1" w:rsidRPr="002D5828">
        <w:rPr>
          <w:rFonts w:ascii="Times New Roman" w:hAnsi="Times New Roman" w:cs="Times New Roman"/>
          <w:iCs/>
          <w:sz w:val="20"/>
          <w:szCs w:val="20"/>
        </w:rPr>
        <w:t xml:space="preserve"> của nhóm cá lớn nhất (&gt;10cm) không có sự xuất hiện của </w:t>
      </w:r>
      <w:r w:rsidR="001D1F79" w:rsidRPr="002D5828">
        <w:rPr>
          <w:rFonts w:ascii="Times New Roman" w:hAnsi="Times New Roman" w:cs="Times New Roman"/>
          <w:iCs/>
          <w:sz w:val="20"/>
          <w:szCs w:val="20"/>
        </w:rPr>
        <w:t xml:space="preserve">nhóm con mồi là </w:t>
      </w:r>
      <w:r w:rsidR="00F156F1" w:rsidRPr="002D5828">
        <w:rPr>
          <w:rFonts w:ascii="Times New Roman" w:hAnsi="Times New Roman" w:cs="Times New Roman"/>
          <w:iCs/>
          <w:sz w:val="20"/>
          <w:szCs w:val="20"/>
        </w:rPr>
        <w:t xml:space="preserve">cá. </w:t>
      </w:r>
    </w:p>
    <w:p w14:paraId="512A71D7" w14:textId="77777777" w:rsidR="00994D11" w:rsidRDefault="00994D11" w:rsidP="00CB3118">
      <w:pPr>
        <w:pStyle w:val="ListParagraph"/>
        <w:spacing w:before="60" w:afterLines="60" w:after="144" w:line="240" w:lineRule="auto"/>
        <w:ind w:left="0"/>
        <w:jc w:val="center"/>
        <w:rPr>
          <w:rFonts w:ascii="Times New Roman" w:hAnsi="Times New Roman" w:cs="Times New Roman"/>
          <w:b/>
          <w:sz w:val="20"/>
          <w:szCs w:val="20"/>
        </w:rPr>
      </w:pPr>
      <w:r w:rsidRPr="002D5828">
        <w:rPr>
          <w:rFonts w:ascii="Times New Roman" w:hAnsi="Times New Roman" w:cs="Times New Roman"/>
          <w:b/>
          <w:sz w:val="20"/>
          <w:szCs w:val="20"/>
        </w:rPr>
        <w:t>Bả</w:t>
      </w:r>
      <w:r w:rsidR="00340F03">
        <w:rPr>
          <w:rFonts w:ascii="Times New Roman" w:hAnsi="Times New Roman" w:cs="Times New Roman"/>
          <w:b/>
          <w:sz w:val="20"/>
          <w:szCs w:val="20"/>
        </w:rPr>
        <w:t>ng 4</w:t>
      </w:r>
      <w:r w:rsidRPr="002D5828">
        <w:rPr>
          <w:rFonts w:ascii="Times New Roman" w:hAnsi="Times New Roman" w:cs="Times New Roman"/>
          <w:b/>
          <w:sz w:val="20"/>
          <w:szCs w:val="20"/>
        </w:rPr>
        <w:t xml:space="preserve">. Thức </w:t>
      </w:r>
      <w:proofErr w:type="gramStart"/>
      <w:r w:rsidRPr="002D5828">
        <w:rPr>
          <w:rFonts w:ascii="Times New Roman" w:hAnsi="Times New Roman" w:cs="Times New Roman"/>
          <w:b/>
          <w:sz w:val="20"/>
          <w:szCs w:val="20"/>
        </w:rPr>
        <w:t>ăn</w:t>
      </w:r>
      <w:proofErr w:type="gramEnd"/>
      <w:r w:rsidRPr="002D5828">
        <w:rPr>
          <w:rFonts w:ascii="Times New Roman" w:hAnsi="Times New Roman" w:cs="Times New Roman"/>
          <w:b/>
          <w:sz w:val="20"/>
          <w:szCs w:val="20"/>
        </w:rPr>
        <w:t xml:space="preserve"> tự nhiên của cá bống cát ở </w:t>
      </w:r>
      <w:r w:rsidR="00160A41">
        <w:rPr>
          <w:rFonts w:ascii="Times New Roman" w:hAnsi="Times New Roman" w:cs="Times New Roman"/>
          <w:b/>
          <w:sz w:val="20"/>
          <w:szCs w:val="20"/>
        </w:rPr>
        <w:t xml:space="preserve">các </w:t>
      </w:r>
      <w:r w:rsidRPr="002D5828">
        <w:rPr>
          <w:rFonts w:ascii="Times New Roman" w:hAnsi="Times New Roman" w:cs="Times New Roman"/>
          <w:b/>
          <w:sz w:val="20"/>
          <w:szCs w:val="20"/>
        </w:rPr>
        <w:t xml:space="preserve">nhóm kích cỡ </w:t>
      </w:r>
    </w:p>
    <w:tbl>
      <w:tblPr>
        <w:tblStyle w:val="TableGrid"/>
        <w:tblW w:w="4786" w:type="dxa"/>
        <w:tblBorders>
          <w:insideH w:val="none" w:sz="0" w:space="0" w:color="auto"/>
        </w:tblBorders>
        <w:tblLook w:val="04A0" w:firstRow="1" w:lastRow="0" w:firstColumn="1" w:lastColumn="0" w:noHBand="0" w:noVBand="1"/>
      </w:tblPr>
      <w:tblGrid>
        <w:gridCol w:w="1101"/>
        <w:gridCol w:w="708"/>
        <w:gridCol w:w="709"/>
        <w:gridCol w:w="709"/>
        <w:gridCol w:w="709"/>
        <w:gridCol w:w="850"/>
      </w:tblGrid>
      <w:tr w:rsidR="00A362D2" w:rsidRPr="00A91303" w14:paraId="59B80A25" w14:textId="77777777" w:rsidTr="00371CAF">
        <w:tc>
          <w:tcPr>
            <w:tcW w:w="1101" w:type="dxa"/>
            <w:tcBorders>
              <w:top w:val="single" w:sz="4" w:space="0" w:color="auto"/>
              <w:bottom w:val="single" w:sz="4" w:space="0" w:color="auto"/>
            </w:tcBorders>
            <w:vAlign w:val="center"/>
          </w:tcPr>
          <w:p w14:paraId="645E2CA8" w14:textId="77777777" w:rsidR="00A362D2" w:rsidRPr="00A91303" w:rsidRDefault="00A362D2" w:rsidP="00F84AFF">
            <w:pPr>
              <w:spacing w:before="60" w:afterLines="60" w:after="144"/>
              <w:jc w:val="center"/>
              <w:rPr>
                <w:rFonts w:ascii="Times New Roman" w:hAnsi="Times New Roman" w:cs="Times New Roman"/>
                <w:b/>
                <w:sz w:val="20"/>
                <w:szCs w:val="20"/>
              </w:rPr>
            </w:pPr>
            <w:bookmarkStart w:id="48" w:name="OLE_LINK19"/>
            <w:bookmarkStart w:id="49" w:name="OLE_LINK20"/>
            <w:r w:rsidRPr="00A91303">
              <w:rPr>
                <w:rFonts w:ascii="Times New Roman" w:hAnsi="Times New Roman" w:cs="Times New Roman"/>
                <w:b/>
                <w:sz w:val="20"/>
                <w:szCs w:val="20"/>
              </w:rPr>
              <w:t xml:space="preserve">Nhóm </w:t>
            </w:r>
            <w:r>
              <w:rPr>
                <w:rFonts w:ascii="Times New Roman" w:hAnsi="Times New Roman" w:cs="Times New Roman"/>
                <w:b/>
                <w:sz w:val="20"/>
                <w:szCs w:val="20"/>
              </w:rPr>
              <w:t xml:space="preserve">kích cỡ </w:t>
            </w:r>
            <w:r w:rsidRPr="00A91303">
              <w:rPr>
                <w:rFonts w:ascii="Times New Roman" w:hAnsi="Times New Roman" w:cs="Times New Roman"/>
                <w:b/>
                <w:sz w:val="20"/>
                <w:szCs w:val="20"/>
              </w:rPr>
              <w:t>cá</w:t>
            </w:r>
            <w:bookmarkEnd w:id="48"/>
            <w:bookmarkEnd w:id="49"/>
          </w:p>
        </w:tc>
        <w:tc>
          <w:tcPr>
            <w:tcW w:w="708" w:type="dxa"/>
            <w:tcBorders>
              <w:top w:val="single" w:sz="4" w:space="0" w:color="auto"/>
              <w:bottom w:val="single" w:sz="4" w:space="0" w:color="auto"/>
            </w:tcBorders>
          </w:tcPr>
          <w:p w14:paraId="0BE403EC" w14:textId="77777777" w:rsidR="00A362D2" w:rsidRPr="00A91303" w:rsidRDefault="00A362D2" w:rsidP="00CB3118">
            <w:pPr>
              <w:spacing w:before="60" w:afterLines="60" w:after="144"/>
              <w:rPr>
                <w:rFonts w:ascii="Times New Roman" w:hAnsi="Times New Roman" w:cs="Times New Roman"/>
                <w:b/>
                <w:sz w:val="20"/>
                <w:szCs w:val="20"/>
              </w:rPr>
            </w:pPr>
            <w:r w:rsidRPr="00A91303">
              <w:rPr>
                <w:rFonts w:ascii="Times New Roman" w:hAnsi="Times New Roman" w:cs="Times New Roman"/>
                <w:b/>
                <w:sz w:val="20"/>
                <w:szCs w:val="20"/>
              </w:rPr>
              <w:t>Loại thức ăn</w:t>
            </w:r>
          </w:p>
        </w:tc>
        <w:tc>
          <w:tcPr>
            <w:tcW w:w="709" w:type="dxa"/>
            <w:tcBorders>
              <w:top w:val="single" w:sz="4" w:space="0" w:color="auto"/>
              <w:bottom w:val="single" w:sz="4" w:space="0" w:color="auto"/>
            </w:tcBorders>
            <w:vAlign w:val="center"/>
          </w:tcPr>
          <w:p w14:paraId="457734DF" w14:textId="77777777" w:rsidR="00A362D2" w:rsidRDefault="00A362D2">
            <w:pPr>
              <w:spacing w:before="60" w:afterLines="60" w:after="144"/>
              <w:jc w:val="center"/>
              <w:rPr>
                <w:rFonts w:ascii="Times New Roman" w:hAnsi="Times New Roman" w:cs="Times New Roman"/>
                <w:b/>
                <w:sz w:val="20"/>
                <w:szCs w:val="20"/>
              </w:rPr>
            </w:pPr>
            <w:r>
              <w:rPr>
                <w:rFonts w:ascii="Times New Roman" w:hAnsi="Times New Roman" w:cs="Times New Roman"/>
                <w:b/>
                <w:sz w:val="20"/>
                <w:szCs w:val="20"/>
              </w:rPr>
              <w:t>O</w:t>
            </w:r>
            <w:r>
              <w:rPr>
                <w:rFonts w:ascii="Times New Roman" w:hAnsi="Times New Roman" w:cs="Times New Roman"/>
                <w:b/>
                <w:sz w:val="20"/>
                <w:szCs w:val="20"/>
                <w:vertAlign w:val="subscript"/>
              </w:rPr>
              <w:t>i</w:t>
            </w:r>
            <w:r>
              <w:rPr>
                <w:rFonts w:ascii="Times New Roman" w:hAnsi="Times New Roman" w:cs="Times New Roman"/>
                <w:b/>
                <w:sz w:val="20"/>
                <w:szCs w:val="20"/>
              </w:rPr>
              <w:t>%</w:t>
            </w:r>
          </w:p>
        </w:tc>
        <w:tc>
          <w:tcPr>
            <w:tcW w:w="709" w:type="dxa"/>
            <w:tcBorders>
              <w:top w:val="single" w:sz="4" w:space="0" w:color="auto"/>
              <w:bottom w:val="single" w:sz="4" w:space="0" w:color="auto"/>
            </w:tcBorders>
            <w:vAlign w:val="center"/>
          </w:tcPr>
          <w:p w14:paraId="09343B70" w14:textId="77777777" w:rsidR="00A362D2" w:rsidRDefault="00A362D2">
            <w:pPr>
              <w:spacing w:before="60" w:afterLines="60" w:after="144"/>
              <w:jc w:val="center"/>
              <w:rPr>
                <w:rFonts w:ascii="Times New Roman" w:hAnsi="Times New Roman" w:cs="Times New Roman"/>
                <w:b/>
                <w:sz w:val="20"/>
                <w:szCs w:val="20"/>
              </w:rPr>
            </w:pPr>
            <w:r>
              <w:rPr>
                <w:rFonts w:ascii="Times New Roman" w:hAnsi="Times New Roman" w:cs="Times New Roman"/>
                <w:b/>
                <w:sz w:val="20"/>
                <w:szCs w:val="20"/>
              </w:rPr>
              <w:t>W</w:t>
            </w:r>
            <w:r>
              <w:rPr>
                <w:rFonts w:ascii="Times New Roman" w:hAnsi="Times New Roman" w:cs="Times New Roman"/>
                <w:b/>
                <w:sz w:val="20"/>
                <w:szCs w:val="20"/>
                <w:vertAlign w:val="subscript"/>
              </w:rPr>
              <w:t>i</w:t>
            </w:r>
            <w:r>
              <w:rPr>
                <w:rFonts w:ascii="Times New Roman" w:hAnsi="Times New Roman" w:cs="Times New Roman"/>
                <w:b/>
                <w:sz w:val="20"/>
                <w:szCs w:val="20"/>
              </w:rPr>
              <w:t>%</w:t>
            </w:r>
          </w:p>
        </w:tc>
        <w:tc>
          <w:tcPr>
            <w:tcW w:w="709" w:type="dxa"/>
            <w:tcBorders>
              <w:top w:val="single" w:sz="4" w:space="0" w:color="auto"/>
              <w:bottom w:val="single" w:sz="4" w:space="0" w:color="auto"/>
            </w:tcBorders>
            <w:vAlign w:val="center"/>
          </w:tcPr>
          <w:p w14:paraId="33D8E4CC" w14:textId="77777777" w:rsidR="00A362D2" w:rsidRDefault="00A362D2">
            <w:pPr>
              <w:spacing w:before="60" w:afterLines="60" w:after="144"/>
              <w:jc w:val="center"/>
              <w:rPr>
                <w:rFonts w:ascii="Times New Roman" w:hAnsi="Times New Roman" w:cs="Times New Roman"/>
                <w:b/>
                <w:sz w:val="20"/>
                <w:szCs w:val="20"/>
              </w:rPr>
            </w:pPr>
            <w:r>
              <w:rPr>
                <w:rFonts w:ascii="Times New Roman" w:hAnsi="Times New Roman" w:cs="Times New Roman"/>
                <w:b/>
                <w:sz w:val="20"/>
                <w:szCs w:val="20"/>
              </w:rPr>
              <w:t>N</w:t>
            </w:r>
            <w:r>
              <w:rPr>
                <w:rFonts w:ascii="Times New Roman" w:hAnsi="Times New Roman" w:cs="Times New Roman"/>
                <w:b/>
                <w:sz w:val="20"/>
                <w:szCs w:val="20"/>
                <w:vertAlign w:val="subscript"/>
              </w:rPr>
              <w:t>i</w:t>
            </w:r>
            <w:r>
              <w:rPr>
                <w:rFonts w:ascii="Times New Roman" w:hAnsi="Times New Roman" w:cs="Times New Roman"/>
                <w:b/>
                <w:sz w:val="20"/>
                <w:szCs w:val="20"/>
              </w:rPr>
              <w:t>%</w:t>
            </w:r>
          </w:p>
        </w:tc>
        <w:tc>
          <w:tcPr>
            <w:tcW w:w="850" w:type="dxa"/>
            <w:tcBorders>
              <w:top w:val="single" w:sz="4" w:space="0" w:color="auto"/>
              <w:bottom w:val="single" w:sz="4" w:space="0" w:color="auto"/>
            </w:tcBorders>
            <w:vAlign w:val="center"/>
          </w:tcPr>
          <w:p w14:paraId="22CE26ED" w14:textId="77777777" w:rsidR="00A362D2" w:rsidRDefault="00A362D2">
            <w:pPr>
              <w:spacing w:before="60" w:afterLines="60" w:after="144"/>
              <w:jc w:val="center"/>
              <w:rPr>
                <w:rFonts w:ascii="Times New Roman" w:hAnsi="Times New Roman" w:cs="Times New Roman"/>
                <w:b/>
                <w:sz w:val="20"/>
                <w:szCs w:val="20"/>
              </w:rPr>
            </w:pPr>
            <w:r>
              <w:rPr>
                <w:rFonts w:ascii="Times New Roman" w:hAnsi="Times New Roman" w:cs="Times New Roman"/>
                <w:b/>
                <w:sz w:val="20"/>
                <w:szCs w:val="20"/>
              </w:rPr>
              <w:t>IRI</w:t>
            </w:r>
            <w:r>
              <w:rPr>
                <w:rFonts w:ascii="Times New Roman" w:hAnsi="Times New Roman" w:cs="Times New Roman"/>
                <w:b/>
                <w:sz w:val="20"/>
                <w:szCs w:val="20"/>
                <w:vertAlign w:val="subscript"/>
              </w:rPr>
              <w:t>i</w:t>
            </w:r>
            <w:r>
              <w:rPr>
                <w:rFonts w:ascii="Times New Roman" w:hAnsi="Times New Roman" w:cs="Times New Roman"/>
                <w:b/>
                <w:sz w:val="20"/>
                <w:szCs w:val="20"/>
              </w:rPr>
              <w:t>%</w:t>
            </w:r>
          </w:p>
        </w:tc>
      </w:tr>
      <w:tr w:rsidR="00160A41" w:rsidRPr="00A91303" w14:paraId="3A49840D" w14:textId="77777777" w:rsidTr="00371CAF">
        <w:tc>
          <w:tcPr>
            <w:tcW w:w="1101" w:type="dxa"/>
            <w:vMerge w:val="restart"/>
            <w:tcBorders>
              <w:top w:val="single" w:sz="4" w:space="0" w:color="auto"/>
            </w:tcBorders>
            <w:vAlign w:val="center"/>
          </w:tcPr>
          <w:p w14:paraId="046A0230" w14:textId="77777777" w:rsidR="00160A41" w:rsidRPr="00A91303" w:rsidRDefault="00160A41" w:rsidP="00F84AFF">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&lt; 12,5</w:t>
            </w:r>
            <w:r w:rsidR="00F00CE4">
              <w:rPr>
                <w:rFonts w:ascii="Times New Roman" w:hAnsi="Times New Roman" w:cs="Times New Roman"/>
                <w:sz w:val="20"/>
                <w:szCs w:val="20"/>
              </w:rPr>
              <w:t>cm</w:t>
            </w:r>
          </w:p>
        </w:tc>
        <w:tc>
          <w:tcPr>
            <w:tcW w:w="708" w:type="dxa"/>
            <w:tcBorders>
              <w:top w:val="single" w:sz="4" w:space="0" w:color="auto"/>
            </w:tcBorders>
          </w:tcPr>
          <w:p w14:paraId="71E2AF9F" w14:textId="77777777" w:rsidR="00160A41" w:rsidRPr="00A91303" w:rsidRDefault="00160A41" w:rsidP="00CB3118">
            <w:pPr>
              <w:spacing w:before="60" w:afterLines="60" w:after="144"/>
              <w:rPr>
                <w:rFonts w:ascii="Times New Roman" w:hAnsi="Times New Roman" w:cs="Times New Roman"/>
                <w:sz w:val="20"/>
                <w:szCs w:val="20"/>
              </w:rPr>
            </w:pPr>
            <w:r w:rsidRPr="00A91303">
              <w:rPr>
                <w:rFonts w:ascii="Times New Roman" w:hAnsi="Times New Roman" w:cs="Times New Roman"/>
                <w:sz w:val="20"/>
                <w:szCs w:val="20"/>
              </w:rPr>
              <w:t>Giáp xác</w:t>
            </w:r>
          </w:p>
        </w:tc>
        <w:tc>
          <w:tcPr>
            <w:tcW w:w="709" w:type="dxa"/>
            <w:tcBorders>
              <w:top w:val="single" w:sz="4" w:space="0" w:color="auto"/>
            </w:tcBorders>
          </w:tcPr>
          <w:p w14:paraId="20784BD8"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44,44</w:t>
            </w:r>
          </w:p>
        </w:tc>
        <w:tc>
          <w:tcPr>
            <w:tcW w:w="709" w:type="dxa"/>
            <w:tcBorders>
              <w:top w:val="single" w:sz="4" w:space="0" w:color="auto"/>
            </w:tcBorders>
          </w:tcPr>
          <w:p w14:paraId="4202524B"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44,44</w:t>
            </w:r>
          </w:p>
        </w:tc>
        <w:tc>
          <w:tcPr>
            <w:tcW w:w="709" w:type="dxa"/>
            <w:tcBorders>
              <w:top w:val="single" w:sz="4" w:space="0" w:color="auto"/>
            </w:tcBorders>
          </w:tcPr>
          <w:p w14:paraId="6E1BE341"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39,02</w:t>
            </w:r>
          </w:p>
        </w:tc>
        <w:tc>
          <w:tcPr>
            <w:tcW w:w="850" w:type="dxa"/>
            <w:tcBorders>
              <w:top w:val="single" w:sz="4" w:space="0" w:color="auto"/>
            </w:tcBorders>
          </w:tcPr>
          <w:p w14:paraId="3EEA36EA"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36,43</w:t>
            </w:r>
          </w:p>
        </w:tc>
      </w:tr>
      <w:tr w:rsidR="00160A41" w:rsidRPr="00A91303" w14:paraId="3CC82321" w14:textId="77777777" w:rsidTr="00371CAF">
        <w:tc>
          <w:tcPr>
            <w:tcW w:w="1101" w:type="dxa"/>
            <w:vMerge/>
            <w:tcBorders>
              <w:bottom w:val="single" w:sz="4" w:space="0" w:color="auto"/>
            </w:tcBorders>
            <w:vAlign w:val="center"/>
          </w:tcPr>
          <w:p w14:paraId="315BC6C8" w14:textId="77777777" w:rsidR="00160A41" w:rsidRPr="00A91303" w:rsidRDefault="00160A41" w:rsidP="00F84AFF">
            <w:pPr>
              <w:spacing w:before="60" w:afterLines="60" w:after="144"/>
              <w:jc w:val="center"/>
              <w:rPr>
                <w:rFonts w:ascii="Times New Roman" w:hAnsi="Times New Roman" w:cs="Times New Roman"/>
                <w:sz w:val="20"/>
                <w:szCs w:val="20"/>
              </w:rPr>
            </w:pPr>
          </w:p>
        </w:tc>
        <w:tc>
          <w:tcPr>
            <w:tcW w:w="708" w:type="dxa"/>
            <w:tcBorders>
              <w:bottom w:val="single" w:sz="4" w:space="0" w:color="auto"/>
            </w:tcBorders>
          </w:tcPr>
          <w:p w14:paraId="28E5BB41" w14:textId="77777777" w:rsidR="00160A41" w:rsidRPr="00A91303" w:rsidRDefault="00160A41" w:rsidP="00CB3118">
            <w:pPr>
              <w:spacing w:before="60" w:afterLines="60" w:after="144"/>
              <w:rPr>
                <w:rFonts w:ascii="Times New Roman" w:hAnsi="Times New Roman" w:cs="Times New Roman"/>
                <w:sz w:val="20"/>
                <w:szCs w:val="20"/>
              </w:rPr>
            </w:pPr>
            <w:r w:rsidRPr="00A91303">
              <w:rPr>
                <w:rFonts w:ascii="Times New Roman" w:hAnsi="Times New Roman" w:cs="Times New Roman"/>
                <w:sz w:val="20"/>
                <w:szCs w:val="20"/>
              </w:rPr>
              <w:t>Cá</w:t>
            </w:r>
          </w:p>
        </w:tc>
        <w:tc>
          <w:tcPr>
            <w:tcW w:w="709" w:type="dxa"/>
            <w:tcBorders>
              <w:bottom w:val="single" w:sz="4" w:space="0" w:color="auto"/>
            </w:tcBorders>
          </w:tcPr>
          <w:p w14:paraId="104D62DD"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55,56</w:t>
            </w:r>
          </w:p>
        </w:tc>
        <w:tc>
          <w:tcPr>
            <w:tcW w:w="709" w:type="dxa"/>
            <w:tcBorders>
              <w:bottom w:val="single" w:sz="4" w:space="0" w:color="auto"/>
            </w:tcBorders>
          </w:tcPr>
          <w:p w14:paraId="03D67F3F"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55,56</w:t>
            </w:r>
          </w:p>
        </w:tc>
        <w:tc>
          <w:tcPr>
            <w:tcW w:w="709" w:type="dxa"/>
            <w:tcBorders>
              <w:bottom w:val="single" w:sz="4" w:space="0" w:color="auto"/>
            </w:tcBorders>
          </w:tcPr>
          <w:p w14:paraId="56DC47E3"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60,98</w:t>
            </w:r>
          </w:p>
        </w:tc>
        <w:tc>
          <w:tcPr>
            <w:tcW w:w="850" w:type="dxa"/>
            <w:tcBorders>
              <w:bottom w:val="single" w:sz="4" w:space="0" w:color="auto"/>
            </w:tcBorders>
          </w:tcPr>
          <w:p w14:paraId="5BBEAB8D"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63,57</w:t>
            </w:r>
          </w:p>
        </w:tc>
      </w:tr>
      <w:tr w:rsidR="00160A41" w:rsidRPr="00A91303" w14:paraId="28CDFC6A" w14:textId="77777777" w:rsidTr="00371CAF">
        <w:tc>
          <w:tcPr>
            <w:tcW w:w="1101" w:type="dxa"/>
            <w:vMerge w:val="restart"/>
            <w:tcBorders>
              <w:top w:val="single" w:sz="4" w:space="0" w:color="auto"/>
              <w:bottom w:val="nil"/>
            </w:tcBorders>
            <w:vAlign w:val="center"/>
          </w:tcPr>
          <w:p w14:paraId="64F879D5" w14:textId="77777777" w:rsidR="00160A41" w:rsidRPr="00A91303" w:rsidRDefault="00160A41" w:rsidP="00F84AFF">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12,5 - 15,5</w:t>
            </w:r>
            <w:r w:rsidR="00F00CE4">
              <w:rPr>
                <w:rFonts w:ascii="Times New Roman" w:hAnsi="Times New Roman" w:cs="Times New Roman"/>
                <w:sz w:val="20"/>
                <w:szCs w:val="20"/>
              </w:rPr>
              <w:t>cm</w:t>
            </w:r>
          </w:p>
        </w:tc>
        <w:tc>
          <w:tcPr>
            <w:tcW w:w="708" w:type="dxa"/>
            <w:tcBorders>
              <w:top w:val="single" w:sz="4" w:space="0" w:color="auto"/>
              <w:bottom w:val="nil"/>
            </w:tcBorders>
          </w:tcPr>
          <w:p w14:paraId="2B66E035" w14:textId="77777777" w:rsidR="00160A41" w:rsidRPr="00A91303" w:rsidRDefault="00160A41" w:rsidP="00CB3118">
            <w:pPr>
              <w:spacing w:before="60" w:afterLines="60" w:after="144"/>
              <w:rPr>
                <w:rFonts w:ascii="Times New Roman" w:hAnsi="Times New Roman" w:cs="Times New Roman"/>
                <w:sz w:val="20"/>
                <w:szCs w:val="20"/>
              </w:rPr>
            </w:pPr>
            <w:r w:rsidRPr="00A91303">
              <w:rPr>
                <w:rFonts w:ascii="Times New Roman" w:hAnsi="Times New Roman" w:cs="Times New Roman"/>
                <w:sz w:val="20"/>
                <w:szCs w:val="20"/>
              </w:rPr>
              <w:t>Giáp xác</w:t>
            </w:r>
          </w:p>
        </w:tc>
        <w:tc>
          <w:tcPr>
            <w:tcW w:w="709" w:type="dxa"/>
            <w:tcBorders>
              <w:top w:val="single" w:sz="4" w:space="0" w:color="auto"/>
              <w:bottom w:val="nil"/>
            </w:tcBorders>
          </w:tcPr>
          <w:p w14:paraId="24B42673"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56,25</w:t>
            </w:r>
          </w:p>
        </w:tc>
        <w:tc>
          <w:tcPr>
            <w:tcW w:w="709" w:type="dxa"/>
            <w:tcBorders>
              <w:top w:val="single" w:sz="4" w:space="0" w:color="auto"/>
              <w:bottom w:val="nil"/>
            </w:tcBorders>
          </w:tcPr>
          <w:p w14:paraId="2E33D169"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56,25</w:t>
            </w:r>
          </w:p>
        </w:tc>
        <w:tc>
          <w:tcPr>
            <w:tcW w:w="709" w:type="dxa"/>
            <w:tcBorders>
              <w:top w:val="single" w:sz="4" w:space="0" w:color="auto"/>
              <w:bottom w:val="nil"/>
            </w:tcBorders>
          </w:tcPr>
          <w:p w14:paraId="14F57580"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46,63</w:t>
            </w:r>
          </w:p>
        </w:tc>
        <w:tc>
          <w:tcPr>
            <w:tcW w:w="850" w:type="dxa"/>
            <w:tcBorders>
              <w:top w:val="single" w:sz="4" w:space="0" w:color="auto"/>
              <w:bottom w:val="nil"/>
            </w:tcBorders>
          </w:tcPr>
          <w:p w14:paraId="27A96680"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57,66</w:t>
            </w:r>
          </w:p>
        </w:tc>
      </w:tr>
      <w:tr w:rsidR="00160A41" w:rsidRPr="00A91303" w14:paraId="6BA9132B" w14:textId="77777777" w:rsidTr="00371CAF">
        <w:tc>
          <w:tcPr>
            <w:tcW w:w="1101" w:type="dxa"/>
            <w:vMerge/>
            <w:tcBorders>
              <w:top w:val="nil"/>
              <w:bottom w:val="single" w:sz="4" w:space="0" w:color="auto"/>
            </w:tcBorders>
            <w:vAlign w:val="center"/>
          </w:tcPr>
          <w:p w14:paraId="01594607" w14:textId="77777777" w:rsidR="00160A41" w:rsidRPr="00A91303" w:rsidRDefault="00160A41" w:rsidP="00F84AFF">
            <w:pPr>
              <w:spacing w:before="60" w:afterLines="60" w:after="144"/>
              <w:jc w:val="center"/>
              <w:rPr>
                <w:rFonts w:ascii="Times New Roman" w:hAnsi="Times New Roman" w:cs="Times New Roman"/>
                <w:sz w:val="20"/>
                <w:szCs w:val="20"/>
              </w:rPr>
            </w:pPr>
          </w:p>
        </w:tc>
        <w:tc>
          <w:tcPr>
            <w:tcW w:w="708" w:type="dxa"/>
            <w:tcBorders>
              <w:top w:val="nil"/>
              <w:bottom w:val="single" w:sz="4" w:space="0" w:color="auto"/>
            </w:tcBorders>
          </w:tcPr>
          <w:p w14:paraId="58E03403" w14:textId="77777777" w:rsidR="00160A41" w:rsidRPr="00A91303" w:rsidRDefault="00160A41" w:rsidP="00CB3118">
            <w:pPr>
              <w:spacing w:before="60" w:afterLines="60" w:after="144"/>
              <w:rPr>
                <w:rFonts w:ascii="Times New Roman" w:hAnsi="Times New Roman" w:cs="Times New Roman"/>
                <w:sz w:val="20"/>
                <w:szCs w:val="20"/>
              </w:rPr>
            </w:pPr>
            <w:r w:rsidRPr="00A91303">
              <w:rPr>
                <w:rFonts w:ascii="Times New Roman" w:hAnsi="Times New Roman" w:cs="Times New Roman"/>
                <w:sz w:val="20"/>
                <w:szCs w:val="20"/>
              </w:rPr>
              <w:t>Cá</w:t>
            </w:r>
          </w:p>
        </w:tc>
        <w:tc>
          <w:tcPr>
            <w:tcW w:w="709" w:type="dxa"/>
            <w:tcBorders>
              <w:top w:val="nil"/>
              <w:bottom w:val="single" w:sz="4" w:space="0" w:color="auto"/>
            </w:tcBorders>
          </w:tcPr>
          <w:p w14:paraId="2C383D25"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43,75</w:t>
            </w:r>
          </w:p>
        </w:tc>
        <w:tc>
          <w:tcPr>
            <w:tcW w:w="709" w:type="dxa"/>
            <w:tcBorders>
              <w:top w:val="nil"/>
              <w:bottom w:val="single" w:sz="4" w:space="0" w:color="auto"/>
            </w:tcBorders>
          </w:tcPr>
          <w:p w14:paraId="048E8285"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43,75</w:t>
            </w:r>
          </w:p>
        </w:tc>
        <w:tc>
          <w:tcPr>
            <w:tcW w:w="709" w:type="dxa"/>
            <w:tcBorders>
              <w:top w:val="nil"/>
              <w:bottom w:val="single" w:sz="4" w:space="0" w:color="auto"/>
            </w:tcBorders>
          </w:tcPr>
          <w:p w14:paraId="6A31E621"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53,37</w:t>
            </w:r>
          </w:p>
        </w:tc>
        <w:tc>
          <w:tcPr>
            <w:tcW w:w="850" w:type="dxa"/>
            <w:tcBorders>
              <w:top w:val="nil"/>
              <w:bottom w:val="single" w:sz="4" w:space="0" w:color="auto"/>
            </w:tcBorders>
          </w:tcPr>
          <w:p w14:paraId="17567A93"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42,34</w:t>
            </w:r>
          </w:p>
        </w:tc>
      </w:tr>
      <w:tr w:rsidR="00160A41" w:rsidRPr="00A91303" w14:paraId="0538EE38" w14:textId="77777777" w:rsidTr="00371CAF">
        <w:tc>
          <w:tcPr>
            <w:tcW w:w="1101" w:type="dxa"/>
            <w:vMerge w:val="restart"/>
            <w:tcBorders>
              <w:top w:val="single" w:sz="4" w:space="0" w:color="auto"/>
              <w:bottom w:val="nil"/>
            </w:tcBorders>
            <w:vAlign w:val="center"/>
          </w:tcPr>
          <w:p w14:paraId="50515A8C" w14:textId="77777777" w:rsidR="00160A41" w:rsidRPr="00A91303" w:rsidRDefault="00160A41" w:rsidP="00F84AFF">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&gt; 15,5</w:t>
            </w:r>
            <w:r w:rsidR="00F00CE4">
              <w:rPr>
                <w:rFonts w:ascii="Times New Roman" w:hAnsi="Times New Roman" w:cs="Times New Roman"/>
                <w:sz w:val="20"/>
                <w:szCs w:val="20"/>
              </w:rPr>
              <w:t>cm</w:t>
            </w:r>
          </w:p>
        </w:tc>
        <w:tc>
          <w:tcPr>
            <w:tcW w:w="708" w:type="dxa"/>
            <w:tcBorders>
              <w:top w:val="single" w:sz="4" w:space="0" w:color="auto"/>
              <w:bottom w:val="nil"/>
            </w:tcBorders>
          </w:tcPr>
          <w:p w14:paraId="5C0B8580" w14:textId="77777777" w:rsidR="00160A41" w:rsidRPr="00A91303" w:rsidRDefault="00160A41" w:rsidP="00CB3118">
            <w:pPr>
              <w:spacing w:before="60" w:afterLines="60" w:after="144"/>
              <w:rPr>
                <w:rFonts w:ascii="Times New Roman" w:hAnsi="Times New Roman" w:cs="Times New Roman"/>
                <w:sz w:val="20"/>
                <w:szCs w:val="20"/>
              </w:rPr>
            </w:pPr>
            <w:r w:rsidRPr="00A91303">
              <w:rPr>
                <w:rFonts w:ascii="Times New Roman" w:hAnsi="Times New Roman" w:cs="Times New Roman"/>
                <w:sz w:val="20"/>
                <w:szCs w:val="20"/>
              </w:rPr>
              <w:t>Giáp xác</w:t>
            </w:r>
          </w:p>
        </w:tc>
        <w:tc>
          <w:tcPr>
            <w:tcW w:w="709" w:type="dxa"/>
            <w:tcBorders>
              <w:top w:val="single" w:sz="4" w:space="0" w:color="auto"/>
              <w:bottom w:val="nil"/>
            </w:tcBorders>
          </w:tcPr>
          <w:p w14:paraId="410D54C5"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62,50</w:t>
            </w:r>
          </w:p>
        </w:tc>
        <w:tc>
          <w:tcPr>
            <w:tcW w:w="709" w:type="dxa"/>
            <w:tcBorders>
              <w:top w:val="single" w:sz="4" w:space="0" w:color="auto"/>
              <w:bottom w:val="nil"/>
            </w:tcBorders>
          </w:tcPr>
          <w:p w14:paraId="3779D82B"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62,50</w:t>
            </w:r>
          </w:p>
        </w:tc>
        <w:tc>
          <w:tcPr>
            <w:tcW w:w="709" w:type="dxa"/>
            <w:tcBorders>
              <w:top w:val="single" w:sz="4" w:space="0" w:color="auto"/>
              <w:bottom w:val="nil"/>
            </w:tcBorders>
          </w:tcPr>
          <w:p w14:paraId="5866B1DA"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40,82</w:t>
            </w:r>
          </w:p>
        </w:tc>
        <w:tc>
          <w:tcPr>
            <w:tcW w:w="850" w:type="dxa"/>
            <w:tcBorders>
              <w:top w:val="single" w:sz="4" w:space="0" w:color="auto"/>
              <w:bottom w:val="nil"/>
            </w:tcBorders>
          </w:tcPr>
          <w:p w14:paraId="76C1D5ED"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64,04</w:t>
            </w:r>
          </w:p>
        </w:tc>
      </w:tr>
      <w:tr w:rsidR="00160A41" w:rsidRPr="00A91303" w14:paraId="39953091" w14:textId="77777777" w:rsidTr="00371CAF">
        <w:tc>
          <w:tcPr>
            <w:tcW w:w="1101" w:type="dxa"/>
            <w:vMerge/>
            <w:tcBorders>
              <w:top w:val="nil"/>
            </w:tcBorders>
            <w:vAlign w:val="center"/>
          </w:tcPr>
          <w:p w14:paraId="74179D67" w14:textId="77777777" w:rsidR="00160A41" w:rsidRPr="00A91303" w:rsidRDefault="00160A41" w:rsidP="00F84AFF">
            <w:pPr>
              <w:spacing w:before="60" w:afterLines="60" w:after="144"/>
              <w:jc w:val="center"/>
              <w:rPr>
                <w:rFonts w:ascii="Times New Roman" w:hAnsi="Times New Roman" w:cs="Times New Roman"/>
                <w:sz w:val="20"/>
                <w:szCs w:val="20"/>
              </w:rPr>
            </w:pPr>
          </w:p>
        </w:tc>
        <w:tc>
          <w:tcPr>
            <w:tcW w:w="708" w:type="dxa"/>
            <w:tcBorders>
              <w:top w:val="nil"/>
            </w:tcBorders>
          </w:tcPr>
          <w:p w14:paraId="48FE6810" w14:textId="77777777" w:rsidR="00160A41" w:rsidRPr="00A91303" w:rsidRDefault="00160A41" w:rsidP="00CB3118">
            <w:pPr>
              <w:spacing w:before="60" w:afterLines="60" w:after="144"/>
              <w:rPr>
                <w:rFonts w:ascii="Times New Roman" w:hAnsi="Times New Roman" w:cs="Times New Roman"/>
                <w:sz w:val="20"/>
                <w:szCs w:val="20"/>
              </w:rPr>
            </w:pPr>
            <w:r w:rsidRPr="00A91303">
              <w:rPr>
                <w:rFonts w:ascii="Times New Roman" w:hAnsi="Times New Roman" w:cs="Times New Roman"/>
                <w:sz w:val="20"/>
                <w:szCs w:val="20"/>
              </w:rPr>
              <w:t>Cá</w:t>
            </w:r>
          </w:p>
        </w:tc>
        <w:tc>
          <w:tcPr>
            <w:tcW w:w="709" w:type="dxa"/>
            <w:tcBorders>
              <w:top w:val="nil"/>
            </w:tcBorders>
          </w:tcPr>
          <w:p w14:paraId="62EAFA2A"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37,50</w:t>
            </w:r>
          </w:p>
        </w:tc>
        <w:tc>
          <w:tcPr>
            <w:tcW w:w="709" w:type="dxa"/>
            <w:tcBorders>
              <w:top w:val="nil"/>
            </w:tcBorders>
          </w:tcPr>
          <w:p w14:paraId="6B8BFA9E"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37,50</w:t>
            </w:r>
          </w:p>
        </w:tc>
        <w:tc>
          <w:tcPr>
            <w:tcW w:w="709" w:type="dxa"/>
            <w:tcBorders>
              <w:top w:val="nil"/>
            </w:tcBorders>
          </w:tcPr>
          <w:p w14:paraId="741A65AC"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59,18</w:t>
            </w:r>
          </w:p>
        </w:tc>
        <w:tc>
          <w:tcPr>
            <w:tcW w:w="850" w:type="dxa"/>
            <w:tcBorders>
              <w:top w:val="nil"/>
            </w:tcBorders>
          </w:tcPr>
          <w:p w14:paraId="33BB7571" w14:textId="77777777" w:rsidR="00160A41" w:rsidRPr="00A91303" w:rsidRDefault="00160A41" w:rsidP="00CB3118">
            <w:pPr>
              <w:spacing w:before="60" w:afterLines="60" w:after="144"/>
              <w:jc w:val="center"/>
              <w:rPr>
                <w:rFonts w:ascii="Times New Roman" w:hAnsi="Times New Roman" w:cs="Times New Roman"/>
                <w:sz w:val="20"/>
                <w:szCs w:val="20"/>
              </w:rPr>
            </w:pPr>
            <w:r w:rsidRPr="00A91303">
              <w:rPr>
                <w:rFonts w:ascii="Times New Roman" w:hAnsi="Times New Roman" w:cs="Times New Roman"/>
                <w:sz w:val="20"/>
                <w:szCs w:val="20"/>
              </w:rPr>
              <w:t>35,96</w:t>
            </w:r>
          </w:p>
        </w:tc>
      </w:tr>
    </w:tbl>
    <w:p w14:paraId="2B74ED37" w14:textId="77777777" w:rsidR="002031E2" w:rsidRPr="002D5828" w:rsidRDefault="002031E2" w:rsidP="00A045FA">
      <w:pPr>
        <w:pStyle w:val="ListParagraph"/>
        <w:spacing w:before="60" w:afterLines="60" w:after="144" w:line="240" w:lineRule="auto"/>
        <w:ind w:left="0" w:firstLine="284"/>
        <w:jc w:val="both"/>
        <w:rPr>
          <w:rFonts w:ascii="Times New Roman" w:eastAsiaTheme="minorEastAsia" w:hAnsi="Times New Roman" w:cs="Times New Roman"/>
          <w:sz w:val="20"/>
          <w:szCs w:val="20"/>
        </w:rPr>
      </w:pPr>
      <w:r w:rsidRPr="00C90971">
        <w:rPr>
          <w:rFonts w:ascii="Times New Roman" w:hAnsi="Times New Roman" w:cs="Times New Roman"/>
          <w:sz w:val="20"/>
          <w:szCs w:val="20"/>
        </w:rPr>
        <w:t>Đối với cá bống cát, mặc dù thành phần thức ăn tự nhiên ở</w:t>
      </w:r>
      <w:r w:rsidR="00CB47BF" w:rsidRPr="00C90971">
        <w:rPr>
          <w:rFonts w:ascii="Times New Roman" w:hAnsi="Times New Roman" w:cs="Times New Roman"/>
          <w:sz w:val="20"/>
          <w:szCs w:val="20"/>
        </w:rPr>
        <w:t xml:space="preserve"> </w:t>
      </w:r>
      <w:r w:rsidR="003D7EC2" w:rsidRPr="00C90971">
        <w:rPr>
          <w:rFonts w:ascii="Times New Roman" w:hAnsi="Times New Roman" w:cs="Times New Roman"/>
          <w:sz w:val="20"/>
          <w:szCs w:val="20"/>
        </w:rPr>
        <w:t xml:space="preserve">cả </w:t>
      </w:r>
      <w:r w:rsidR="00CB47BF" w:rsidRPr="00C90971">
        <w:rPr>
          <w:rFonts w:ascii="Times New Roman" w:hAnsi="Times New Roman" w:cs="Times New Roman"/>
          <w:sz w:val="20"/>
          <w:szCs w:val="20"/>
        </w:rPr>
        <w:t>3 nhóm</w:t>
      </w:r>
      <w:r w:rsidRPr="00C90971">
        <w:rPr>
          <w:rFonts w:ascii="Times New Roman" w:hAnsi="Times New Roman" w:cs="Times New Roman"/>
          <w:sz w:val="20"/>
          <w:szCs w:val="20"/>
        </w:rPr>
        <w:t xml:space="preserve"> kích cỡ </w:t>
      </w:r>
      <w:r w:rsidR="00CB47BF" w:rsidRPr="00C90971">
        <w:rPr>
          <w:rFonts w:ascii="Times New Roman" w:hAnsi="Times New Roman" w:cs="Times New Roman"/>
          <w:sz w:val="20"/>
          <w:szCs w:val="20"/>
        </w:rPr>
        <w:t xml:space="preserve">cá </w:t>
      </w:r>
      <w:r w:rsidRPr="00C90971">
        <w:rPr>
          <w:rFonts w:ascii="Times New Roman" w:hAnsi="Times New Roman" w:cs="Times New Roman"/>
          <w:sz w:val="20"/>
          <w:szCs w:val="20"/>
        </w:rPr>
        <w:t xml:space="preserve">vẫn là giáp xác và cá nhưng đã có sự thay đổi đáng kể về tầm quan trọng của chúng. </w:t>
      </w:r>
      <w:r w:rsidR="00CB47BF" w:rsidRPr="00C90971">
        <w:rPr>
          <w:rFonts w:ascii="Times New Roman" w:hAnsi="Times New Roman" w:cs="Times New Roman"/>
          <w:sz w:val="20"/>
          <w:szCs w:val="20"/>
        </w:rPr>
        <w:t xml:space="preserve">Có thể thấy rằng, cá bống cát càng lớn thì tầm quan trọng của thức </w:t>
      </w:r>
      <w:proofErr w:type="gramStart"/>
      <w:r w:rsidR="00CB47BF" w:rsidRPr="00C90971">
        <w:rPr>
          <w:rFonts w:ascii="Times New Roman" w:hAnsi="Times New Roman" w:cs="Times New Roman"/>
          <w:sz w:val="20"/>
          <w:szCs w:val="20"/>
        </w:rPr>
        <w:t>ăn</w:t>
      </w:r>
      <w:proofErr w:type="gramEnd"/>
      <w:r w:rsidR="00CB47BF" w:rsidRPr="00C90971">
        <w:rPr>
          <w:rFonts w:ascii="Times New Roman" w:hAnsi="Times New Roman" w:cs="Times New Roman"/>
          <w:sz w:val="20"/>
          <w:szCs w:val="20"/>
        </w:rPr>
        <w:t xml:space="preserve"> là cá càng giảm trong khi thức ăn là giáp xác thì càng tăng. Cụ thể, </w:t>
      </w:r>
      <w:bookmarkStart w:id="50" w:name="OLE_LINK53"/>
      <w:bookmarkStart w:id="51" w:name="OLE_LINK54"/>
      <w:r w:rsidR="00CB47BF" w:rsidRPr="00C90971">
        <w:rPr>
          <w:rFonts w:ascii="Times New Roman" w:hAnsi="Times New Roman" w:cs="Times New Roman"/>
          <w:sz w:val="20"/>
          <w:szCs w:val="20"/>
        </w:rPr>
        <w:t>IRI%</w:t>
      </w:r>
      <w:bookmarkEnd w:id="50"/>
      <w:bookmarkEnd w:id="51"/>
      <w:r w:rsidR="00CB47BF" w:rsidRPr="00C90971">
        <w:rPr>
          <w:rFonts w:ascii="Times New Roman" w:hAnsi="Times New Roman" w:cs="Times New Roman"/>
          <w:sz w:val="20"/>
          <w:szCs w:val="20"/>
        </w:rPr>
        <w:t xml:space="preserve"> của nhóm giáp xác tăng dần từ 36</w:t>
      </w:r>
      <w:proofErr w:type="gramStart"/>
      <w:r w:rsidR="00CB47BF" w:rsidRPr="00C90971">
        <w:rPr>
          <w:rFonts w:ascii="Times New Roman" w:hAnsi="Times New Roman" w:cs="Times New Roman"/>
          <w:sz w:val="20"/>
          <w:szCs w:val="20"/>
        </w:rPr>
        <w:t>,43</w:t>
      </w:r>
      <w:proofErr w:type="gramEnd"/>
      <w:r w:rsidR="00CB47BF" w:rsidRPr="00C90971">
        <w:rPr>
          <w:rFonts w:ascii="Times New Roman" w:hAnsi="Times New Roman" w:cs="Times New Roman"/>
          <w:sz w:val="20"/>
          <w:szCs w:val="20"/>
        </w:rPr>
        <w:t xml:space="preserve">% </w:t>
      </w:r>
      <w:bookmarkStart w:id="52" w:name="OLE_LINK61"/>
      <w:bookmarkStart w:id="53" w:name="OLE_LINK67"/>
      <w:r w:rsidR="00CB47BF" w:rsidRPr="00C90971">
        <w:rPr>
          <w:rFonts w:ascii="Times New Roman" w:hAnsi="Times New Roman" w:cs="Times New Roman"/>
          <w:sz w:val="20"/>
          <w:szCs w:val="20"/>
        </w:rPr>
        <w:t>ở nhóm cá &lt;12,5cm đến 64,04% ở nhóm cá &gt;15,5cm</w:t>
      </w:r>
      <w:bookmarkEnd w:id="52"/>
      <w:bookmarkEnd w:id="53"/>
      <w:r w:rsidR="00CB47BF" w:rsidRPr="00C90971">
        <w:rPr>
          <w:rFonts w:ascii="Times New Roman" w:hAnsi="Times New Roman" w:cs="Times New Roman"/>
          <w:sz w:val="20"/>
          <w:szCs w:val="20"/>
        </w:rPr>
        <w:t>. Ngược lại, IRI% của cá giảm dần từ 63</w:t>
      </w:r>
      <w:proofErr w:type="gramStart"/>
      <w:r w:rsidR="00CB47BF" w:rsidRPr="00C90971">
        <w:rPr>
          <w:rFonts w:ascii="Times New Roman" w:hAnsi="Times New Roman" w:cs="Times New Roman"/>
          <w:sz w:val="20"/>
          <w:szCs w:val="20"/>
        </w:rPr>
        <w:t>,57</w:t>
      </w:r>
      <w:proofErr w:type="gramEnd"/>
      <w:r w:rsidR="00CB47BF" w:rsidRPr="00C90971">
        <w:rPr>
          <w:rFonts w:ascii="Times New Roman" w:hAnsi="Times New Roman" w:cs="Times New Roman"/>
          <w:sz w:val="20"/>
          <w:szCs w:val="20"/>
        </w:rPr>
        <w:t>% ở nhóm cá &lt;12,5cm xuống còn 35,96% ở nhóm cá &gt;15,5cm</w:t>
      </w:r>
      <w:r w:rsidR="002C4C1B" w:rsidRPr="00C90971">
        <w:rPr>
          <w:rFonts w:ascii="Times New Roman" w:hAnsi="Times New Roman" w:cs="Times New Roman"/>
          <w:sz w:val="20"/>
          <w:szCs w:val="20"/>
        </w:rPr>
        <w:t xml:space="preserve"> (Bảng 4)</w:t>
      </w:r>
      <w:r w:rsidR="00CB47BF" w:rsidRPr="00C90971">
        <w:rPr>
          <w:rFonts w:ascii="Times New Roman" w:hAnsi="Times New Roman" w:cs="Times New Roman"/>
          <w:sz w:val="20"/>
          <w:szCs w:val="20"/>
        </w:rPr>
        <w:t>.</w:t>
      </w:r>
    </w:p>
    <w:p w14:paraId="3FBD15D8" w14:textId="77777777" w:rsidR="002031E2" w:rsidRDefault="00694385" w:rsidP="00A045FA">
      <w:pPr>
        <w:pStyle w:val="ListParagraph"/>
        <w:spacing w:before="60" w:afterLines="60" w:after="144" w:line="240" w:lineRule="auto"/>
        <w:ind w:left="0" w:firstLine="284"/>
        <w:jc w:val="both"/>
        <w:rPr>
          <w:rFonts w:ascii="Times New Roman" w:hAnsi="Times New Roman" w:cs="Times New Roman"/>
          <w:iCs/>
          <w:sz w:val="20"/>
          <w:szCs w:val="20"/>
          <w:highlight w:val="yellow"/>
        </w:rPr>
      </w:pPr>
      <w:r w:rsidRPr="00694385">
        <w:rPr>
          <w:rFonts w:ascii="Times New Roman" w:hAnsi="Times New Roman" w:cs="Times New Roman"/>
          <w:iCs/>
          <w:sz w:val="20"/>
          <w:szCs w:val="20"/>
        </w:rPr>
        <w:t xml:space="preserve">Nhiều tác giả khác </w:t>
      </w:r>
      <w:r w:rsidR="00545A49">
        <w:rPr>
          <w:rFonts w:ascii="Times New Roman" w:hAnsi="Times New Roman" w:cs="Times New Roman"/>
          <w:iCs/>
          <w:sz w:val="20"/>
          <w:szCs w:val="20"/>
        </w:rPr>
        <w:t xml:space="preserve">cũng </w:t>
      </w:r>
      <w:r w:rsidRPr="00694385">
        <w:rPr>
          <w:rFonts w:ascii="Times New Roman" w:hAnsi="Times New Roman" w:cs="Times New Roman"/>
          <w:iCs/>
          <w:sz w:val="20"/>
          <w:szCs w:val="20"/>
        </w:rPr>
        <w:t>đã chỉ ra sự</w:t>
      </w:r>
      <w:r w:rsidRPr="00694385">
        <w:rPr>
          <w:rFonts w:ascii="Times New Roman" w:hAnsi="Times New Roman" w:cs="Times New Roman"/>
          <w:sz w:val="20"/>
          <w:szCs w:val="20"/>
        </w:rPr>
        <w:t xml:space="preserve"> thay đổi thành phần thức ăn tự nhiên trong vòng đời hay giữa các nhóm kích cỡ ở nhiều loài cá khác</w:t>
      </w:r>
      <w:r w:rsidR="00F95623">
        <w:rPr>
          <w:rFonts w:ascii="Times New Roman" w:hAnsi="Times New Roman" w:cs="Times New Roman"/>
          <w:sz w:val="20"/>
          <w:szCs w:val="20"/>
        </w:rPr>
        <w:t xml:space="preserve"> </w:t>
      </w:r>
      <w:r w:rsidR="009D56BF">
        <w:rPr>
          <w:rFonts w:ascii="Times New Roman" w:hAnsi="Times New Roman" w:cs="Times New Roman"/>
          <w:sz w:val="20"/>
          <w:szCs w:val="20"/>
        </w:rPr>
        <w:fldChar w:fldCharType="begin"/>
      </w:r>
      <w:r w:rsidR="009D56BF">
        <w:rPr>
          <w:rFonts w:ascii="Times New Roman" w:hAnsi="Times New Roman" w:cs="Times New Roman"/>
          <w:sz w:val="20"/>
          <w:szCs w:val="20"/>
        </w:rPr>
        <w:instrText xml:space="preserve"> REF _Ref15617149 \r \h </w:instrText>
      </w:r>
      <w:r w:rsidR="009D56BF">
        <w:rPr>
          <w:rFonts w:ascii="Times New Roman" w:hAnsi="Times New Roman" w:cs="Times New Roman"/>
          <w:sz w:val="20"/>
          <w:szCs w:val="20"/>
        </w:rPr>
      </w:r>
      <w:r w:rsidR="009D56BF">
        <w:rPr>
          <w:rFonts w:ascii="Times New Roman" w:hAnsi="Times New Roman" w:cs="Times New Roman"/>
          <w:sz w:val="20"/>
          <w:szCs w:val="20"/>
        </w:rPr>
        <w:fldChar w:fldCharType="separate"/>
      </w:r>
      <w:r w:rsidR="00F319E4">
        <w:rPr>
          <w:rFonts w:ascii="Times New Roman" w:hAnsi="Times New Roman" w:cs="Times New Roman"/>
          <w:sz w:val="20"/>
          <w:szCs w:val="20"/>
        </w:rPr>
        <w:t>[15</w:t>
      </w:r>
      <w:proofErr w:type="gramStart"/>
      <w:r w:rsidR="00F319E4">
        <w:rPr>
          <w:rFonts w:ascii="Times New Roman" w:hAnsi="Times New Roman" w:cs="Times New Roman"/>
          <w:sz w:val="20"/>
          <w:szCs w:val="20"/>
        </w:rPr>
        <w:t>]</w:t>
      </w:r>
      <w:proofErr w:type="gramEnd"/>
      <w:r w:rsidR="009D56BF">
        <w:rPr>
          <w:rFonts w:ascii="Times New Roman" w:hAnsi="Times New Roman" w:cs="Times New Roman"/>
          <w:sz w:val="20"/>
          <w:szCs w:val="20"/>
        </w:rPr>
        <w:fldChar w:fldCharType="end"/>
      </w:r>
      <w:r w:rsidR="009D56BF">
        <w:rPr>
          <w:rFonts w:ascii="Times New Roman" w:hAnsi="Times New Roman" w:cs="Times New Roman"/>
          <w:sz w:val="20"/>
          <w:szCs w:val="20"/>
        </w:rPr>
        <w:fldChar w:fldCharType="begin"/>
      </w:r>
      <w:r w:rsidR="009D56BF">
        <w:rPr>
          <w:rFonts w:ascii="Times New Roman" w:hAnsi="Times New Roman" w:cs="Times New Roman"/>
          <w:sz w:val="20"/>
          <w:szCs w:val="20"/>
        </w:rPr>
        <w:instrText xml:space="preserve"> REF _Ref15822755 \r \h </w:instrText>
      </w:r>
      <w:r w:rsidR="009D56BF">
        <w:rPr>
          <w:rFonts w:ascii="Times New Roman" w:hAnsi="Times New Roman" w:cs="Times New Roman"/>
          <w:sz w:val="20"/>
          <w:szCs w:val="20"/>
        </w:rPr>
      </w:r>
      <w:r w:rsidR="009D56BF">
        <w:rPr>
          <w:rFonts w:ascii="Times New Roman" w:hAnsi="Times New Roman" w:cs="Times New Roman"/>
          <w:sz w:val="20"/>
          <w:szCs w:val="20"/>
        </w:rPr>
        <w:fldChar w:fldCharType="separate"/>
      </w:r>
      <w:r w:rsidR="00F319E4">
        <w:rPr>
          <w:rFonts w:ascii="Times New Roman" w:hAnsi="Times New Roman" w:cs="Times New Roman"/>
          <w:sz w:val="20"/>
          <w:szCs w:val="20"/>
        </w:rPr>
        <w:t>[16]</w:t>
      </w:r>
      <w:r w:rsidR="009D56BF">
        <w:rPr>
          <w:rFonts w:ascii="Times New Roman" w:hAnsi="Times New Roman" w:cs="Times New Roman"/>
          <w:sz w:val="20"/>
          <w:szCs w:val="20"/>
        </w:rPr>
        <w:fldChar w:fldCharType="end"/>
      </w:r>
      <w:r w:rsidR="000B5656">
        <w:rPr>
          <w:rFonts w:ascii="Times New Roman" w:hAnsi="Times New Roman" w:cs="Times New Roman"/>
          <w:sz w:val="20"/>
          <w:szCs w:val="20"/>
        </w:rPr>
        <w:t xml:space="preserve">. </w:t>
      </w:r>
      <w:r w:rsidR="00761A88" w:rsidRPr="002D5828">
        <w:rPr>
          <w:rFonts w:ascii="Times New Roman" w:eastAsiaTheme="minorEastAsia" w:hAnsi="Times New Roman" w:cs="Times New Roman"/>
          <w:sz w:val="20"/>
          <w:szCs w:val="20"/>
        </w:rPr>
        <w:t xml:space="preserve">Việc thay đổi thức </w:t>
      </w:r>
      <w:proofErr w:type="gramStart"/>
      <w:r w:rsidR="00761A88" w:rsidRPr="002D5828">
        <w:rPr>
          <w:rFonts w:ascii="Times New Roman" w:eastAsiaTheme="minorEastAsia" w:hAnsi="Times New Roman" w:cs="Times New Roman"/>
          <w:sz w:val="20"/>
          <w:szCs w:val="20"/>
        </w:rPr>
        <w:t>ăn</w:t>
      </w:r>
      <w:proofErr w:type="gramEnd"/>
      <w:r w:rsidR="00761A88" w:rsidRPr="002D5828">
        <w:rPr>
          <w:rFonts w:ascii="Times New Roman" w:eastAsiaTheme="minorEastAsia" w:hAnsi="Times New Roman" w:cs="Times New Roman"/>
          <w:sz w:val="20"/>
          <w:szCs w:val="20"/>
        </w:rPr>
        <w:t xml:space="preserve"> tự</w:t>
      </w:r>
      <w:r w:rsidR="00CA0A67">
        <w:rPr>
          <w:rFonts w:ascii="Times New Roman" w:eastAsiaTheme="minorEastAsia" w:hAnsi="Times New Roman" w:cs="Times New Roman"/>
          <w:sz w:val="20"/>
          <w:szCs w:val="20"/>
        </w:rPr>
        <w:t xml:space="preserve"> nhiên như vậy </w:t>
      </w:r>
      <w:r w:rsidR="00761A88" w:rsidRPr="002D5828">
        <w:rPr>
          <w:rFonts w:ascii="Times New Roman" w:eastAsiaTheme="minorEastAsia" w:hAnsi="Times New Roman" w:cs="Times New Roman"/>
          <w:sz w:val="20"/>
          <w:szCs w:val="20"/>
        </w:rPr>
        <w:t>là đặc tính cơ bản thường thấy ở các loài cá ăn động vật</w:t>
      </w:r>
      <w:r w:rsidR="00A14AA3">
        <w:rPr>
          <w:rFonts w:ascii="Times New Roman" w:eastAsiaTheme="minorEastAsia" w:hAnsi="Times New Roman" w:cs="Times New Roman"/>
          <w:sz w:val="20"/>
          <w:szCs w:val="20"/>
        </w:rPr>
        <w:t xml:space="preserve"> </w:t>
      </w:r>
      <w:r w:rsidR="009D56BF">
        <w:rPr>
          <w:rFonts w:ascii="Times New Roman" w:eastAsiaTheme="minorEastAsia" w:hAnsi="Times New Roman" w:cs="Times New Roman"/>
          <w:sz w:val="20"/>
          <w:szCs w:val="20"/>
        </w:rPr>
        <w:fldChar w:fldCharType="begin"/>
      </w:r>
      <w:r w:rsidR="009D56BF">
        <w:rPr>
          <w:rFonts w:ascii="Times New Roman" w:eastAsiaTheme="minorEastAsia" w:hAnsi="Times New Roman" w:cs="Times New Roman"/>
          <w:sz w:val="20"/>
          <w:szCs w:val="20"/>
        </w:rPr>
        <w:instrText xml:space="preserve"> REF _Ref37147765 \r \h </w:instrText>
      </w:r>
      <w:r w:rsidR="009D56BF">
        <w:rPr>
          <w:rFonts w:ascii="Times New Roman" w:eastAsiaTheme="minorEastAsia" w:hAnsi="Times New Roman" w:cs="Times New Roman"/>
          <w:sz w:val="20"/>
          <w:szCs w:val="20"/>
        </w:rPr>
      </w:r>
      <w:r w:rsidR="009D56BF">
        <w:rPr>
          <w:rFonts w:ascii="Times New Roman" w:eastAsiaTheme="minorEastAsia" w:hAnsi="Times New Roman" w:cs="Times New Roman"/>
          <w:sz w:val="20"/>
          <w:szCs w:val="20"/>
        </w:rPr>
        <w:fldChar w:fldCharType="separate"/>
      </w:r>
      <w:r w:rsidR="00F319E4">
        <w:rPr>
          <w:rFonts w:ascii="Times New Roman" w:eastAsiaTheme="minorEastAsia" w:hAnsi="Times New Roman" w:cs="Times New Roman"/>
          <w:sz w:val="20"/>
          <w:szCs w:val="20"/>
        </w:rPr>
        <w:t>[17]</w:t>
      </w:r>
      <w:r w:rsidR="009D56BF">
        <w:rPr>
          <w:rFonts w:ascii="Times New Roman" w:eastAsiaTheme="minorEastAsia" w:hAnsi="Times New Roman" w:cs="Times New Roman"/>
          <w:sz w:val="20"/>
          <w:szCs w:val="20"/>
        </w:rPr>
        <w:fldChar w:fldCharType="end"/>
      </w:r>
      <w:r w:rsidR="00761A88" w:rsidRPr="00694385">
        <w:rPr>
          <w:sz w:val="20"/>
          <w:szCs w:val="20"/>
        </w:rPr>
        <w:t xml:space="preserve">. </w:t>
      </w:r>
      <w:r w:rsidR="00761A88" w:rsidRPr="00761A88">
        <w:rPr>
          <w:rFonts w:ascii="Times New Roman" w:hAnsi="Times New Roman" w:cs="Times New Roman"/>
          <w:sz w:val="20"/>
          <w:szCs w:val="20"/>
        </w:rPr>
        <w:t>Có rất</w:t>
      </w:r>
      <w:r w:rsidR="00761A88">
        <w:rPr>
          <w:rFonts w:ascii="Times New Roman" w:hAnsi="Times New Roman" w:cs="Times New Roman"/>
          <w:sz w:val="20"/>
          <w:szCs w:val="20"/>
        </w:rPr>
        <w:t xml:space="preserve"> nhiều nhân tố góp phần làm thay đổi thức ăn tự nhiên của cá </w:t>
      </w:r>
      <w:r w:rsidR="00761A88" w:rsidRPr="00761A88">
        <w:rPr>
          <w:rFonts w:ascii="Times New Roman" w:eastAsiaTheme="minorEastAsia" w:hAnsi="Times New Roman" w:cs="Times New Roman"/>
          <w:sz w:val="20"/>
          <w:szCs w:val="20"/>
        </w:rPr>
        <w:t>trong quá trình phát triển cá thể</w:t>
      </w:r>
      <w:r w:rsidR="00761A88">
        <w:rPr>
          <w:rFonts w:ascii="Times New Roman" w:hAnsi="Times New Roman" w:cs="Times New Roman"/>
          <w:sz w:val="20"/>
          <w:szCs w:val="20"/>
        </w:rPr>
        <w:t>, đó là việc sử dụng nơi ở, sự thay đổi</w:t>
      </w:r>
      <w:r w:rsidR="00761A88" w:rsidRPr="00761A88">
        <w:rPr>
          <w:rFonts w:ascii="Times New Roman" w:hAnsi="Times New Roman" w:cs="Times New Roman"/>
          <w:sz w:val="20"/>
          <w:szCs w:val="20"/>
        </w:rPr>
        <w:t xml:space="preserve"> </w:t>
      </w:r>
      <w:r w:rsidR="002031E2" w:rsidRPr="00761A88">
        <w:rPr>
          <w:rFonts w:ascii="Times New Roman" w:eastAsiaTheme="minorEastAsia" w:hAnsi="Times New Roman" w:cs="Times New Roman"/>
          <w:sz w:val="20"/>
          <w:szCs w:val="20"/>
        </w:rPr>
        <w:t>đặc điểm hình thái giải phẩu</w:t>
      </w:r>
      <w:r w:rsidR="00761A88">
        <w:rPr>
          <w:rFonts w:ascii="Times New Roman" w:eastAsiaTheme="minorEastAsia" w:hAnsi="Times New Roman" w:cs="Times New Roman"/>
          <w:sz w:val="20"/>
          <w:szCs w:val="20"/>
        </w:rPr>
        <w:t xml:space="preserve">, tập tính lựa chọn thức ăn, tỷ lệ ăn </w:t>
      </w:r>
      <w:r w:rsidR="00761A88" w:rsidRPr="00761A88">
        <w:rPr>
          <w:rFonts w:ascii="Times New Roman" w:eastAsiaTheme="minorEastAsia" w:hAnsi="Times New Roman" w:cs="Times New Roman"/>
          <w:sz w:val="20"/>
          <w:szCs w:val="20"/>
        </w:rPr>
        <w:t>của cá</w:t>
      </w:r>
      <w:r w:rsidR="00761A88">
        <w:rPr>
          <w:rFonts w:ascii="Times New Roman" w:eastAsiaTheme="minorEastAsia" w:hAnsi="Times New Roman" w:cs="Times New Roman"/>
          <w:sz w:val="20"/>
          <w:szCs w:val="20"/>
        </w:rPr>
        <w:t xml:space="preserve"> </w:t>
      </w:r>
      <w:r w:rsidR="008E1166">
        <w:rPr>
          <w:rFonts w:ascii="Times New Roman" w:eastAsiaTheme="minorEastAsia" w:hAnsi="Times New Roman" w:cs="Times New Roman"/>
          <w:sz w:val="20"/>
          <w:szCs w:val="20"/>
        </w:rPr>
        <w:fldChar w:fldCharType="begin"/>
      </w:r>
      <w:r w:rsidR="008E1166">
        <w:rPr>
          <w:rFonts w:ascii="Times New Roman" w:eastAsiaTheme="minorEastAsia" w:hAnsi="Times New Roman" w:cs="Times New Roman"/>
          <w:sz w:val="20"/>
          <w:szCs w:val="20"/>
        </w:rPr>
        <w:instrText xml:space="preserve"> REF _Ref37147793 \r \h </w:instrText>
      </w:r>
      <w:r w:rsidR="008E1166">
        <w:rPr>
          <w:rFonts w:ascii="Times New Roman" w:eastAsiaTheme="minorEastAsia" w:hAnsi="Times New Roman" w:cs="Times New Roman"/>
          <w:sz w:val="20"/>
          <w:szCs w:val="20"/>
        </w:rPr>
      </w:r>
      <w:r w:rsidR="008E1166">
        <w:rPr>
          <w:rFonts w:ascii="Times New Roman" w:eastAsiaTheme="minorEastAsia" w:hAnsi="Times New Roman" w:cs="Times New Roman"/>
          <w:sz w:val="20"/>
          <w:szCs w:val="20"/>
        </w:rPr>
        <w:fldChar w:fldCharType="separate"/>
      </w:r>
      <w:r w:rsidR="00F319E4">
        <w:rPr>
          <w:rFonts w:ascii="Times New Roman" w:eastAsiaTheme="minorEastAsia" w:hAnsi="Times New Roman" w:cs="Times New Roman"/>
          <w:sz w:val="20"/>
          <w:szCs w:val="20"/>
        </w:rPr>
        <w:t>[18]</w:t>
      </w:r>
      <w:r w:rsidR="008E1166">
        <w:rPr>
          <w:rFonts w:ascii="Times New Roman" w:eastAsiaTheme="minorEastAsia" w:hAnsi="Times New Roman" w:cs="Times New Roman"/>
          <w:sz w:val="20"/>
          <w:szCs w:val="20"/>
        </w:rPr>
        <w:fldChar w:fldCharType="end"/>
      </w:r>
      <w:r w:rsidR="008E1166">
        <w:rPr>
          <w:rFonts w:ascii="Times New Roman" w:eastAsiaTheme="minorEastAsia" w:hAnsi="Times New Roman" w:cs="Times New Roman"/>
          <w:sz w:val="20"/>
          <w:szCs w:val="20"/>
        </w:rPr>
        <w:fldChar w:fldCharType="begin"/>
      </w:r>
      <w:r w:rsidR="008E1166">
        <w:rPr>
          <w:rFonts w:ascii="Times New Roman" w:eastAsiaTheme="minorEastAsia" w:hAnsi="Times New Roman" w:cs="Times New Roman"/>
          <w:sz w:val="20"/>
          <w:szCs w:val="20"/>
        </w:rPr>
        <w:instrText xml:space="preserve"> REF _Ref37147788 \r \h </w:instrText>
      </w:r>
      <w:r w:rsidR="008E1166">
        <w:rPr>
          <w:rFonts w:ascii="Times New Roman" w:eastAsiaTheme="minorEastAsia" w:hAnsi="Times New Roman" w:cs="Times New Roman"/>
          <w:sz w:val="20"/>
          <w:szCs w:val="20"/>
        </w:rPr>
      </w:r>
      <w:r w:rsidR="008E1166">
        <w:rPr>
          <w:rFonts w:ascii="Times New Roman" w:eastAsiaTheme="minorEastAsia" w:hAnsi="Times New Roman" w:cs="Times New Roman"/>
          <w:sz w:val="20"/>
          <w:szCs w:val="20"/>
        </w:rPr>
        <w:fldChar w:fldCharType="separate"/>
      </w:r>
      <w:r w:rsidR="00F319E4">
        <w:rPr>
          <w:rFonts w:ascii="Times New Roman" w:eastAsiaTheme="minorEastAsia" w:hAnsi="Times New Roman" w:cs="Times New Roman"/>
          <w:sz w:val="20"/>
          <w:szCs w:val="20"/>
        </w:rPr>
        <w:t>[19]</w:t>
      </w:r>
      <w:r w:rsidR="008E1166">
        <w:rPr>
          <w:rFonts w:ascii="Times New Roman" w:eastAsiaTheme="minorEastAsia" w:hAnsi="Times New Roman" w:cs="Times New Roman"/>
          <w:sz w:val="20"/>
          <w:szCs w:val="20"/>
        </w:rPr>
        <w:fldChar w:fldCharType="end"/>
      </w:r>
      <w:r w:rsidR="007F0ACF">
        <w:rPr>
          <w:rFonts w:ascii="Times New Roman" w:hAnsi="Times New Roman" w:cs="Times New Roman"/>
          <w:sz w:val="20"/>
          <w:szCs w:val="20"/>
        </w:rPr>
        <w:t xml:space="preserve">. </w:t>
      </w:r>
      <w:r w:rsidR="0030517A">
        <w:rPr>
          <w:rFonts w:ascii="Times New Roman" w:hAnsi="Times New Roman" w:cs="Times New Roman"/>
          <w:sz w:val="20"/>
          <w:szCs w:val="20"/>
        </w:rPr>
        <w:t xml:space="preserve">Thêm vào đó, </w:t>
      </w:r>
      <w:r w:rsidR="007F0ACF">
        <w:rPr>
          <w:rFonts w:ascii="Times New Roman" w:hAnsi="Times New Roman" w:cs="Times New Roman"/>
          <w:sz w:val="20"/>
          <w:szCs w:val="20"/>
        </w:rPr>
        <w:t>Grossman (1980) và Brown (1985)</w:t>
      </w:r>
      <w:r w:rsidR="00CD526E">
        <w:rPr>
          <w:rFonts w:ascii="Times New Roman" w:hAnsi="Times New Roman" w:cs="Times New Roman"/>
          <w:sz w:val="20"/>
          <w:szCs w:val="20"/>
        </w:rPr>
        <w:t xml:space="preserve"> cho rằng, sự thay đổi tính ăn trong quá trình phát triển cá thể là sự thích nghi của cá để nạp vào năng lượng tối đa </w:t>
      </w:r>
      <w:r w:rsidR="00021536">
        <w:rPr>
          <w:rFonts w:ascii="Times New Roman" w:hAnsi="Times New Roman" w:cs="Times New Roman"/>
          <w:sz w:val="20"/>
          <w:szCs w:val="20"/>
        </w:rPr>
        <w:t xml:space="preserve">nhất </w:t>
      </w:r>
      <w:r w:rsidR="00CD526E">
        <w:rPr>
          <w:rFonts w:ascii="Times New Roman" w:hAnsi="Times New Roman" w:cs="Times New Roman"/>
          <w:sz w:val="20"/>
          <w:szCs w:val="20"/>
        </w:rPr>
        <w:t xml:space="preserve">nhằm đảm bảo cho sự tăng trưởng và giảm thiểu </w:t>
      </w:r>
      <w:r w:rsidR="00BE1F51">
        <w:rPr>
          <w:rFonts w:ascii="Times New Roman" w:hAnsi="Times New Roman" w:cs="Times New Roman"/>
          <w:sz w:val="20"/>
          <w:szCs w:val="20"/>
        </w:rPr>
        <w:t>rủi ro từ động vật ăn thịt</w:t>
      </w:r>
      <w:r w:rsidR="00D95525">
        <w:rPr>
          <w:rFonts w:ascii="Times New Roman" w:hAnsi="Times New Roman" w:cs="Times New Roman"/>
          <w:sz w:val="20"/>
          <w:szCs w:val="20"/>
        </w:rPr>
        <w:t xml:space="preserve"> </w:t>
      </w:r>
      <w:r w:rsidR="0030517A">
        <w:rPr>
          <w:rFonts w:ascii="Times New Roman" w:hAnsi="Times New Roman" w:cs="Times New Roman"/>
          <w:sz w:val="20"/>
          <w:szCs w:val="20"/>
        </w:rPr>
        <w:fldChar w:fldCharType="begin"/>
      </w:r>
      <w:r w:rsidR="0030517A">
        <w:rPr>
          <w:rFonts w:ascii="Times New Roman" w:hAnsi="Times New Roman" w:cs="Times New Roman"/>
          <w:sz w:val="20"/>
          <w:szCs w:val="20"/>
        </w:rPr>
        <w:instrText xml:space="preserve"> REF _Ref37147862 \r \h </w:instrText>
      </w:r>
      <w:r w:rsidR="0030517A">
        <w:rPr>
          <w:rFonts w:ascii="Times New Roman" w:hAnsi="Times New Roman" w:cs="Times New Roman"/>
          <w:sz w:val="20"/>
          <w:szCs w:val="20"/>
        </w:rPr>
      </w:r>
      <w:r w:rsidR="0030517A">
        <w:rPr>
          <w:rFonts w:ascii="Times New Roman" w:hAnsi="Times New Roman" w:cs="Times New Roman"/>
          <w:sz w:val="20"/>
          <w:szCs w:val="20"/>
        </w:rPr>
        <w:fldChar w:fldCharType="separate"/>
      </w:r>
      <w:r w:rsidR="00F319E4">
        <w:rPr>
          <w:rFonts w:ascii="Times New Roman" w:hAnsi="Times New Roman" w:cs="Times New Roman"/>
          <w:sz w:val="20"/>
          <w:szCs w:val="20"/>
        </w:rPr>
        <w:t>[20]</w:t>
      </w:r>
      <w:r w:rsidR="0030517A">
        <w:rPr>
          <w:rFonts w:ascii="Times New Roman" w:hAnsi="Times New Roman" w:cs="Times New Roman"/>
          <w:sz w:val="20"/>
          <w:szCs w:val="20"/>
        </w:rPr>
        <w:fldChar w:fldCharType="end"/>
      </w:r>
      <w:r w:rsidR="0030517A">
        <w:rPr>
          <w:rFonts w:ascii="Times New Roman" w:hAnsi="Times New Roman" w:cs="Times New Roman"/>
          <w:sz w:val="20"/>
          <w:szCs w:val="20"/>
        </w:rPr>
        <w:fldChar w:fldCharType="begin"/>
      </w:r>
      <w:r w:rsidR="0030517A">
        <w:rPr>
          <w:rFonts w:ascii="Times New Roman" w:hAnsi="Times New Roman" w:cs="Times New Roman"/>
          <w:sz w:val="20"/>
          <w:szCs w:val="20"/>
        </w:rPr>
        <w:instrText xml:space="preserve"> REF _Ref37147820 \r \h </w:instrText>
      </w:r>
      <w:r w:rsidR="0030517A">
        <w:rPr>
          <w:rFonts w:ascii="Times New Roman" w:hAnsi="Times New Roman" w:cs="Times New Roman"/>
          <w:sz w:val="20"/>
          <w:szCs w:val="20"/>
        </w:rPr>
      </w:r>
      <w:r w:rsidR="0030517A">
        <w:rPr>
          <w:rFonts w:ascii="Times New Roman" w:hAnsi="Times New Roman" w:cs="Times New Roman"/>
          <w:sz w:val="20"/>
          <w:szCs w:val="20"/>
        </w:rPr>
        <w:fldChar w:fldCharType="separate"/>
      </w:r>
      <w:r w:rsidR="00F319E4">
        <w:rPr>
          <w:rFonts w:ascii="Times New Roman" w:hAnsi="Times New Roman" w:cs="Times New Roman"/>
          <w:sz w:val="20"/>
          <w:szCs w:val="20"/>
        </w:rPr>
        <w:t>[21]</w:t>
      </w:r>
      <w:r w:rsidR="0030517A">
        <w:rPr>
          <w:rFonts w:ascii="Times New Roman" w:hAnsi="Times New Roman" w:cs="Times New Roman"/>
          <w:sz w:val="20"/>
          <w:szCs w:val="20"/>
        </w:rPr>
        <w:fldChar w:fldCharType="end"/>
      </w:r>
      <w:r w:rsidR="00BE1F51">
        <w:rPr>
          <w:rFonts w:ascii="Times New Roman" w:hAnsi="Times New Roman" w:cs="Times New Roman"/>
          <w:sz w:val="20"/>
          <w:szCs w:val="20"/>
        </w:rPr>
        <w:t>.</w:t>
      </w:r>
      <w:r w:rsidR="007016B6">
        <w:rPr>
          <w:rFonts w:ascii="Times New Roman" w:hAnsi="Times New Roman" w:cs="Times New Roman"/>
          <w:sz w:val="20"/>
          <w:szCs w:val="20"/>
        </w:rPr>
        <w:t xml:space="preserve"> Như vậy, từ kết quả phân tích thức ăn tự nhiên ở trên cho thấy rằng cá bống trứng và cá bống cát cũng là những loài cá ăn động vật, vì vậy chúng cũng có những sự thay đổi về phổ thức ăn trong quá trình phát triển để có </w:t>
      </w:r>
      <w:r w:rsidR="003805D7">
        <w:rPr>
          <w:rFonts w:ascii="Times New Roman" w:hAnsi="Times New Roman" w:cs="Times New Roman"/>
          <w:sz w:val="20"/>
          <w:szCs w:val="20"/>
        </w:rPr>
        <w:t>lẽ</w:t>
      </w:r>
      <w:r w:rsidR="007016B6">
        <w:rPr>
          <w:rFonts w:ascii="Times New Roman" w:hAnsi="Times New Roman" w:cs="Times New Roman"/>
          <w:sz w:val="20"/>
          <w:szCs w:val="20"/>
        </w:rPr>
        <w:t xml:space="preserve"> thích ứng với những thay đổi về hình thái giải phẩu, nơi ở,…nhằm đảm bảo cho sinh trưởng và sống sót tối ưu nhất.</w:t>
      </w:r>
    </w:p>
    <w:p w14:paraId="53FBE884" w14:textId="77777777" w:rsidR="00A643E2" w:rsidRPr="004A1909" w:rsidRDefault="004A1909" w:rsidP="00CB3118">
      <w:pPr>
        <w:spacing w:before="60" w:afterLines="60" w:after="144" w:line="240" w:lineRule="auto"/>
        <w:jc w:val="both"/>
        <w:rPr>
          <w:rFonts w:ascii="Times New Roman" w:eastAsiaTheme="minorEastAsia" w:hAnsi="Times New Roman" w:cs="Times New Roman"/>
          <w:b/>
          <w:sz w:val="20"/>
          <w:szCs w:val="20"/>
        </w:rPr>
      </w:pPr>
      <w:r w:rsidRPr="004A1909">
        <w:rPr>
          <w:rFonts w:ascii="Times New Roman" w:eastAsiaTheme="minorEastAsia" w:hAnsi="Times New Roman" w:cs="Times New Roman"/>
          <w:b/>
          <w:sz w:val="20"/>
          <w:szCs w:val="20"/>
        </w:rPr>
        <w:lastRenderedPageBreak/>
        <w:t>4. Kết luận</w:t>
      </w:r>
    </w:p>
    <w:p w14:paraId="0214031F" w14:textId="77777777" w:rsidR="004A1909" w:rsidRPr="002D5828" w:rsidRDefault="00391916" w:rsidP="00A045FA">
      <w:pPr>
        <w:spacing w:before="60" w:afterLines="60" w:after="144" w:line="240" w:lineRule="auto"/>
        <w:ind w:firstLine="284"/>
        <w:jc w:val="both"/>
        <w:rPr>
          <w:rFonts w:ascii="Times New Roman" w:eastAsiaTheme="minorEastAsia" w:hAnsi="Times New Roman" w:cs="Times New Roman"/>
          <w:sz w:val="20"/>
          <w:szCs w:val="20"/>
        </w:rPr>
      </w:pPr>
      <w:r w:rsidRPr="002D5828">
        <w:rPr>
          <w:rFonts w:ascii="Times New Roman" w:hAnsi="Times New Roman" w:cs="Times New Roman"/>
          <w:sz w:val="20"/>
          <w:szCs w:val="20"/>
        </w:rPr>
        <w:t xml:space="preserve">Thức ăn </w:t>
      </w:r>
      <w:r>
        <w:rPr>
          <w:rFonts w:ascii="Times New Roman" w:hAnsi="Times New Roman" w:cs="Times New Roman"/>
          <w:sz w:val="20"/>
          <w:szCs w:val="20"/>
        </w:rPr>
        <w:t xml:space="preserve">tự nhiên </w:t>
      </w:r>
      <w:r w:rsidRPr="002D5828">
        <w:rPr>
          <w:rFonts w:ascii="Times New Roman" w:hAnsi="Times New Roman" w:cs="Times New Roman"/>
          <w:sz w:val="20"/>
          <w:szCs w:val="20"/>
        </w:rPr>
        <w:t xml:space="preserve">của cá </w:t>
      </w:r>
      <w:r>
        <w:rPr>
          <w:rFonts w:ascii="Times New Roman" w:hAnsi="Times New Roman" w:cs="Times New Roman"/>
          <w:sz w:val="20"/>
          <w:szCs w:val="20"/>
        </w:rPr>
        <w:t xml:space="preserve">bống trứng </w:t>
      </w:r>
      <w:r w:rsidRPr="002D5828">
        <w:rPr>
          <w:rFonts w:ascii="Times New Roman" w:hAnsi="Times New Roman" w:cs="Times New Roman"/>
          <w:sz w:val="20"/>
          <w:szCs w:val="20"/>
        </w:rPr>
        <w:t>gồm 3 nhóm chính là thân mề</w:t>
      </w:r>
      <w:r w:rsidR="00EE0864">
        <w:rPr>
          <w:rFonts w:ascii="Times New Roman" w:hAnsi="Times New Roman" w:cs="Times New Roman"/>
          <w:sz w:val="20"/>
          <w:szCs w:val="20"/>
        </w:rPr>
        <w:t>m, giáp xác và cá, trong khi đó</w:t>
      </w:r>
      <w:r>
        <w:rPr>
          <w:rFonts w:ascii="Times New Roman" w:hAnsi="Times New Roman" w:cs="Times New Roman"/>
          <w:sz w:val="20"/>
          <w:szCs w:val="20"/>
        </w:rPr>
        <w:t xml:space="preserve"> </w:t>
      </w:r>
      <w:r w:rsidR="00CC2D63" w:rsidRPr="002D5828">
        <w:rPr>
          <w:rFonts w:ascii="Times New Roman" w:hAnsi="Times New Roman" w:cs="Times New Roman"/>
          <w:sz w:val="20"/>
          <w:szCs w:val="20"/>
        </w:rPr>
        <w:t xml:space="preserve">cá bống cát </w:t>
      </w:r>
      <w:r w:rsidR="00CC2D63">
        <w:rPr>
          <w:rFonts w:ascii="Times New Roman" w:hAnsi="Times New Roman" w:cs="Times New Roman"/>
          <w:sz w:val="20"/>
          <w:szCs w:val="20"/>
        </w:rPr>
        <w:t xml:space="preserve">chỉ tiêu thụ hai loại thức ăn là </w:t>
      </w:r>
      <w:r w:rsidRPr="002D5828">
        <w:rPr>
          <w:rFonts w:ascii="Times New Roman" w:hAnsi="Times New Roman" w:cs="Times New Roman"/>
          <w:sz w:val="20"/>
          <w:szCs w:val="20"/>
        </w:rPr>
        <w:t>giáp xác và cá</w:t>
      </w:r>
      <w:r w:rsidR="001C4DD5">
        <w:rPr>
          <w:rFonts w:ascii="Times New Roman" w:hAnsi="Times New Roman" w:cs="Times New Roman"/>
          <w:sz w:val="20"/>
          <w:szCs w:val="20"/>
        </w:rPr>
        <w:t xml:space="preserve">. </w:t>
      </w:r>
      <w:r w:rsidR="000A233B">
        <w:rPr>
          <w:rFonts w:ascii="Times New Roman" w:hAnsi="Times New Roman" w:cs="Times New Roman"/>
          <w:sz w:val="20"/>
          <w:szCs w:val="20"/>
        </w:rPr>
        <w:t xml:space="preserve">Khi xét </w:t>
      </w:r>
      <w:proofErr w:type="gramStart"/>
      <w:r w:rsidR="000A233B">
        <w:rPr>
          <w:rFonts w:ascii="Times New Roman" w:hAnsi="Times New Roman" w:cs="Times New Roman"/>
          <w:sz w:val="20"/>
          <w:szCs w:val="20"/>
        </w:rPr>
        <w:t>chung</w:t>
      </w:r>
      <w:proofErr w:type="gramEnd"/>
      <w:r w:rsidR="000A233B">
        <w:rPr>
          <w:rFonts w:ascii="Times New Roman" w:hAnsi="Times New Roman" w:cs="Times New Roman"/>
          <w:sz w:val="20"/>
          <w:szCs w:val="20"/>
        </w:rPr>
        <w:t xml:space="preserve"> </w:t>
      </w:r>
      <w:r w:rsidR="0019341E">
        <w:rPr>
          <w:rFonts w:ascii="Times New Roman" w:hAnsi="Times New Roman" w:cs="Times New Roman"/>
          <w:sz w:val="20"/>
          <w:szCs w:val="20"/>
        </w:rPr>
        <w:t>theo loài</w:t>
      </w:r>
      <w:r w:rsidR="001C4DD5">
        <w:rPr>
          <w:rFonts w:ascii="Times New Roman" w:hAnsi="Times New Roman" w:cs="Times New Roman"/>
          <w:sz w:val="20"/>
          <w:szCs w:val="20"/>
        </w:rPr>
        <w:t xml:space="preserve"> thì</w:t>
      </w:r>
      <w:r w:rsidR="001C4DD5" w:rsidRPr="002D5828">
        <w:rPr>
          <w:rFonts w:ascii="Times New Roman" w:hAnsi="Times New Roman" w:cs="Times New Roman"/>
          <w:sz w:val="20"/>
          <w:szCs w:val="20"/>
        </w:rPr>
        <w:t xml:space="preserve"> động vật thân mềm là </w:t>
      </w:r>
      <w:r w:rsidR="001C4DD5">
        <w:rPr>
          <w:rFonts w:ascii="Times New Roman" w:hAnsi="Times New Roman" w:cs="Times New Roman"/>
          <w:sz w:val="20"/>
          <w:szCs w:val="20"/>
        </w:rPr>
        <w:t>thức ăn qua</w:t>
      </w:r>
      <w:r w:rsidR="00CD19B2">
        <w:rPr>
          <w:rFonts w:ascii="Times New Roman" w:hAnsi="Times New Roman" w:cs="Times New Roman"/>
          <w:sz w:val="20"/>
          <w:szCs w:val="20"/>
        </w:rPr>
        <w:t>n</w:t>
      </w:r>
      <w:r w:rsidR="001C4DD5">
        <w:rPr>
          <w:rFonts w:ascii="Times New Roman" w:hAnsi="Times New Roman" w:cs="Times New Roman"/>
          <w:sz w:val="20"/>
          <w:szCs w:val="20"/>
        </w:rPr>
        <w:t xml:space="preserve"> trọng nhất của cá bống trứng trong khi các loại thức ăn của cá bống cát</w:t>
      </w:r>
      <w:r w:rsidR="0021369E">
        <w:rPr>
          <w:rFonts w:ascii="Times New Roman" w:hAnsi="Times New Roman" w:cs="Times New Roman"/>
          <w:sz w:val="20"/>
          <w:szCs w:val="20"/>
        </w:rPr>
        <w:t xml:space="preserve"> </w:t>
      </w:r>
      <w:r w:rsidR="001C4DD5">
        <w:rPr>
          <w:rFonts w:ascii="Times New Roman" w:hAnsi="Times New Roman" w:cs="Times New Roman"/>
          <w:sz w:val="20"/>
          <w:szCs w:val="20"/>
        </w:rPr>
        <w:t>có tầm quan trọng</w:t>
      </w:r>
      <w:r w:rsidR="0021369E">
        <w:rPr>
          <w:rFonts w:ascii="Times New Roman" w:hAnsi="Times New Roman" w:cs="Times New Roman"/>
          <w:sz w:val="20"/>
          <w:szCs w:val="20"/>
        </w:rPr>
        <w:t xml:space="preserve"> </w:t>
      </w:r>
      <w:r w:rsidR="00F161DD">
        <w:rPr>
          <w:rFonts w:ascii="Times New Roman" w:hAnsi="Times New Roman" w:cs="Times New Roman"/>
          <w:sz w:val="20"/>
          <w:szCs w:val="20"/>
        </w:rPr>
        <w:t xml:space="preserve">gần như </w:t>
      </w:r>
      <w:r w:rsidR="0021369E">
        <w:rPr>
          <w:rFonts w:ascii="Times New Roman" w:hAnsi="Times New Roman" w:cs="Times New Roman"/>
          <w:sz w:val="20"/>
          <w:szCs w:val="20"/>
        </w:rPr>
        <w:t xml:space="preserve">tương đương nhau. Mặc dù tính </w:t>
      </w:r>
      <w:proofErr w:type="gramStart"/>
      <w:r w:rsidR="0021369E">
        <w:rPr>
          <w:rFonts w:ascii="Times New Roman" w:hAnsi="Times New Roman" w:cs="Times New Roman"/>
          <w:sz w:val="20"/>
          <w:szCs w:val="20"/>
        </w:rPr>
        <w:t>ăn</w:t>
      </w:r>
      <w:proofErr w:type="gramEnd"/>
      <w:r w:rsidR="0021369E">
        <w:rPr>
          <w:rFonts w:ascii="Times New Roman" w:hAnsi="Times New Roman" w:cs="Times New Roman"/>
          <w:sz w:val="20"/>
          <w:szCs w:val="20"/>
        </w:rPr>
        <w:t xml:space="preserve"> khác nhau nhưng cả cá bống trứng và cá bống cát đều cho thấy sự thay đổi tính ăn ở các giai đoạn phát triển cá thể.</w:t>
      </w:r>
    </w:p>
    <w:p w14:paraId="54C876B4" w14:textId="77777777" w:rsidR="004E1E64" w:rsidRPr="002D5828" w:rsidRDefault="00F106A5" w:rsidP="00CB3118">
      <w:pPr>
        <w:spacing w:before="60" w:afterLines="60" w:after="144" w:line="240" w:lineRule="auto"/>
        <w:rPr>
          <w:rFonts w:ascii="Times New Roman" w:hAnsi="Times New Roman" w:cs="Times New Roman"/>
          <w:b/>
          <w:sz w:val="20"/>
          <w:szCs w:val="20"/>
        </w:rPr>
      </w:pPr>
      <w:r w:rsidRPr="002D5828">
        <w:rPr>
          <w:rFonts w:ascii="Times New Roman" w:hAnsi="Times New Roman" w:cs="Times New Roman"/>
          <w:b/>
          <w:sz w:val="20"/>
          <w:szCs w:val="20"/>
        </w:rPr>
        <w:t>Tài liệu tham khảo</w:t>
      </w:r>
      <w:r w:rsidR="005771BF">
        <w:rPr>
          <w:rFonts w:ascii="Times New Roman" w:hAnsi="Times New Roman" w:cs="Times New Roman"/>
          <w:b/>
          <w:sz w:val="20"/>
          <w:szCs w:val="20"/>
        </w:rPr>
        <w:t xml:space="preserve"> </w:t>
      </w:r>
    </w:p>
    <w:p w14:paraId="297ECB4F" w14:textId="77777777" w:rsidR="00D0497D" w:rsidRPr="00CB50A6" w:rsidRDefault="00D0497D" w:rsidP="00D0497D">
      <w:pPr>
        <w:pStyle w:val="BodyText"/>
        <w:numPr>
          <w:ilvl w:val="0"/>
          <w:numId w:val="8"/>
        </w:numPr>
        <w:spacing w:before="60" w:after="60" w:line="240" w:lineRule="auto"/>
        <w:ind w:left="567" w:hanging="567"/>
        <w:rPr>
          <w:rFonts w:ascii="Times New Roman" w:hAnsi="Times New Roman"/>
          <w:sz w:val="20"/>
        </w:rPr>
      </w:pPr>
      <w:bookmarkStart w:id="54" w:name="_Ref43576696"/>
      <w:bookmarkStart w:id="55" w:name="_Ref37147336"/>
      <w:bookmarkStart w:id="56" w:name="OLE_LINK138"/>
      <w:bookmarkStart w:id="57" w:name="OLE_LINK139"/>
      <w:r w:rsidRPr="00CB50A6">
        <w:rPr>
          <w:rFonts w:ascii="Times New Roman" w:hAnsi="Times New Roman"/>
          <w:iCs/>
          <w:sz w:val="20"/>
        </w:rPr>
        <w:t xml:space="preserve">Nguyễn Đình Mão, </w:t>
      </w:r>
      <w:r w:rsidR="00780454">
        <w:rPr>
          <w:rFonts w:ascii="Times New Roman" w:hAnsi="Times New Roman"/>
          <w:iCs/>
          <w:sz w:val="20"/>
        </w:rPr>
        <w:t>“</w:t>
      </w:r>
      <w:r w:rsidRPr="00CB50A6">
        <w:rPr>
          <w:rFonts w:ascii="Times New Roman" w:hAnsi="Times New Roman"/>
          <w:sz w:val="20"/>
        </w:rPr>
        <w:t>Vài nét về điều kiện tự nhiên và nguồn lợi cá ở các đầm Thị Nại, Ô Loan và Nha Phu thuộc vùng biển Trung Trung bộ</w:t>
      </w:r>
      <w:r w:rsidR="00780454">
        <w:rPr>
          <w:rFonts w:ascii="Times New Roman" w:hAnsi="Times New Roman"/>
          <w:sz w:val="20"/>
        </w:rPr>
        <w:t>”,</w:t>
      </w:r>
      <w:r w:rsidRPr="00CB50A6">
        <w:rPr>
          <w:rFonts w:ascii="Times New Roman" w:hAnsi="Times New Roman"/>
          <w:sz w:val="20"/>
        </w:rPr>
        <w:t xml:space="preserve"> </w:t>
      </w:r>
      <w:r w:rsidRPr="004D7538">
        <w:rPr>
          <w:rFonts w:ascii="Times New Roman" w:hAnsi="Times New Roman"/>
          <w:i/>
          <w:sz w:val="20"/>
        </w:rPr>
        <w:t>Tuyển tập nghiên cứu biển</w:t>
      </w:r>
      <w:r w:rsidRPr="00CB50A6">
        <w:rPr>
          <w:rFonts w:ascii="Times New Roman" w:hAnsi="Times New Roman"/>
          <w:sz w:val="20"/>
        </w:rPr>
        <w:t xml:space="preserve">, </w:t>
      </w:r>
      <w:r w:rsidRPr="00945ED3">
        <w:rPr>
          <w:rFonts w:ascii="Times New Roman" w:hAnsi="Times New Roman"/>
          <w:i/>
          <w:sz w:val="20"/>
        </w:rPr>
        <w:t>Tập VII</w:t>
      </w:r>
      <w:r w:rsidRPr="00CB50A6">
        <w:rPr>
          <w:rFonts w:ascii="Times New Roman" w:hAnsi="Times New Roman"/>
          <w:sz w:val="20"/>
        </w:rPr>
        <w:t>, 1996, 131 -146.</w:t>
      </w:r>
      <w:bookmarkEnd w:id="54"/>
    </w:p>
    <w:p w14:paraId="004A601B" w14:textId="77777777" w:rsidR="00CB50A6" w:rsidRDefault="00BF4C01" w:rsidP="00CB50A6">
      <w:pPr>
        <w:pStyle w:val="BodyText"/>
        <w:numPr>
          <w:ilvl w:val="0"/>
          <w:numId w:val="8"/>
        </w:numPr>
        <w:spacing w:before="60" w:after="60" w:line="240" w:lineRule="auto"/>
        <w:ind w:left="567" w:hanging="567"/>
        <w:rPr>
          <w:rFonts w:ascii="Times New Roman" w:hAnsi="Times New Roman"/>
          <w:sz w:val="20"/>
        </w:rPr>
      </w:pPr>
      <w:bookmarkStart w:id="58" w:name="_Ref43735743"/>
      <w:r w:rsidRPr="00CB50A6">
        <w:rPr>
          <w:rFonts w:ascii="Times New Roman" w:hAnsi="Times New Roman"/>
          <w:sz w:val="20"/>
        </w:rPr>
        <w:t>Võ V</w:t>
      </w:r>
      <w:r w:rsidR="0010311C" w:rsidRPr="00CB50A6">
        <w:rPr>
          <w:rFonts w:ascii="Times New Roman" w:hAnsi="Times New Roman"/>
          <w:sz w:val="20"/>
        </w:rPr>
        <w:t xml:space="preserve">ăn Chí, Nguyễn Thị Phương Hiền, </w:t>
      </w:r>
      <w:bookmarkStart w:id="59" w:name="OLE_LINK3"/>
      <w:r w:rsidR="00B03612">
        <w:rPr>
          <w:rFonts w:ascii="Times New Roman" w:hAnsi="Times New Roman"/>
          <w:sz w:val="20"/>
        </w:rPr>
        <w:t>“</w:t>
      </w:r>
      <w:r w:rsidR="00AF11AE" w:rsidRPr="00CB50A6">
        <w:rPr>
          <w:rFonts w:ascii="Times New Roman" w:hAnsi="Times New Roman"/>
          <w:sz w:val="20"/>
        </w:rPr>
        <w:t xml:space="preserve">Đa </w:t>
      </w:r>
      <w:r w:rsidRPr="00CB50A6">
        <w:rPr>
          <w:rFonts w:ascii="Times New Roman" w:hAnsi="Times New Roman"/>
          <w:sz w:val="20"/>
        </w:rPr>
        <w:t xml:space="preserve">dạng thành phần loài cá ở đầm </w:t>
      </w:r>
      <w:r w:rsidR="00AF11AE" w:rsidRPr="00CB50A6">
        <w:rPr>
          <w:rFonts w:ascii="Times New Roman" w:hAnsi="Times New Roman"/>
          <w:sz w:val="20"/>
        </w:rPr>
        <w:t>Thị Nại</w:t>
      </w:r>
      <w:r w:rsidRPr="00CB50A6">
        <w:rPr>
          <w:rFonts w:ascii="Times New Roman" w:hAnsi="Times New Roman"/>
          <w:sz w:val="20"/>
        </w:rPr>
        <w:t xml:space="preserve">, tỉnh </w:t>
      </w:r>
      <w:r w:rsidR="00AF11AE" w:rsidRPr="00CB50A6">
        <w:rPr>
          <w:rFonts w:ascii="Times New Roman" w:hAnsi="Times New Roman"/>
          <w:sz w:val="20"/>
        </w:rPr>
        <w:t>Bình Định</w:t>
      </w:r>
      <w:bookmarkEnd w:id="59"/>
      <w:r w:rsidR="00B03612">
        <w:rPr>
          <w:rFonts w:ascii="Times New Roman" w:hAnsi="Times New Roman"/>
          <w:sz w:val="20"/>
        </w:rPr>
        <w:t>”</w:t>
      </w:r>
      <w:r w:rsidR="0010311C" w:rsidRPr="00CB50A6">
        <w:rPr>
          <w:rFonts w:ascii="Times New Roman" w:hAnsi="Times New Roman"/>
          <w:sz w:val="20"/>
        </w:rPr>
        <w:t>,</w:t>
      </w:r>
      <w:r w:rsidR="00AF11AE" w:rsidRPr="00CB50A6">
        <w:rPr>
          <w:rFonts w:ascii="Times New Roman" w:hAnsi="Times New Roman"/>
          <w:sz w:val="20"/>
        </w:rPr>
        <w:t xml:space="preserve"> </w:t>
      </w:r>
      <w:r w:rsidR="00AF11AE" w:rsidRPr="004D7538">
        <w:rPr>
          <w:rFonts w:ascii="Times New Roman" w:hAnsi="Times New Roman"/>
          <w:i/>
          <w:sz w:val="20"/>
        </w:rPr>
        <w:t>Tạp chí Khoa học Trường Đại học Quy Nhơn</w:t>
      </w:r>
      <w:r w:rsidR="006E1A35" w:rsidRPr="00CB50A6">
        <w:rPr>
          <w:rFonts w:ascii="Times New Roman" w:hAnsi="Times New Roman"/>
          <w:sz w:val="20"/>
        </w:rPr>
        <w:t>, 14(1),</w:t>
      </w:r>
      <w:r w:rsidR="0010311C" w:rsidRPr="00CB50A6">
        <w:rPr>
          <w:rFonts w:ascii="Times New Roman" w:hAnsi="Times New Roman"/>
          <w:sz w:val="20"/>
        </w:rPr>
        <w:t xml:space="preserve"> 2020,</w:t>
      </w:r>
      <w:r w:rsidR="006E1A35" w:rsidRPr="00CB50A6">
        <w:rPr>
          <w:rFonts w:ascii="Times New Roman" w:hAnsi="Times New Roman"/>
          <w:sz w:val="20"/>
        </w:rPr>
        <w:t xml:space="preserve"> 87-94.</w:t>
      </w:r>
      <w:bookmarkStart w:id="60" w:name="_Ref33945590"/>
      <w:bookmarkEnd w:id="55"/>
      <w:bookmarkEnd w:id="58"/>
    </w:p>
    <w:p w14:paraId="4055AD72" w14:textId="77777777" w:rsidR="00974ED9" w:rsidRDefault="00974ED9" w:rsidP="00974ED9">
      <w:pPr>
        <w:pStyle w:val="ListParagraph"/>
        <w:numPr>
          <w:ilvl w:val="0"/>
          <w:numId w:val="8"/>
        </w:numPr>
        <w:tabs>
          <w:tab w:val="left" w:pos="567"/>
        </w:tabs>
        <w:spacing w:before="60" w:after="60" w:line="240" w:lineRule="auto"/>
        <w:ind w:left="567" w:hanging="567"/>
        <w:jc w:val="both"/>
        <w:rPr>
          <w:rFonts w:ascii="Times New Roman" w:hAnsi="Times New Roman" w:cs="Times New Roman"/>
          <w:sz w:val="20"/>
          <w:szCs w:val="20"/>
        </w:rPr>
      </w:pPr>
      <w:bookmarkStart w:id="61" w:name="_Ref14160998"/>
      <w:r w:rsidRPr="005771BF">
        <w:rPr>
          <w:rFonts w:ascii="Times New Roman" w:hAnsi="Times New Roman" w:cs="Times New Roman"/>
          <w:sz w:val="20"/>
          <w:szCs w:val="20"/>
        </w:rPr>
        <w:t xml:space="preserve">Akihito, A. Iwata, T. Kobayashi, K. Ikeo, T. Imanishi, H. Ono, Y. Umehara, C. Hamamatsu, K. Sugiyama, Y. Ikeda, K. Sakamoto, A. Fumihito, S. Ohno, T. Gojobori, </w:t>
      </w:r>
      <w:r w:rsidRPr="005D6B46">
        <w:rPr>
          <w:rFonts w:ascii="Times New Roman" w:hAnsi="Times New Roman" w:cs="Times New Roman"/>
          <w:i/>
          <w:sz w:val="20"/>
          <w:szCs w:val="20"/>
        </w:rPr>
        <w:t>Evolutionary aspects of gobioid fishes based upon a phylogenetic analysis of mitochondrial cytochrome B genes</w:t>
      </w:r>
      <w:r w:rsidR="00C763CD">
        <w:rPr>
          <w:rFonts w:ascii="Times New Roman" w:hAnsi="Times New Roman" w:cs="Times New Roman"/>
          <w:sz w:val="20"/>
          <w:szCs w:val="20"/>
        </w:rPr>
        <w:t>, Elsevier, Gene,</w:t>
      </w:r>
      <w:r w:rsidRPr="005771BF">
        <w:rPr>
          <w:rFonts w:ascii="Times New Roman" w:hAnsi="Times New Roman" w:cs="Times New Roman"/>
          <w:sz w:val="20"/>
          <w:szCs w:val="20"/>
        </w:rPr>
        <w:t xml:space="preserve"> 2000</w:t>
      </w:r>
      <w:bookmarkEnd w:id="61"/>
      <w:r w:rsidR="00C763CD">
        <w:rPr>
          <w:rFonts w:ascii="Times New Roman" w:hAnsi="Times New Roman" w:cs="Times New Roman"/>
          <w:sz w:val="20"/>
          <w:szCs w:val="20"/>
        </w:rPr>
        <w:t>.</w:t>
      </w:r>
    </w:p>
    <w:p w14:paraId="31EBCCC0" w14:textId="77777777" w:rsidR="00974ED9" w:rsidRDefault="00974ED9" w:rsidP="00974ED9">
      <w:pPr>
        <w:pStyle w:val="ListParagraph"/>
        <w:numPr>
          <w:ilvl w:val="0"/>
          <w:numId w:val="8"/>
        </w:numPr>
        <w:tabs>
          <w:tab w:val="left" w:pos="567"/>
        </w:tabs>
        <w:spacing w:before="60" w:after="60" w:line="240" w:lineRule="auto"/>
        <w:ind w:left="567" w:hanging="567"/>
        <w:jc w:val="both"/>
        <w:rPr>
          <w:rFonts w:ascii="Times New Roman" w:hAnsi="Times New Roman" w:cs="Times New Roman"/>
          <w:sz w:val="20"/>
          <w:szCs w:val="20"/>
        </w:rPr>
      </w:pPr>
      <w:bookmarkStart w:id="62" w:name="_Ref37147381"/>
      <w:r w:rsidRPr="005771BF">
        <w:rPr>
          <w:rFonts w:ascii="Times New Roman" w:hAnsi="Times New Roman" w:cs="Times New Roman"/>
          <w:sz w:val="20"/>
          <w:szCs w:val="20"/>
        </w:rPr>
        <w:t>Patzner, R.A., V</w:t>
      </w:r>
      <w:r w:rsidR="00E66B9F">
        <w:rPr>
          <w:rFonts w:ascii="Times New Roman" w:hAnsi="Times New Roman" w:cs="Times New Roman"/>
          <w:sz w:val="20"/>
          <w:szCs w:val="20"/>
        </w:rPr>
        <w:t>an Tassell J.L., Kovačić M. &amp;</w:t>
      </w:r>
      <w:r w:rsidRPr="005771BF">
        <w:rPr>
          <w:rFonts w:ascii="Times New Roman" w:hAnsi="Times New Roman" w:cs="Times New Roman"/>
          <w:sz w:val="20"/>
          <w:szCs w:val="20"/>
        </w:rPr>
        <w:t xml:space="preserve"> Kapoor B.G., </w:t>
      </w:r>
      <w:proofErr w:type="gramStart"/>
      <w:r w:rsidRPr="002A01DA">
        <w:rPr>
          <w:rFonts w:ascii="Times New Roman" w:hAnsi="Times New Roman" w:cs="Times New Roman"/>
          <w:i/>
          <w:sz w:val="20"/>
          <w:szCs w:val="20"/>
        </w:rPr>
        <w:t>The</w:t>
      </w:r>
      <w:proofErr w:type="gramEnd"/>
      <w:r w:rsidRPr="002A01DA">
        <w:rPr>
          <w:rFonts w:ascii="Times New Roman" w:hAnsi="Times New Roman" w:cs="Times New Roman"/>
          <w:i/>
          <w:sz w:val="20"/>
          <w:szCs w:val="20"/>
        </w:rPr>
        <w:t xml:space="preserve"> Biology of Gobies</w:t>
      </w:r>
      <w:r w:rsidRPr="005771BF">
        <w:rPr>
          <w:rFonts w:ascii="Times New Roman" w:hAnsi="Times New Roman" w:cs="Times New Roman"/>
          <w:sz w:val="20"/>
          <w:szCs w:val="20"/>
        </w:rPr>
        <w:t>, Enfield, Science Publishers, 2011.</w:t>
      </w:r>
      <w:bookmarkEnd w:id="62"/>
    </w:p>
    <w:p w14:paraId="3E1ABDEA" w14:textId="77777777" w:rsidR="003845B0" w:rsidRPr="005771BF" w:rsidRDefault="003845B0" w:rsidP="003845B0">
      <w:pPr>
        <w:pStyle w:val="ListParagraph"/>
        <w:numPr>
          <w:ilvl w:val="0"/>
          <w:numId w:val="8"/>
        </w:numPr>
        <w:tabs>
          <w:tab w:val="left" w:pos="567"/>
        </w:tabs>
        <w:spacing w:before="60" w:after="60" w:line="240" w:lineRule="auto"/>
        <w:ind w:left="567" w:hanging="567"/>
        <w:jc w:val="both"/>
        <w:rPr>
          <w:rFonts w:ascii="Times New Roman" w:hAnsi="Times New Roman" w:cs="Times New Roman"/>
          <w:sz w:val="20"/>
          <w:szCs w:val="20"/>
        </w:rPr>
      </w:pPr>
      <w:bookmarkStart w:id="63" w:name="_Ref14161083"/>
      <w:r w:rsidRPr="005771BF">
        <w:rPr>
          <w:rFonts w:ascii="Times New Roman" w:hAnsi="Times New Roman" w:cs="Times New Roman"/>
          <w:sz w:val="20"/>
          <w:szCs w:val="20"/>
        </w:rPr>
        <w:t xml:space="preserve">Mai Đình Yên, Nguyễn Văn Thiện, Nguyễn Văn Trọng, Lê Hoàng Yến và Hứa Bạch Loan, </w:t>
      </w:r>
      <w:r w:rsidRPr="005D6B46">
        <w:rPr>
          <w:rFonts w:ascii="Times New Roman" w:hAnsi="Times New Roman" w:cs="Times New Roman"/>
          <w:i/>
          <w:sz w:val="20"/>
          <w:szCs w:val="20"/>
        </w:rPr>
        <w:t>Định loại các loài cá nước ngọt Nam Bộ</w:t>
      </w:r>
      <w:r w:rsidRPr="005771BF">
        <w:rPr>
          <w:rFonts w:ascii="Times New Roman" w:hAnsi="Times New Roman" w:cs="Times New Roman"/>
          <w:sz w:val="20"/>
          <w:szCs w:val="20"/>
        </w:rPr>
        <w:t>, NXB Khoa học &amp; Kỹ thuật, Hà Nội, 1992.</w:t>
      </w:r>
      <w:bookmarkEnd w:id="63"/>
    </w:p>
    <w:p w14:paraId="195C40E5" w14:textId="77777777" w:rsidR="00737257" w:rsidRDefault="003845B0" w:rsidP="00737257">
      <w:pPr>
        <w:pStyle w:val="ListParagraph"/>
        <w:numPr>
          <w:ilvl w:val="0"/>
          <w:numId w:val="8"/>
        </w:numPr>
        <w:spacing w:before="60" w:after="60" w:line="240" w:lineRule="auto"/>
        <w:ind w:left="567" w:hanging="567"/>
        <w:jc w:val="both"/>
        <w:rPr>
          <w:rFonts w:ascii="Times New Roman" w:hAnsi="Times New Roman" w:cs="Times New Roman"/>
          <w:sz w:val="20"/>
          <w:szCs w:val="20"/>
        </w:rPr>
      </w:pPr>
      <w:bookmarkStart w:id="64" w:name="_Ref14161068"/>
      <w:bookmarkStart w:id="65" w:name="_Ref37147494"/>
      <w:r w:rsidRPr="005771BF">
        <w:rPr>
          <w:rFonts w:ascii="Times New Roman" w:hAnsi="Times New Roman" w:cs="Times New Roman"/>
          <w:sz w:val="20"/>
          <w:szCs w:val="20"/>
        </w:rPr>
        <w:t xml:space="preserve">Nguyễn Nhật Thi, Cá biển - Phân bộ cá bống (Gobioidei), </w:t>
      </w:r>
      <w:r w:rsidRPr="004D7538">
        <w:rPr>
          <w:rFonts w:ascii="Times New Roman" w:hAnsi="Times New Roman" w:cs="Times New Roman"/>
          <w:i/>
          <w:sz w:val="20"/>
          <w:szCs w:val="20"/>
        </w:rPr>
        <w:t>Động vật chí Việt Nam, Tập  II</w:t>
      </w:r>
      <w:r w:rsidRPr="005771BF">
        <w:rPr>
          <w:rFonts w:ascii="Times New Roman" w:hAnsi="Times New Roman" w:cs="Times New Roman"/>
          <w:sz w:val="20"/>
          <w:szCs w:val="20"/>
        </w:rPr>
        <w:t>, NXB  Khoa học và Kỹ thuật Hà Nội</w:t>
      </w:r>
      <w:bookmarkEnd w:id="64"/>
      <w:r w:rsidRPr="005771BF">
        <w:rPr>
          <w:rFonts w:ascii="Times New Roman" w:hAnsi="Times New Roman" w:cs="Times New Roman"/>
          <w:sz w:val="20"/>
          <w:szCs w:val="20"/>
        </w:rPr>
        <w:t>, 2000.</w:t>
      </w:r>
      <w:bookmarkEnd w:id="65"/>
      <w:r w:rsidRPr="005771BF">
        <w:rPr>
          <w:rFonts w:ascii="Times New Roman" w:hAnsi="Times New Roman" w:cs="Times New Roman"/>
          <w:sz w:val="20"/>
          <w:szCs w:val="20"/>
        </w:rPr>
        <w:t> </w:t>
      </w:r>
    </w:p>
    <w:p w14:paraId="3217CFA2" w14:textId="77777777" w:rsidR="00737257" w:rsidRPr="000856A4" w:rsidRDefault="00737257" w:rsidP="00737257">
      <w:pPr>
        <w:pStyle w:val="ListParagraph"/>
        <w:numPr>
          <w:ilvl w:val="0"/>
          <w:numId w:val="8"/>
        </w:numPr>
        <w:shd w:val="clear" w:color="auto" w:fill="FFFFFF" w:themeFill="background1"/>
        <w:spacing w:before="120" w:after="0" w:line="288" w:lineRule="auto"/>
        <w:ind w:left="567" w:hanging="567"/>
        <w:jc w:val="both"/>
        <w:rPr>
          <w:rFonts w:ascii="Times New Roman" w:hAnsi="Times New Roman" w:cs="Times New Roman"/>
          <w:sz w:val="20"/>
          <w:szCs w:val="20"/>
          <w:highlight w:val="yellow"/>
        </w:rPr>
      </w:pPr>
      <w:bookmarkStart w:id="66" w:name="_Ref52907805"/>
      <w:r w:rsidRPr="000856A4">
        <w:rPr>
          <w:rFonts w:ascii="Times New Roman" w:hAnsi="Times New Roman" w:cs="Times New Roman"/>
          <w:sz w:val="20"/>
          <w:szCs w:val="20"/>
          <w:highlight w:val="yellow"/>
        </w:rPr>
        <w:t xml:space="preserve">Ruppert, E.E. and Barnes R.D., </w:t>
      </w:r>
      <w:r w:rsidRPr="000856A4">
        <w:rPr>
          <w:rFonts w:ascii="Times New Roman" w:hAnsi="Times New Roman" w:cs="Times New Roman"/>
          <w:i/>
          <w:sz w:val="20"/>
          <w:szCs w:val="20"/>
          <w:highlight w:val="yellow"/>
        </w:rPr>
        <w:t>Invertebrate zoology (sixth edition),</w:t>
      </w:r>
      <w:r w:rsidRPr="000856A4">
        <w:rPr>
          <w:rFonts w:ascii="Times New Roman" w:hAnsi="Times New Roman" w:cs="Times New Roman"/>
          <w:sz w:val="20"/>
          <w:szCs w:val="20"/>
          <w:highlight w:val="yellow"/>
        </w:rPr>
        <w:t xml:space="preserve"> Saunders College Publishing, 1994.</w:t>
      </w:r>
      <w:bookmarkEnd w:id="66"/>
    </w:p>
    <w:p w14:paraId="79DDB756" w14:textId="56855856" w:rsidR="00737257" w:rsidRPr="000856A4" w:rsidRDefault="00737257" w:rsidP="00737257">
      <w:pPr>
        <w:pStyle w:val="ListParagraph"/>
        <w:numPr>
          <w:ilvl w:val="0"/>
          <w:numId w:val="8"/>
        </w:numPr>
        <w:shd w:val="clear" w:color="auto" w:fill="FFFFFF" w:themeFill="background1"/>
        <w:spacing w:before="120" w:after="0" w:line="288" w:lineRule="auto"/>
        <w:ind w:left="567" w:hanging="567"/>
        <w:jc w:val="both"/>
        <w:rPr>
          <w:rFonts w:ascii="Times New Roman" w:hAnsi="Times New Roman" w:cs="Times New Roman"/>
          <w:sz w:val="20"/>
          <w:szCs w:val="20"/>
          <w:highlight w:val="yellow"/>
        </w:rPr>
      </w:pPr>
      <w:bookmarkStart w:id="67" w:name="_Ref52907806"/>
      <w:r w:rsidRPr="000856A4">
        <w:rPr>
          <w:rFonts w:ascii="Times New Roman" w:hAnsi="Times New Roman" w:cs="Times New Roman"/>
          <w:sz w:val="20"/>
          <w:szCs w:val="20"/>
          <w:highlight w:val="yellow"/>
        </w:rPr>
        <w:t xml:space="preserve">Thái Trần Bái, </w:t>
      </w:r>
      <w:r w:rsidRPr="000856A4">
        <w:rPr>
          <w:rFonts w:ascii="Times New Roman" w:hAnsi="Times New Roman" w:cs="Times New Roman"/>
          <w:i/>
          <w:sz w:val="20"/>
          <w:szCs w:val="20"/>
          <w:highlight w:val="yellow"/>
        </w:rPr>
        <w:t xml:space="preserve">Động vật không xương sống (Tái bản lần 5), </w:t>
      </w:r>
      <w:r w:rsidRPr="000856A4">
        <w:rPr>
          <w:rFonts w:ascii="Times New Roman" w:hAnsi="Times New Roman" w:cs="Times New Roman"/>
          <w:sz w:val="20"/>
          <w:szCs w:val="20"/>
          <w:highlight w:val="yellow"/>
        </w:rPr>
        <w:t>NXB</w:t>
      </w:r>
      <w:r w:rsidRPr="000856A4">
        <w:rPr>
          <w:rFonts w:ascii="Times New Roman" w:hAnsi="Times New Roman" w:cs="Times New Roman"/>
          <w:i/>
          <w:sz w:val="20"/>
          <w:szCs w:val="20"/>
          <w:highlight w:val="yellow"/>
        </w:rPr>
        <w:t xml:space="preserve"> </w:t>
      </w:r>
      <w:r w:rsidRPr="000856A4">
        <w:rPr>
          <w:rFonts w:ascii="Times New Roman" w:hAnsi="Times New Roman" w:cs="Times New Roman"/>
          <w:sz w:val="20"/>
          <w:szCs w:val="20"/>
          <w:highlight w:val="yellow"/>
        </w:rPr>
        <w:t>Giáo dục, 2008.</w:t>
      </w:r>
      <w:bookmarkEnd w:id="67"/>
    </w:p>
    <w:p w14:paraId="49CF589A" w14:textId="77777777" w:rsidR="00737257" w:rsidRPr="000856A4" w:rsidRDefault="00737257" w:rsidP="00737257">
      <w:pPr>
        <w:pStyle w:val="ListParagraph"/>
        <w:numPr>
          <w:ilvl w:val="0"/>
          <w:numId w:val="8"/>
        </w:numPr>
        <w:ind w:left="567" w:hanging="567"/>
        <w:rPr>
          <w:rFonts w:ascii="Times New Roman" w:hAnsi="Times New Roman" w:cs="Times New Roman"/>
          <w:sz w:val="20"/>
          <w:szCs w:val="20"/>
          <w:highlight w:val="yellow"/>
        </w:rPr>
      </w:pPr>
      <w:bookmarkStart w:id="68" w:name="_Ref52907808"/>
      <w:r w:rsidRPr="000856A4">
        <w:rPr>
          <w:rFonts w:ascii="Times New Roman" w:hAnsi="Times New Roman" w:cs="Times New Roman"/>
          <w:sz w:val="20"/>
          <w:szCs w:val="20"/>
          <w:highlight w:val="yellow"/>
        </w:rPr>
        <w:t xml:space="preserve">Nguyễn Bạch Loan, </w:t>
      </w:r>
      <w:r w:rsidRPr="000856A4">
        <w:rPr>
          <w:rFonts w:ascii="Times New Roman" w:hAnsi="Times New Roman" w:cs="Times New Roman"/>
          <w:i/>
          <w:sz w:val="20"/>
          <w:szCs w:val="20"/>
          <w:highlight w:val="yellow"/>
        </w:rPr>
        <w:t xml:space="preserve">Giáo trình </w:t>
      </w:r>
      <w:proofErr w:type="gramStart"/>
      <w:r w:rsidRPr="000856A4">
        <w:rPr>
          <w:rFonts w:ascii="Times New Roman" w:hAnsi="Times New Roman" w:cs="Times New Roman"/>
          <w:i/>
          <w:sz w:val="20"/>
          <w:szCs w:val="20"/>
          <w:highlight w:val="yellow"/>
        </w:rPr>
        <w:t>Ngư</w:t>
      </w:r>
      <w:proofErr w:type="gramEnd"/>
      <w:r w:rsidRPr="000856A4">
        <w:rPr>
          <w:rFonts w:ascii="Times New Roman" w:hAnsi="Times New Roman" w:cs="Times New Roman"/>
          <w:i/>
          <w:sz w:val="20"/>
          <w:szCs w:val="20"/>
          <w:highlight w:val="yellow"/>
        </w:rPr>
        <w:t xml:space="preserve"> loại I</w:t>
      </w:r>
      <w:r w:rsidRPr="000856A4">
        <w:rPr>
          <w:rFonts w:ascii="Times New Roman" w:hAnsi="Times New Roman" w:cs="Times New Roman"/>
          <w:sz w:val="20"/>
          <w:szCs w:val="20"/>
          <w:highlight w:val="yellow"/>
        </w:rPr>
        <w:t>, Khoa Thủy sản, Đại học Cần Thơ, 2003.</w:t>
      </w:r>
      <w:bookmarkEnd w:id="68"/>
    </w:p>
    <w:p w14:paraId="1880240C" w14:textId="77777777" w:rsidR="009712F2" w:rsidRPr="005771BF" w:rsidRDefault="009712F2" w:rsidP="009712F2">
      <w:pPr>
        <w:pStyle w:val="ListParagraph"/>
        <w:numPr>
          <w:ilvl w:val="0"/>
          <w:numId w:val="8"/>
        </w:numPr>
        <w:tabs>
          <w:tab w:val="left" w:pos="567"/>
        </w:tabs>
        <w:spacing w:before="60" w:after="60" w:line="240" w:lineRule="auto"/>
        <w:ind w:left="567" w:hanging="567"/>
        <w:jc w:val="both"/>
        <w:rPr>
          <w:rFonts w:ascii="Times New Roman" w:hAnsi="Times New Roman" w:cs="Times New Roman"/>
          <w:sz w:val="20"/>
          <w:szCs w:val="20"/>
        </w:rPr>
      </w:pPr>
      <w:bookmarkStart w:id="69" w:name="_Ref15616577"/>
      <w:r w:rsidRPr="005771BF">
        <w:rPr>
          <w:rFonts w:ascii="Times New Roman" w:hAnsi="Times New Roman" w:cs="Times New Roman"/>
          <w:sz w:val="20"/>
          <w:szCs w:val="20"/>
        </w:rPr>
        <w:t xml:space="preserve">Cortés. E., </w:t>
      </w:r>
      <w:r w:rsidR="003C396B">
        <w:rPr>
          <w:rFonts w:ascii="Times New Roman" w:hAnsi="Times New Roman" w:cs="Times New Roman"/>
          <w:sz w:val="20"/>
          <w:szCs w:val="20"/>
        </w:rPr>
        <w:t>“</w:t>
      </w:r>
      <w:r w:rsidRPr="005771BF">
        <w:rPr>
          <w:rFonts w:ascii="Times New Roman" w:hAnsi="Times New Roman" w:cs="Times New Roman"/>
          <w:sz w:val="20"/>
          <w:szCs w:val="20"/>
        </w:rPr>
        <w:t>A critical review of methods of studying fish feeding based on analysis of stomach contents: application to Elasmobranch fishes</w:t>
      </w:r>
      <w:r w:rsidR="003C396B">
        <w:rPr>
          <w:rFonts w:ascii="Times New Roman" w:hAnsi="Times New Roman" w:cs="Times New Roman"/>
          <w:sz w:val="20"/>
          <w:szCs w:val="20"/>
        </w:rPr>
        <w:t>”</w:t>
      </w:r>
      <w:r w:rsidRPr="005771BF">
        <w:rPr>
          <w:rFonts w:ascii="Times New Roman" w:hAnsi="Times New Roman" w:cs="Times New Roman"/>
          <w:sz w:val="20"/>
          <w:szCs w:val="20"/>
        </w:rPr>
        <w:t xml:space="preserve">, </w:t>
      </w:r>
      <w:r w:rsidRPr="005D6B46">
        <w:rPr>
          <w:rFonts w:ascii="Times New Roman" w:hAnsi="Times New Roman" w:cs="Times New Roman"/>
          <w:bCs/>
          <w:i/>
          <w:sz w:val="20"/>
          <w:szCs w:val="20"/>
        </w:rPr>
        <w:t>Canadian Journal of Fisheries and Aquatic Sciences</w:t>
      </w:r>
      <w:r w:rsidRPr="005771BF">
        <w:rPr>
          <w:rFonts w:ascii="Times New Roman" w:hAnsi="Times New Roman" w:cs="Times New Roman"/>
          <w:bCs/>
          <w:sz w:val="20"/>
          <w:szCs w:val="20"/>
        </w:rPr>
        <w:t>,</w:t>
      </w:r>
      <w:r w:rsidRPr="005771BF">
        <w:rPr>
          <w:rFonts w:ascii="Times New Roman" w:hAnsi="Times New Roman" w:cs="Times New Roman"/>
          <w:sz w:val="20"/>
          <w:szCs w:val="20"/>
        </w:rPr>
        <w:t xml:space="preserve"> 54, 1997, 726-738.</w:t>
      </w:r>
      <w:bookmarkEnd w:id="69"/>
    </w:p>
    <w:p w14:paraId="06F393D7" w14:textId="77777777" w:rsidR="00697B23" w:rsidRPr="005771BF" w:rsidRDefault="00697B23" w:rsidP="00697B23">
      <w:pPr>
        <w:pStyle w:val="ListParagraph"/>
        <w:numPr>
          <w:ilvl w:val="0"/>
          <w:numId w:val="8"/>
        </w:numPr>
        <w:tabs>
          <w:tab w:val="left" w:pos="567"/>
        </w:tabs>
        <w:spacing w:before="60" w:after="60" w:line="240" w:lineRule="auto"/>
        <w:ind w:left="567" w:hanging="567"/>
        <w:jc w:val="both"/>
        <w:rPr>
          <w:rFonts w:ascii="Times New Roman" w:hAnsi="Times New Roman" w:cs="Times New Roman"/>
          <w:sz w:val="20"/>
          <w:szCs w:val="20"/>
        </w:rPr>
      </w:pPr>
      <w:bookmarkStart w:id="70" w:name="_Ref15616559"/>
      <w:r w:rsidRPr="005771BF">
        <w:rPr>
          <w:rFonts w:ascii="Times New Roman" w:hAnsi="Times New Roman" w:cs="Times New Roman"/>
          <w:sz w:val="20"/>
          <w:szCs w:val="20"/>
        </w:rPr>
        <w:t xml:space="preserve">Hyslop E.J., </w:t>
      </w:r>
      <w:r w:rsidR="00E54233">
        <w:rPr>
          <w:rFonts w:ascii="Times New Roman" w:hAnsi="Times New Roman" w:cs="Times New Roman"/>
          <w:sz w:val="20"/>
          <w:szCs w:val="20"/>
        </w:rPr>
        <w:t>“</w:t>
      </w:r>
      <w:r w:rsidRPr="005771BF">
        <w:rPr>
          <w:rFonts w:ascii="Times New Roman" w:hAnsi="Times New Roman" w:cs="Times New Roman"/>
          <w:sz w:val="20"/>
          <w:szCs w:val="20"/>
        </w:rPr>
        <w:t>Stomach contents analysis: a review of methods and their application</w:t>
      </w:r>
      <w:r w:rsidR="00E54233">
        <w:rPr>
          <w:rFonts w:ascii="Times New Roman" w:hAnsi="Times New Roman" w:cs="Times New Roman"/>
          <w:sz w:val="20"/>
          <w:szCs w:val="20"/>
        </w:rPr>
        <w:t>”</w:t>
      </w:r>
      <w:r w:rsidRPr="005771BF">
        <w:rPr>
          <w:rFonts w:ascii="Times New Roman" w:hAnsi="Times New Roman" w:cs="Times New Roman"/>
          <w:sz w:val="20"/>
          <w:szCs w:val="20"/>
        </w:rPr>
        <w:t xml:space="preserve">, </w:t>
      </w:r>
      <w:r w:rsidRPr="005D6B46">
        <w:rPr>
          <w:rFonts w:ascii="Times New Roman" w:hAnsi="Times New Roman" w:cs="Times New Roman"/>
          <w:i/>
          <w:sz w:val="20"/>
          <w:szCs w:val="20"/>
        </w:rPr>
        <w:t>Journal of Fish Biology</w:t>
      </w:r>
      <w:r w:rsidRPr="005771BF">
        <w:rPr>
          <w:rFonts w:ascii="Times New Roman" w:hAnsi="Times New Roman" w:cs="Times New Roman"/>
          <w:sz w:val="20"/>
          <w:szCs w:val="20"/>
        </w:rPr>
        <w:t>, 17, 1980, 411 - 429.</w:t>
      </w:r>
      <w:bookmarkEnd w:id="70"/>
    </w:p>
    <w:p w14:paraId="497B4A6A" w14:textId="77777777" w:rsidR="00027217" w:rsidRPr="00CB50A6" w:rsidRDefault="00027217" w:rsidP="00027217">
      <w:pPr>
        <w:pStyle w:val="ListParagraph"/>
        <w:numPr>
          <w:ilvl w:val="0"/>
          <w:numId w:val="8"/>
        </w:numPr>
        <w:spacing w:before="60" w:after="60" w:line="240" w:lineRule="auto"/>
        <w:ind w:left="567" w:hanging="567"/>
        <w:jc w:val="both"/>
        <w:rPr>
          <w:rFonts w:ascii="Times New Roman" w:hAnsi="Times New Roman" w:cs="Times New Roman"/>
          <w:sz w:val="20"/>
          <w:szCs w:val="20"/>
        </w:rPr>
      </w:pPr>
      <w:bookmarkStart w:id="71" w:name="_Ref15616261"/>
      <w:bookmarkStart w:id="72" w:name="_Ref37147597"/>
      <w:bookmarkStart w:id="73" w:name="_Ref43577066"/>
      <w:bookmarkStart w:id="74" w:name="OLE_LINK4"/>
      <w:r w:rsidRPr="00CB50A6">
        <w:rPr>
          <w:rFonts w:ascii="Times New Roman" w:hAnsi="Times New Roman" w:cs="Times New Roman"/>
          <w:sz w:val="20"/>
          <w:szCs w:val="20"/>
        </w:rPr>
        <w:lastRenderedPageBreak/>
        <w:t>Đinh Minh Quang, Nguyễn Thảo Duy, Danh Sóc</w:t>
      </w:r>
      <w:bookmarkStart w:id="75" w:name="OLE_LINK170"/>
      <w:r w:rsidRPr="00CB50A6">
        <w:rPr>
          <w:rFonts w:ascii="Times New Roman" w:hAnsi="Times New Roman" w:cs="Times New Roman"/>
          <w:sz w:val="20"/>
          <w:szCs w:val="20"/>
        </w:rPr>
        <w:t xml:space="preserve">, </w:t>
      </w:r>
      <w:r w:rsidR="00521897">
        <w:rPr>
          <w:rFonts w:ascii="Times New Roman" w:hAnsi="Times New Roman" w:cs="Times New Roman"/>
          <w:sz w:val="20"/>
          <w:szCs w:val="20"/>
        </w:rPr>
        <w:t>“</w:t>
      </w:r>
      <w:r w:rsidRPr="00CB50A6">
        <w:rPr>
          <w:rFonts w:ascii="Times New Roman" w:hAnsi="Times New Roman" w:cs="Times New Roman"/>
          <w:sz w:val="20"/>
          <w:szCs w:val="20"/>
        </w:rPr>
        <w:t xml:space="preserve">Tính ăn và phổ thức ăn của cá bống trứng </w:t>
      </w:r>
      <w:r w:rsidRPr="00CB50A6">
        <w:rPr>
          <w:rFonts w:ascii="Times New Roman" w:hAnsi="Times New Roman" w:cs="Times New Roman"/>
          <w:i/>
          <w:sz w:val="20"/>
          <w:szCs w:val="20"/>
        </w:rPr>
        <w:t>Eleotris melanosoma</w:t>
      </w:r>
      <w:r w:rsidRPr="00CB50A6">
        <w:rPr>
          <w:rFonts w:ascii="Times New Roman" w:hAnsi="Times New Roman" w:cs="Times New Roman"/>
          <w:sz w:val="20"/>
          <w:szCs w:val="20"/>
        </w:rPr>
        <w:t xml:space="preserve"> ở ven biển tỉnh Sóc Trăng</w:t>
      </w:r>
      <w:bookmarkEnd w:id="75"/>
      <w:r w:rsidR="00521897">
        <w:rPr>
          <w:rFonts w:ascii="Times New Roman" w:hAnsi="Times New Roman" w:cs="Times New Roman"/>
          <w:sz w:val="20"/>
          <w:szCs w:val="20"/>
        </w:rPr>
        <w:t>”</w:t>
      </w:r>
      <w:r w:rsidRPr="00CB50A6">
        <w:rPr>
          <w:rFonts w:ascii="Times New Roman" w:hAnsi="Times New Roman" w:cs="Times New Roman"/>
          <w:sz w:val="20"/>
          <w:szCs w:val="20"/>
        </w:rPr>
        <w:t xml:space="preserve">, </w:t>
      </w:r>
      <w:r w:rsidRPr="004D7538">
        <w:rPr>
          <w:rFonts w:ascii="Times New Roman" w:hAnsi="Times New Roman" w:cs="Times New Roman"/>
          <w:i/>
          <w:sz w:val="20"/>
          <w:szCs w:val="20"/>
        </w:rPr>
        <w:t>Hội nghị khoa học toàn quốc về sinh thái và tài nguyên sinh vật lần thứ 7</w:t>
      </w:r>
      <w:bookmarkEnd w:id="71"/>
      <w:r w:rsidRPr="00CB50A6">
        <w:rPr>
          <w:rFonts w:ascii="Times New Roman" w:hAnsi="Times New Roman" w:cs="Times New Roman"/>
          <w:sz w:val="20"/>
          <w:szCs w:val="20"/>
        </w:rPr>
        <w:t>, 2017</w:t>
      </w:r>
      <w:r w:rsidR="0077158F">
        <w:rPr>
          <w:rFonts w:ascii="Times New Roman" w:hAnsi="Times New Roman" w:cs="Times New Roman"/>
          <w:sz w:val="20"/>
          <w:szCs w:val="20"/>
        </w:rPr>
        <w:t>, 1873-1879</w:t>
      </w:r>
      <w:r w:rsidRPr="00CB50A6">
        <w:rPr>
          <w:rFonts w:ascii="Times New Roman" w:hAnsi="Times New Roman" w:cs="Times New Roman"/>
          <w:sz w:val="20"/>
          <w:szCs w:val="20"/>
        </w:rPr>
        <w:t>.</w:t>
      </w:r>
      <w:bookmarkEnd w:id="72"/>
      <w:bookmarkEnd w:id="73"/>
    </w:p>
    <w:p w14:paraId="19E29DE6" w14:textId="77777777" w:rsidR="00560126" w:rsidRPr="005771BF" w:rsidRDefault="00560126" w:rsidP="00560126">
      <w:pPr>
        <w:pStyle w:val="ListParagraph"/>
        <w:numPr>
          <w:ilvl w:val="0"/>
          <w:numId w:val="8"/>
        </w:numPr>
        <w:tabs>
          <w:tab w:val="left" w:pos="567"/>
        </w:tabs>
        <w:spacing w:before="60" w:after="60" w:line="240" w:lineRule="auto"/>
        <w:ind w:left="567" w:hanging="567"/>
        <w:jc w:val="both"/>
        <w:rPr>
          <w:rFonts w:ascii="Times New Roman" w:hAnsi="Times New Roman" w:cs="Times New Roman"/>
          <w:sz w:val="20"/>
          <w:szCs w:val="20"/>
        </w:rPr>
      </w:pPr>
      <w:bookmarkStart w:id="76" w:name="_Ref37147640"/>
      <w:bookmarkStart w:id="77" w:name="OLE_LINK12"/>
      <w:bookmarkStart w:id="78" w:name="OLE_LINK13"/>
      <w:bookmarkEnd w:id="74"/>
      <w:r w:rsidRPr="005771BF">
        <w:rPr>
          <w:rFonts w:ascii="Times New Roman" w:hAnsi="Times New Roman" w:cs="Times New Roman"/>
          <w:bCs/>
          <w:color w:val="000000"/>
          <w:sz w:val="20"/>
          <w:szCs w:val="20"/>
        </w:rPr>
        <w:t xml:space="preserve">Võ Thành Toàn, Trần Đắc Định, Dương Thị Hoàng Oanh, </w:t>
      </w:r>
      <w:r w:rsidR="00793CD0">
        <w:rPr>
          <w:rFonts w:ascii="Times New Roman" w:hAnsi="Times New Roman" w:cs="Times New Roman"/>
          <w:bCs/>
          <w:color w:val="000000"/>
          <w:sz w:val="20"/>
          <w:szCs w:val="20"/>
        </w:rPr>
        <w:t>“</w:t>
      </w:r>
      <w:r w:rsidRPr="005771BF">
        <w:rPr>
          <w:rFonts w:ascii="Times New Roman" w:hAnsi="Times New Roman" w:cs="Times New Roman"/>
          <w:color w:val="000000"/>
          <w:sz w:val="20"/>
          <w:szCs w:val="20"/>
        </w:rPr>
        <w:t>Nghiên cứu đặc điểm dinh dưỡng của cá bống trứng (</w:t>
      </w:r>
      <w:r w:rsidRPr="005771BF">
        <w:rPr>
          <w:rFonts w:ascii="Times New Roman" w:hAnsi="Times New Roman" w:cs="Times New Roman"/>
          <w:i/>
          <w:iCs/>
          <w:color w:val="000000"/>
          <w:sz w:val="20"/>
          <w:szCs w:val="20"/>
        </w:rPr>
        <w:t>Eeleotris melanosoma</w:t>
      </w:r>
      <w:r w:rsidRPr="005771BF">
        <w:rPr>
          <w:rFonts w:ascii="Times New Roman" w:hAnsi="Times New Roman" w:cs="Times New Roman"/>
          <w:iCs/>
          <w:color w:val="000000"/>
          <w:sz w:val="20"/>
          <w:szCs w:val="20"/>
        </w:rPr>
        <w:t xml:space="preserve"> </w:t>
      </w:r>
      <w:r w:rsidRPr="005771BF">
        <w:rPr>
          <w:rFonts w:ascii="Times New Roman" w:hAnsi="Times New Roman" w:cs="Times New Roman"/>
          <w:color w:val="000000"/>
          <w:sz w:val="20"/>
          <w:szCs w:val="20"/>
        </w:rPr>
        <w:t>Bleeker, 1853) phân bố dọc theo tuyến sông Hậu</w:t>
      </w:r>
      <w:r w:rsidR="00793CD0">
        <w:rPr>
          <w:rFonts w:ascii="Times New Roman" w:hAnsi="Times New Roman" w:cs="Times New Roman"/>
          <w:color w:val="000000"/>
          <w:sz w:val="20"/>
          <w:szCs w:val="20"/>
        </w:rPr>
        <w:t>”</w:t>
      </w:r>
      <w:r w:rsidRPr="005771BF">
        <w:rPr>
          <w:rFonts w:ascii="Times New Roman" w:hAnsi="Times New Roman" w:cs="Times New Roman"/>
          <w:iCs/>
          <w:color w:val="000000"/>
          <w:sz w:val="20"/>
          <w:szCs w:val="20"/>
        </w:rPr>
        <w:t xml:space="preserve">, </w:t>
      </w:r>
      <w:r w:rsidRPr="004D7538">
        <w:rPr>
          <w:rFonts w:ascii="Times New Roman" w:hAnsi="Times New Roman" w:cs="Times New Roman"/>
          <w:i/>
          <w:color w:val="000000"/>
          <w:sz w:val="20"/>
          <w:szCs w:val="20"/>
        </w:rPr>
        <w:t>Hội nghị toàn quốc về sinh học biển và phát triển bền vững lần 2</w:t>
      </w:r>
      <w:r w:rsidR="00DF34D8">
        <w:rPr>
          <w:rFonts w:ascii="Times New Roman" w:hAnsi="Times New Roman" w:cs="Times New Roman"/>
          <w:color w:val="000000"/>
          <w:sz w:val="20"/>
          <w:szCs w:val="20"/>
        </w:rPr>
        <w:t>, NXB</w:t>
      </w:r>
      <w:r w:rsidRPr="005771BF">
        <w:rPr>
          <w:rFonts w:ascii="Times New Roman" w:hAnsi="Times New Roman" w:cs="Times New Roman"/>
          <w:color w:val="000000"/>
          <w:sz w:val="20"/>
          <w:szCs w:val="20"/>
        </w:rPr>
        <w:t xml:space="preserve"> Khoa và Kỹ thuật, Hả</w:t>
      </w:r>
      <w:r w:rsidR="00C763CD">
        <w:rPr>
          <w:rFonts w:ascii="Times New Roman" w:hAnsi="Times New Roman" w:cs="Times New Roman"/>
          <w:color w:val="000000"/>
          <w:sz w:val="20"/>
          <w:szCs w:val="20"/>
        </w:rPr>
        <w:t>i Phòng, 2014</w:t>
      </w:r>
      <w:r w:rsidR="00C87065">
        <w:rPr>
          <w:rFonts w:ascii="Times New Roman" w:hAnsi="Times New Roman" w:cs="Times New Roman"/>
          <w:color w:val="000000"/>
          <w:sz w:val="20"/>
          <w:szCs w:val="20"/>
        </w:rPr>
        <w:t>, 507-514</w:t>
      </w:r>
      <w:r w:rsidRPr="005771BF">
        <w:rPr>
          <w:rFonts w:ascii="Times New Roman" w:hAnsi="Times New Roman" w:cs="Times New Roman"/>
          <w:color w:val="000000"/>
          <w:sz w:val="20"/>
          <w:szCs w:val="20"/>
        </w:rPr>
        <w:t>.</w:t>
      </w:r>
      <w:bookmarkEnd w:id="76"/>
    </w:p>
    <w:p w14:paraId="25D04EC8" w14:textId="77777777" w:rsidR="005330C2" w:rsidRPr="005771BF" w:rsidRDefault="005330C2" w:rsidP="00CB50A6">
      <w:pPr>
        <w:pStyle w:val="ListParagraph"/>
        <w:numPr>
          <w:ilvl w:val="0"/>
          <w:numId w:val="8"/>
        </w:numPr>
        <w:tabs>
          <w:tab w:val="left" w:pos="567"/>
        </w:tabs>
        <w:spacing w:before="60" w:after="60" w:line="240" w:lineRule="auto"/>
        <w:ind w:left="567" w:hanging="567"/>
        <w:jc w:val="both"/>
        <w:rPr>
          <w:rFonts w:ascii="Times New Roman" w:hAnsi="Times New Roman" w:cs="Times New Roman"/>
          <w:sz w:val="20"/>
          <w:szCs w:val="20"/>
        </w:rPr>
      </w:pPr>
      <w:bookmarkStart w:id="79" w:name="_Ref15616117"/>
      <w:bookmarkEnd w:id="56"/>
      <w:bookmarkEnd w:id="57"/>
      <w:bookmarkEnd w:id="60"/>
      <w:bookmarkEnd w:id="77"/>
      <w:bookmarkEnd w:id="78"/>
      <w:r w:rsidRPr="005771BF">
        <w:rPr>
          <w:rFonts w:ascii="Times New Roman" w:hAnsi="Times New Roman" w:cs="Times New Roman"/>
          <w:sz w:val="20"/>
          <w:szCs w:val="20"/>
        </w:rPr>
        <w:t>Achakzai, W.M., Saddozai</w:t>
      </w:r>
      <w:r w:rsidR="00647299" w:rsidRPr="005771BF">
        <w:rPr>
          <w:rFonts w:ascii="Times New Roman" w:hAnsi="Times New Roman" w:cs="Times New Roman"/>
          <w:sz w:val="20"/>
          <w:szCs w:val="20"/>
        </w:rPr>
        <w:t xml:space="preserve"> S.</w:t>
      </w:r>
      <w:r w:rsidRPr="005771BF">
        <w:rPr>
          <w:rFonts w:ascii="Times New Roman" w:hAnsi="Times New Roman" w:cs="Times New Roman"/>
          <w:sz w:val="20"/>
          <w:szCs w:val="20"/>
        </w:rPr>
        <w:t>, Baloch</w:t>
      </w:r>
      <w:r w:rsidR="00647299" w:rsidRPr="005771BF">
        <w:rPr>
          <w:rFonts w:ascii="Times New Roman" w:hAnsi="Times New Roman" w:cs="Times New Roman"/>
          <w:sz w:val="20"/>
          <w:szCs w:val="20"/>
        </w:rPr>
        <w:t xml:space="preserve"> W.A.</w:t>
      </w:r>
      <w:r w:rsidRPr="005771BF">
        <w:rPr>
          <w:rFonts w:ascii="Times New Roman" w:hAnsi="Times New Roman" w:cs="Times New Roman"/>
          <w:sz w:val="20"/>
          <w:szCs w:val="20"/>
        </w:rPr>
        <w:t>, Massod</w:t>
      </w:r>
      <w:r w:rsidR="00647299" w:rsidRPr="005771BF">
        <w:rPr>
          <w:rFonts w:ascii="Times New Roman" w:hAnsi="Times New Roman" w:cs="Times New Roman"/>
          <w:sz w:val="20"/>
          <w:szCs w:val="20"/>
        </w:rPr>
        <w:t xml:space="preserve"> Z.</w:t>
      </w:r>
      <w:r w:rsidRPr="005771BF">
        <w:rPr>
          <w:rFonts w:ascii="Times New Roman" w:hAnsi="Times New Roman" w:cs="Times New Roman"/>
          <w:sz w:val="20"/>
          <w:szCs w:val="20"/>
        </w:rPr>
        <w:t xml:space="preserve">, </w:t>
      </w:r>
      <w:bookmarkStart w:id="80" w:name="OLE_LINK59"/>
      <w:bookmarkStart w:id="81" w:name="OLE_LINK60"/>
      <w:r w:rsidR="00DF0CAB">
        <w:rPr>
          <w:rFonts w:ascii="Times New Roman" w:hAnsi="Times New Roman" w:cs="Times New Roman"/>
          <w:sz w:val="20"/>
          <w:szCs w:val="20"/>
        </w:rPr>
        <w:t>Rehman &amp;</w:t>
      </w:r>
      <w:r w:rsidR="001224EA" w:rsidRPr="005771BF">
        <w:rPr>
          <w:rFonts w:ascii="Times New Roman" w:hAnsi="Times New Roman" w:cs="Times New Roman"/>
          <w:sz w:val="20"/>
          <w:szCs w:val="20"/>
        </w:rPr>
        <w:t xml:space="preserve"> Musarrat-ul-Ain</w:t>
      </w:r>
      <w:r w:rsidR="00647299" w:rsidRPr="005771BF">
        <w:rPr>
          <w:rFonts w:ascii="Times New Roman" w:hAnsi="Times New Roman" w:cs="Times New Roman"/>
          <w:sz w:val="20"/>
          <w:szCs w:val="20"/>
        </w:rPr>
        <w:t xml:space="preserve"> H.U.</w:t>
      </w:r>
      <w:r w:rsidR="001224EA" w:rsidRPr="005771BF">
        <w:rPr>
          <w:rFonts w:ascii="Times New Roman" w:hAnsi="Times New Roman" w:cs="Times New Roman"/>
          <w:sz w:val="20"/>
          <w:szCs w:val="20"/>
        </w:rPr>
        <w:t xml:space="preserve">, </w:t>
      </w:r>
      <w:r w:rsidR="00791948">
        <w:rPr>
          <w:rFonts w:ascii="Times New Roman" w:hAnsi="Times New Roman" w:cs="Times New Roman"/>
          <w:sz w:val="20"/>
          <w:szCs w:val="20"/>
        </w:rPr>
        <w:t>“</w:t>
      </w:r>
      <w:bookmarkStart w:id="82" w:name="OLE_LINK14"/>
      <w:bookmarkStart w:id="83" w:name="OLE_LINK15"/>
      <w:r w:rsidR="00F94343">
        <w:rPr>
          <w:rFonts w:ascii="Times New Roman" w:hAnsi="Times New Roman" w:cs="Times New Roman"/>
          <w:sz w:val="20"/>
          <w:szCs w:val="20"/>
        </w:rPr>
        <w:t>Food and feeding h</w:t>
      </w:r>
      <w:r w:rsidRPr="005771BF">
        <w:rPr>
          <w:rFonts w:ascii="Times New Roman" w:hAnsi="Times New Roman" w:cs="Times New Roman"/>
          <w:sz w:val="20"/>
          <w:szCs w:val="20"/>
        </w:rPr>
        <w:t xml:space="preserve">abits of </w:t>
      </w:r>
      <w:r w:rsidRPr="005771BF">
        <w:rPr>
          <w:rFonts w:ascii="Times New Roman" w:hAnsi="Times New Roman" w:cs="Times New Roman"/>
          <w:i/>
          <w:sz w:val="20"/>
          <w:szCs w:val="20"/>
        </w:rPr>
        <w:t>Glossogobius giuris</w:t>
      </w:r>
      <w:r w:rsidRPr="005771BF">
        <w:rPr>
          <w:rFonts w:ascii="Times New Roman" w:hAnsi="Times New Roman" w:cs="Times New Roman"/>
          <w:sz w:val="20"/>
          <w:szCs w:val="20"/>
        </w:rPr>
        <w:t xml:space="preserve"> </w:t>
      </w:r>
      <w:r w:rsidR="00F94343">
        <w:rPr>
          <w:rFonts w:ascii="Times New Roman" w:hAnsi="Times New Roman" w:cs="Times New Roman"/>
          <w:sz w:val="20"/>
          <w:szCs w:val="20"/>
        </w:rPr>
        <w:t>(Hamilton and Buchannan, 1822) c</w:t>
      </w:r>
      <w:r w:rsidRPr="005771BF">
        <w:rPr>
          <w:rFonts w:ascii="Times New Roman" w:hAnsi="Times New Roman" w:cs="Times New Roman"/>
          <w:sz w:val="20"/>
          <w:szCs w:val="20"/>
        </w:rPr>
        <w:t>ollected from Manchar Lake distt. Jamshoro, Sindh, Pakistan</w:t>
      </w:r>
      <w:bookmarkEnd w:id="80"/>
      <w:bookmarkEnd w:id="81"/>
      <w:bookmarkEnd w:id="82"/>
      <w:bookmarkEnd w:id="83"/>
      <w:r w:rsidR="00791948">
        <w:rPr>
          <w:rFonts w:ascii="Times New Roman" w:hAnsi="Times New Roman" w:cs="Times New Roman"/>
          <w:sz w:val="20"/>
          <w:szCs w:val="20"/>
        </w:rPr>
        <w:t>”</w:t>
      </w:r>
      <w:r w:rsidRPr="005771BF">
        <w:rPr>
          <w:rFonts w:ascii="Times New Roman" w:hAnsi="Times New Roman" w:cs="Times New Roman"/>
          <w:sz w:val="20"/>
          <w:szCs w:val="20"/>
        </w:rPr>
        <w:t xml:space="preserve">, </w:t>
      </w:r>
      <w:r w:rsidRPr="005D6B46">
        <w:rPr>
          <w:rFonts w:ascii="Times New Roman" w:hAnsi="Times New Roman" w:cs="Times New Roman"/>
          <w:i/>
          <w:sz w:val="20"/>
          <w:szCs w:val="20"/>
        </w:rPr>
        <w:t>Global Veterinaria</w:t>
      </w:r>
      <w:r w:rsidRPr="005771BF">
        <w:rPr>
          <w:rFonts w:ascii="Times New Roman" w:hAnsi="Times New Roman" w:cs="Times New Roman"/>
          <w:sz w:val="20"/>
          <w:szCs w:val="20"/>
        </w:rPr>
        <w:t>, 14 (4)</w:t>
      </w:r>
      <w:r w:rsidR="001224EA" w:rsidRPr="005771BF">
        <w:rPr>
          <w:rFonts w:ascii="Times New Roman" w:hAnsi="Times New Roman" w:cs="Times New Roman"/>
          <w:sz w:val="20"/>
          <w:szCs w:val="20"/>
        </w:rPr>
        <w:t xml:space="preserve">, 2015, </w:t>
      </w:r>
      <w:r w:rsidRPr="005771BF">
        <w:rPr>
          <w:rFonts w:ascii="Times New Roman" w:hAnsi="Times New Roman" w:cs="Times New Roman"/>
          <w:sz w:val="20"/>
          <w:szCs w:val="20"/>
        </w:rPr>
        <w:t>613-618.</w:t>
      </w:r>
      <w:bookmarkEnd w:id="79"/>
    </w:p>
    <w:p w14:paraId="436B1A69" w14:textId="77777777" w:rsidR="00D21E1F" w:rsidRPr="005771BF" w:rsidRDefault="00D21E1F" w:rsidP="00D21E1F">
      <w:pPr>
        <w:pStyle w:val="ListParagraph"/>
        <w:numPr>
          <w:ilvl w:val="0"/>
          <w:numId w:val="8"/>
        </w:numPr>
        <w:tabs>
          <w:tab w:val="left" w:pos="567"/>
        </w:tabs>
        <w:spacing w:before="60" w:after="60" w:line="240" w:lineRule="auto"/>
        <w:ind w:left="567" w:hanging="567"/>
        <w:jc w:val="both"/>
        <w:rPr>
          <w:rFonts w:ascii="Times New Roman" w:hAnsi="Times New Roman" w:cs="Times New Roman"/>
          <w:sz w:val="20"/>
          <w:szCs w:val="20"/>
        </w:rPr>
      </w:pPr>
      <w:bookmarkStart w:id="84" w:name="_Ref15617149"/>
      <w:r>
        <w:rPr>
          <w:rFonts w:ascii="Times New Roman" w:hAnsi="Times New Roman" w:cs="Times New Roman"/>
          <w:sz w:val="20"/>
          <w:szCs w:val="20"/>
        </w:rPr>
        <w:t xml:space="preserve">Lowe, C.G., </w:t>
      </w:r>
      <w:r w:rsidRPr="005771BF">
        <w:rPr>
          <w:rFonts w:ascii="Times New Roman" w:hAnsi="Times New Roman" w:cs="Times New Roman"/>
          <w:sz w:val="20"/>
          <w:szCs w:val="20"/>
        </w:rPr>
        <w:t>Wetherbee, B.M.</w:t>
      </w:r>
      <w:r w:rsidR="00B86CED">
        <w:rPr>
          <w:rFonts w:ascii="Times New Roman" w:hAnsi="Times New Roman" w:cs="Times New Roman"/>
          <w:sz w:val="20"/>
          <w:szCs w:val="20"/>
        </w:rPr>
        <w:t>, Crow, G.L. &amp;</w:t>
      </w:r>
      <w:r>
        <w:rPr>
          <w:rFonts w:ascii="Times New Roman" w:hAnsi="Times New Roman" w:cs="Times New Roman"/>
          <w:sz w:val="20"/>
          <w:szCs w:val="20"/>
        </w:rPr>
        <w:t xml:space="preserve"> Tester, A.L., </w:t>
      </w:r>
      <w:r w:rsidR="003F05F7">
        <w:rPr>
          <w:rFonts w:ascii="Times New Roman" w:hAnsi="Times New Roman" w:cs="Times New Roman"/>
          <w:sz w:val="20"/>
          <w:szCs w:val="20"/>
        </w:rPr>
        <w:t>“</w:t>
      </w:r>
      <w:r>
        <w:rPr>
          <w:rFonts w:ascii="Times New Roman" w:hAnsi="Times New Roman" w:cs="Times New Roman"/>
          <w:sz w:val="20"/>
          <w:szCs w:val="20"/>
        </w:rPr>
        <w:t xml:space="preserve">Ontogenetic </w:t>
      </w:r>
      <w:r w:rsidRPr="005771BF">
        <w:rPr>
          <w:rFonts w:ascii="Times New Roman" w:hAnsi="Times New Roman" w:cs="Times New Roman"/>
          <w:sz w:val="20"/>
          <w:szCs w:val="20"/>
        </w:rPr>
        <w:t>dietary shifts and</w:t>
      </w:r>
      <w:r>
        <w:rPr>
          <w:rFonts w:ascii="Times New Roman" w:hAnsi="Times New Roman" w:cs="Times New Roman"/>
          <w:sz w:val="20"/>
          <w:szCs w:val="20"/>
        </w:rPr>
        <w:t xml:space="preserve"> </w:t>
      </w:r>
      <w:r w:rsidRPr="005771BF">
        <w:rPr>
          <w:rFonts w:ascii="Times New Roman" w:hAnsi="Times New Roman" w:cs="Times New Roman"/>
          <w:sz w:val="20"/>
          <w:szCs w:val="20"/>
        </w:rPr>
        <w:t>feedin</w:t>
      </w:r>
      <w:r>
        <w:rPr>
          <w:rFonts w:ascii="Times New Roman" w:hAnsi="Times New Roman" w:cs="Times New Roman"/>
          <w:sz w:val="20"/>
          <w:szCs w:val="20"/>
        </w:rPr>
        <w:t xml:space="preserve">g behavior of the tiger shark, </w:t>
      </w:r>
      <w:r w:rsidRPr="005771BF">
        <w:rPr>
          <w:rFonts w:ascii="Times New Roman" w:hAnsi="Times New Roman" w:cs="Times New Roman"/>
          <w:iCs/>
          <w:sz w:val="20"/>
          <w:szCs w:val="20"/>
        </w:rPr>
        <w:t>Galeocerdo cuvier</w:t>
      </w:r>
      <w:r>
        <w:rPr>
          <w:rFonts w:ascii="Times New Roman" w:hAnsi="Times New Roman" w:cs="Times New Roman"/>
          <w:sz w:val="20"/>
          <w:szCs w:val="20"/>
        </w:rPr>
        <w:t xml:space="preserve">, </w:t>
      </w:r>
      <w:r w:rsidRPr="005771BF">
        <w:rPr>
          <w:rFonts w:ascii="Times New Roman" w:hAnsi="Times New Roman" w:cs="Times New Roman"/>
          <w:sz w:val="20"/>
          <w:szCs w:val="20"/>
        </w:rPr>
        <w:t>in</w:t>
      </w:r>
      <w:r>
        <w:rPr>
          <w:rFonts w:ascii="Times New Roman" w:hAnsi="Times New Roman" w:cs="Times New Roman"/>
          <w:sz w:val="20"/>
          <w:szCs w:val="20"/>
        </w:rPr>
        <w:t xml:space="preserve"> </w:t>
      </w:r>
      <w:r w:rsidRPr="005771BF">
        <w:rPr>
          <w:rFonts w:ascii="Times New Roman" w:hAnsi="Times New Roman" w:cs="Times New Roman"/>
          <w:sz w:val="20"/>
          <w:szCs w:val="20"/>
        </w:rPr>
        <w:t>Hawaiian</w:t>
      </w:r>
      <w:r>
        <w:rPr>
          <w:rFonts w:ascii="Times New Roman" w:hAnsi="Times New Roman" w:cs="Times New Roman"/>
          <w:sz w:val="20"/>
          <w:szCs w:val="20"/>
        </w:rPr>
        <w:t xml:space="preserve"> waters</w:t>
      </w:r>
      <w:r w:rsidR="003F05F7">
        <w:rPr>
          <w:rFonts w:ascii="Times New Roman" w:hAnsi="Times New Roman" w:cs="Times New Roman"/>
          <w:sz w:val="20"/>
          <w:szCs w:val="20"/>
        </w:rPr>
        <w:t>”</w:t>
      </w:r>
      <w:r>
        <w:rPr>
          <w:rFonts w:ascii="Times New Roman" w:hAnsi="Times New Roman" w:cs="Times New Roman"/>
          <w:sz w:val="20"/>
          <w:szCs w:val="20"/>
        </w:rPr>
        <w:t xml:space="preserve">, </w:t>
      </w:r>
      <w:r w:rsidRPr="005D6B46">
        <w:rPr>
          <w:rFonts w:ascii="Times New Roman" w:hAnsi="Times New Roman" w:cs="Times New Roman"/>
          <w:i/>
          <w:iCs/>
          <w:sz w:val="20"/>
          <w:szCs w:val="20"/>
        </w:rPr>
        <w:t>Environmental Biology of Fish</w:t>
      </w:r>
      <w:r w:rsidRPr="005771BF">
        <w:rPr>
          <w:rFonts w:ascii="Times New Roman" w:hAnsi="Times New Roman" w:cs="Times New Roman"/>
          <w:iCs/>
          <w:sz w:val="20"/>
          <w:szCs w:val="20"/>
        </w:rPr>
        <w:t>,</w:t>
      </w:r>
      <w:r w:rsidRPr="005771BF">
        <w:rPr>
          <w:rFonts w:ascii="Times New Roman" w:hAnsi="Times New Roman" w:cs="Times New Roman"/>
          <w:sz w:val="20"/>
          <w:szCs w:val="20"/>
        </w:rPr>
        <w:t> 47, 1996, 203-211.</w:t>
      </w:r>
      <w:bookmarkEnd w:id="84"/>
    </w:p>
    <w:p w14:paraId="7EE0FA1E" w14:textId="77777777" w:rsidR="00D21E1F" w:rsidRPr="00E42A4D" w:rsidRDefault="00D21E1F" w:rsidP="00D21E1F">
      <w:pPr>
        <w:pStyle w:val="ListParagraph"/>
        <w:numPr>
          <w:ilvl w:val="0"/>
          <w:numId w:val="8"/>
        </w:numPr>
        <w:tabs>
          <w:tab w:val="left" w:pos="567"/>
        </w:tabs>
        <w:spacing w:before="60" w:after="60" w:line="240" w:lineRule="auto"/>
        <w:ind w:left="567" w:hanging="567"/>
        <w:jc w:val="both"/>
        <w:rPr>
          <w:rFonts w:ascii="Times New Roman" w:hAnsi="Times New Roman" w:cs="Times New Roman"/>
          <w:sz w:val="20"/>
          <w:szCs w:val="20"/>
        </w:rPr>
      </w:pPr>
      <w:bookmarkStart w:id="85" w:name="_Ref15822755"/>
      <w:r w:rsidRPr="00E42A4D">
        <w:rPr>
          <w:rFonts w:ascii="Times New Roman" w:hAnsi="Times New Roman" w:cs="Times New Roman"/>
          <w:sz w:val="20"/>
          <w:szCs w:val="20"/>
        </w:rPr>
        <w:t>Nakamura, Y., Horinouchi, M., Shibuno, T., Tanaka, Y., Miyajima, T., Koi</w:t>
      </w:r>
      <w:bookmarkStart w:id="86" w:name="m_-2028679049868020441_OLE_LINK183"/>
      <w:r w:rsidRPr="00E42A4D">
        <w:rPr>
          <w:rFonts w:ascii="Times New Roman" w:hAnsi="Times New Roman" w:cs="Times New Roman"/>
          <w:sz w:val="20"/>
          <w:szCs w:val="20"/>
        </w:rPr>
        <w:t xml:space="preserve">ke, I., Kurokura, H. &amp; Sano, M., </w:t>
      </w:r>
      <w:r w:rsidR="0022570F" w:rsidRPr="00E42A4D">
        <w:rPr>
          <w:rFonts w:ascii="Times New Roman" w:hAnsi="Times New Roman" w:cs="Times New Roman"/>
          <w:sz w:val="20"/>
          <w:szCs w:val="20"/>
        </w:rPr>
        <w:t>“</w:t>
      </w:r>
      <w:r w:rsidRPr="00E42A4D">
        <w:rPr>
          <w:rFonts w:ascii="Times New Roman" w:hAnsi="Times New Roman" w:cs="Times New Roman"/>
          <w:sz w:val="20"/>
          <w:szCs w:val="20"/>
        </w:rPr>
        <w:t>Evidence of ontogenetic migration from mangroves to coral reefs by black-tail snapper </w:t>
      </w:r>
      <w:r w:rsidRPr="00E42A4D">
        <w:rPr>
          <w:rFonts w:ascii="Times New Roman" w:hAnsi="Times New Roman" w:cs="Times New Roman"/>
          <w:i/>
          <w:iCs/>
          <w:sz w:val="20"/>
          <w:szCs w:val="20"/>
        </w:rPr>
        <w:t>Lutjanus fulvus</w:t>
      </w:r>
      <w:bookmarkEnd w:id="86"/>
      <w:r w:rsidRPr="00E42A4D">
        <w:rPr>
          <w:rFonts w:ascii="Times New Roman" w:hAnsi="Times New Roman" w:cs="Times New Roman"/>
          <w:sz w:val="20"/>
          <w:szCs w:val="20"/>
        </w:rPr>
        <w:t>: stable isotope approach</w:t>
      </w:r>
      <w:r w:rsidR="0022570F" w:rsidRPr="00E42A4D">
        <w:rPr>
          <w:rFonts w:ascii="Times New Roman" w:hAnsi="Times New Roman" w:cs="Times New Roman"/>
          <w:sz w:val="20"/>
          <w:szCs w:val="20"/>
        </w:rPr>
        <w:t>”</w:t>
      </w:r>
      <w:r w:rsidRPr="00E42A4D">
        <w:rPr>
          <w:rFonts w:ascii="Times New Roman" w:hAnsi="Times New Roman" w:cs="Times New Roman"/>
          <w:sz w:val="20"/>
          <w:szCs w:val="20"/>
        </w:rPr>
        <w:t>, </w:t>
      </w:r>
      <w:r w:rsidRPr="00E42A4D">
        <w:rPr>
          <w:rFonts w:ascii="Times New Roman" w:hAnsi="Times New Roman" w:cs="Times New Roman"/>
          <w:i/>
          <w:iCs/>
          <w:sz w:val="20"/>
          <w:szCs w:val="20"/>
        </w:rPr>
        <w:t>Marine Ecology Progress Series</w:t>
      </w:r>
      <w:r w:rsidRPr="00E42A4D">
        <w:rPr>
          <w:rFonts w:ascii="Times New Roman" w:hAnsi="Times New Roman" w:cs="Times New Roman"/>
          <w:iCs/>
          <w:sz w:val="20"/>
          <w:szCs w:val="20"/>
        </w:rPr>
        <w:t>,</w:t>
      </w:r>
      <w:r w:rsidRPr="00E42A4D">
        <w:rPr>
          <w:rFonts w:ascii="Times New Roman" w:hAnsi="Times New Roman" w:cs="Times New Roman"/>
          <w:sz w:val="20"/>
          <w:szCs w:val="20"/>
        </w:rPr>
        <w:t> 355, 2008, 257-266.</w:t>
      </w:r>
      <w:bookmarkEnd w:id="85"/>
    </w:p>
    <w:p w14:paraId="17E85826" w14:textId="77777777" w:rsidR="009823A5" w:rsidRPr="00E42A4D" w:rsidRDefault="009823A5" w:rsidP="009823A5">
      <w:pPr>
        <w:pStyle w:val="ListParagraph"/>
        <w:numPr>
          <w:ilvl w:val="0"/>
          <w:numId w:val="8"/>
        </w:numPr>
        <w:autoSpaceDE w:val="0"/>
        <w:autoSpaceDN w:val="0"/>
        <w:adjustRightInd w:val="0"/>
        <w:spacing w:before="60" w:after="60" w:line="240" w:lineRule="auto"/>
        <w:ind w:left="567" w:hanging="567"/>
        <w:jc w:val="both"/>
        <w:rPr>
          <w:rFonts w:ascii="Times New Roman" w:hAnsi="Times New Roman" w:cs="Times New Roman"/>
          <w:sz w:val="20"/>
          <w:szCs w:val="20"/>
        </w:rPr>
      </w:pPr>
      <w:bookmarkStart w:id="87" w:name="_Ref37147765"/>
      <w:bookmarkStart w:id="88" w:name="_Ref14161013"/>
      <w:r w:rsidRPr="00E42A4D">
        <w:rPr>
          <w:rFonts w:ascii="Times New Roman" w:hAnsi="Times New Roman" w:cs="Times New Roman"/>
          <w:sz w:val="20"/>
          <w:szCs w:val="20"/>
        </w:rPr>
        <w:t xml:space="preserve">Johnson, A.F., Valls, M., Moranta, J., Jenkins, S.R., Hiddink, J.G. &amp; Hinz, H., </w:t>
      </w:r>
      <w:r w:rsidR="000E42A6" w:rsidRPr="00E42A4D">
        <w:rPr>
          <w:rFonts w:ascii="Times New Roman" w:hAnsi="Times New Roman" w:cs="Times New Roman"/>
          <w:sz w:val="20"/>
          <w:szCs w:val="20"/>
        </w:rPr>
        <w:t>“</w:t>
      </w:r>
      <w:r w:rsidRPr="00E42A4D">
        <w:rPr>
          <w:rFonts w:ascii="Times New Roman" w:hAnsi="Times New Roman" w:cs="Times New Roman"/>
          <w:sz w:val="20"/>
          <w:szCs w:val="20"/>
        </w:rPr>
        <w:t>Effect of prey abundance and size on the distribution of demersal fishes</w:t>
      </w:r>
      <w:r w:rsidR="000E42A6" w:rsidRPr="00E42A4D">
        <w:rPr>
          <w:rFonts w:ascii="Times New Roman" w:hAnsi="Times New Roman" w:cs="Times New Roman"/>
          <w:sz w:val="20"/>
          <w:szCs w:val="20"/>
        </w:rPr>
        <w:t>”</w:t>
      </w:r>
      <w:r w:rsidRPr="00E42A4D">
        <w:rPr>
          <w:rFonts w:ascii="Times New Roman" w:hAnsi="Times New Roman" w:cs="Times New Roman"/>
          <w:sz w:val="20"/>
          <w:szCs w:val="20"/>
        </w:rPr>
        <w:t xml:space="preserve">, </w:t>
      </w:r>
      <w:r w:rsidRPr="00E42A4D">
        <w:rPr>
          <w:rFonts w:ascii="Times New Roman" w:hAnsi="Times New Roman" w:cs="Times New Roman"/>
          <w:i/>
          <w:sz w:val="20"/>
          <w:szCs w:val="20"/>
        </w:rPr>
        <w:t>Canadian Journal of Fisheries and Aquatic Sciences</w:t>
      </w:r>
      <w:r w:rsidRPr="00E42A4D">
        <w:rPr>
          <w:rFonts w:ascii="Times New Roman" w:hAnsi="Times New Roman" w:cs="Times New Roman"/>
          <w:sz w:val="20"/>
          <w:szCs w:val="20"/>
        </w:rPr>
        <w:t>, 69, 2012</w:t>
      </w:r>
      <w:proofErr w:type="gramStart"/>
      <w:r w:rsidRPr="00E42A4D">
        <w:rPr>
          <w:rFonts w:ascii="Times New Roman" w:hAnsi="Times New Roman" w:cs="Times New Roman"/>
          <w:sz w:val="20"/>
          <w:szCs w:val="20"/>
        </w:rPr>
        <w:t>,  191</w:t>
      </w:r>
      <w:proofErr w:type="gramEnd"/>
      <w:r w:rsidRPr="00E42A4D">
        <w:rPr>
          <w:rFonts w:ascii="Times New Roman" w:hAnsi="Times New Roman" w:cs="Times New Roman"/>
          <w:sz w:val="20"/>
          <w:szCs w:val="20"/>
        </w:rPr>
        <w:t>–200.</w:t>
      </w:r>
      <w:bookmarkEnd w:id="87"/>
      <w:r w:rsidRPr="00E42A4D">
        <w:rPr>
          <w:rFonts w:ascii="Times New Roman" w:hAnsi="Times New Roman" w:cs="Times New Roman"/>
          <w:sz w:val="20"/>
          <w:szCs w:val="20"/>
        </w:rPr>
        <w:t xml:space="preserve"> </w:t>
      </w:r>
    </w:p>
    <w:p w14:paraId="478A5809" w14:textId="77777777" w:rsidR="00C4632E" w:rsidRPr="00A07A13" w:rsidRDefault="00C4632E" w:rsidP="00C4632E">
      <w:pPr>
        <w:pStyle w:val="NormalWeb"/>
        <w:numPr>
          <w:ilvl w:val="0"/>
          <w:numId w:val="8"/>
        </w:numPr>
        <w:shd w:val="clear" w:color="auto" w:fill="FFFFFF"/>
        <w:spacing w:before="60" w:beforeAutospacing="0" w:after="60" w:afterAutospacing="0"/>
        <w:ind w:left="567" w:hanging="567"/>
        <w:jc w:val="both"/>
        <w:rPr>
          <w:sz w:val="20"/>
          <w:szCs w:val="20"/>
        </w:rPr>
      </w:pPr>
      <w:bookmarkStart w:id="89" w:name="OLE_LINK314"/>
      <w:bookmarkStart w:id="90" w:name="OLE_LINK313"/>
      <w:bookmarkStart w:id="91" w:name="_Ref37147793"/>
      <w:bookmarkEnd w:id="88"/>
      <w:r w:rsidRPr="00A07A13">
        <w:rPr>
          <w:sz w:val="20"/>
          <w:szCs w:val="20"/>
        </w:rPr>
        <w:t>Lukoschek</w:t>
      </w:r>
      <w:bookmarkEnd w:id="89"/>
      <w:bookmarkEnd w:id="90"/>
      <w:r w:rsidRPr="00A07A13">
        <w:rPr>
          <w:sz w:val="20"/>
          <w:szCs w:val="20"/>
        </w:rPr>
        <w:t>, V. &amp;</w:t>
      </w:r>
      <w:bookmarkStart w:id="92" w:name="OLE_LINK62"/>
      <w:bookmarkStart w:id="93" w:name="OLE_LINK63"/>
      <w:r>
        <w:rPr>
          <w:sz w:val="20"/>
          <w:szCs w:val="20"/>
        </w:rPr>
        <w:t xml:space="preserve"> Mccormick, M.I., </w:t>
      </w:r>
      <w:r w:rsidR="006C3326">
        <w:rPr>
          <w:sz w:val="20"/>
          <w:szCs w:val="20"/>
        </w:rPr>
        <w:t>“</w:t>
      </w:r>
      <w:r w:rsidRPr="00A07A13">
        <w:rPr>
          <w:sz w:val="20"/>
          <w:szCs w:val="20"/>
        </w:rPr>
        <w:t xml:space="preserve">Ontogeny of diet changes in a tropical benthic carnivorous fish, </w:t>
      </w:r>
      <w:r w:rsidRPr="001C0A6A">
        <w:rPr>
          <w:i/>
          <w:sz w:val="20"/>
          <w:szCs w:val="20"/>
        </w:rPr>
        <w:t>Parupeneus barberinus</w:t>
      </w:r>
      <w:r w:rsidRPr="00A07A13">
        <w:rPr>
          <w:sz w:val="20"/>
          <w:szCs w:val="20"/>
        </w:rPr>
        <w:t xml:space="preserve"> (Mullidae): relationship between foraging behaviour, habitat use, jaw size, and prey selection</w:t>
      </w:r>
      <w:bookmarkEnd w:id="92"/>
      <w:bookmarkEnd w:id="93"/>
      <w:r w:rsidR="006C3326">
        <w:rPr>
          <w:sz w:val="20"/>
          <w:szCs w:val="20"/>
        </w:rPr>
        <w:t>”,</w:t>
      </w:r>
      <w:r w:rsidRPr="00A07A13">
        <w:rPr>
          <w:sz w:val="20"/>
          <w:szCs w:val="20"/>
        </w:rPr>
        <w:t xml:space="preserve"> </w:t>
      </w:r>
      <w:proofErr w:type="gramStart"/>
      <w:r w:rsidRPr="002A01DA">
        <w:rPr>
          <w:i/>
          <w:sz w:val="20"/>
          <w:szCs w:val="20"/>
        </w:rPr>
        <w:t>Marine  Biology</w:t>
      </w:r>
      <w:proofErr w:type="gramEnd"/>
      <w:r w:rsidRPr="00A07A13">
        <w:rPr>
          <w:sz w:val="20"/>
          <w:szCs w:val="20"/>
        </w:rPr>
        <w:t>,</w:t>
      </w:r>
      <w:r>
        <w:rPr>
          <w:sz w:val="20"/>
          <w:szCs w:val="20"/>
        </w:rPr>
        <w:t xml:space="preserve"> 138, 2001,</w:t>
      </w:r>
      <w:r w:rsidRPr="00A07A13">
        <w:rPr>
          <w:sz w:val="20"/>
          <w:szCs w:val="20"/>
        </w:rPr>
        <w:t xml:space="preserve"> 1099-1113.</w:t>
      </w:r>
      <w:bookmarkEnd w:id="91"/>
      <w:r w:rsidRPr="00A07A13">
        <w:rPr>
          <w:sz w:val="20"/>
          <w:szCs w:val="20"/>
        </w:rPr>
        <w:t xml:space="preserve"> </w:t>
      </w:r>
    </w:p>
    <w:p w14:paraId="21602DE2" w14:textId="77777777" w:rsidR="00C4632E" w:rsidRDefault="00C4632E" w:rsidP="00C4632E">
      <w:pPr>
        <w:pStyle w:val="NormalWeb"/>
        <w:numPr>
          <w:ilvl w:val="0"/>
          <w:numId w:val="8"/>
        </w:numPr>
        <w:shd w:val="clear" w:color="auto" w:fill="FFFFFF"/>
        <w:spacing w:before="60" w:beforeAutospacing="0" w:after="60" w:afterAutospacing="0"/>
        <w:ind w:left="567" w:hanging="567"/>
        <w:jc w:val="both"/>
        <w:rPr>
          <w:sz w:val="20"/>
          <w:szCs w:val="20"/>
        </w:rPr>
      </w:pPr>
      <w:bookmarkStart w:id="94" w:name="_Ref37147788"/>
      <w:r>
        <w:rPr>
          <w:sz w:val="20"/>
          <w:szCs w:val="20"/>
        </w:rPr>
        <w:t xml:space="preserve">Schmitt, R.J. </w:t>
      </w:r>
      <w:proofErr w:type="gramStart"/>
      <w:r>
        <w:rPr>
          <w:sz w:val="20"/>
          <w:szCs w:val="20"/>
        </w:rPr>
        <w:t>&amp;  Holbrook</w:t>
      </w:r>
      <w:proofErr w:type="gramEnd"/>
      <w:r>
        <w:rPr>
          <w:sz w:val="20"/>
          <w:szCs w:val="20"/>
        </w:rPr>
        <w:t xml:space="preserve">, S.J., </w:t>
      </w:r>
      <w:r w:rsidR="00E72E89">
        <w:rPr>
          <w:sz w:val="20"/>
          <w:szCs w:val="20"/>
        </w:rPr>
        <w:t>“</w:t>
      </w:r>
      <w:r w:rsidRPr="00A07A13">
        <w:rPr>
          <w:sz w:val="20"/>
          <w:szCs w:val="20"/>
        </w:rPr>
        <w:t>Ontogeny of prey selection by black surfperch, Embiotoca jacksoni (Pisces: Embiotocidae): the roles of fish morphology, foragin</w:t>
      </w:r>
      <w:r>
        <w:rPr>
          <w:sz w:val="20"/>
          <w:szCs w:val="20"/>
        </w:rPr>
        <w:t>g behavior, and patch selection</w:t>
      </w:r>
      <w:r w:rsidR="00E72E89">
        <w:rPr>
          <w:sz w:val="20"/>
          <w:szCs w:val="20"/>
        </w:rPr>
        <w:t>”</w:t>
      </w:r>
      <w:r>
        <w:rPr>
          <w:sz w:val="20"/>
          <w:szCs w:val="20"/>
        </w:rPr>
        <w:t>,</w:t>
      </w:r>
      <w:r w:rsidRPr="00A07A13">
        <w:rPr>
          <w:sz w:val="20"/>
          <w:szCs w:val="20"/>
        </w:rPr>
        <w:t xml:space="preserve"> </w:t>
      </w:r>
      <w:r w:rsidRPr="002A01DA">
        <w:rPr>
          <w:i/>
          <w:sz w:val="20"/>
          <w:szCs w:val="20"/>
        </w:rPr>
        <w:t>Marine Ecology Progress Series</w:t>
      </w:r>
      <w:r>
        <w:rPr>
          <w:sz w:val="20"/>
          <w:szCs w:val="20"/>
        </w:rPr>
        <w:t>, 18, 1984,</w:t>
      </w:r>
      <w:r w:rsidRPr="00A07A13">
        <w:rPr>
          <w:sz w:val="20"/>
          <w:szCs w:val="20"/>
        </w:rPr>
        <w:t xml:space="preserve"> 225-239.</w:t>
      </w:r>
      <w:bookmarkEnd w:id="94"/>
    </w:p>
    <w:p w14:paraId="01CCFE10" w14:textId="77777777" w:rsidR="001515C8" w:rsidRPr="005712E0" w:rsidRDefault="008E45E2" w:rsidP="00CB50A6">
      <w:pPr>
        <w:pStyle w:val="ListParagraph"/>
        <w:numPr>
          <w:ilvl w:val="0"/>
          <w:numId w:val="8"/>
        </w:numPr>
        <w:tabs>
          <w:tab w:val="left" w:pos="567"/>
        </w:tabs>
        <w:spacing w:before="60" w:after="60" w:line="240" w:lineRule="auto"/>
        <w:ind w:left="567" w:hanging="567"/>
        <w:jc w:val="both"/>
        <w:rPr>
          <w:rFonts w:ascii="Times New Roman" w:hAnsi="Times New Roman" w:cs="Times New Roman"/>
          <w:sz w:val="20"/>
          <w:szCs w:val="20"/>
        </w:rPr>
      </w:pPr>
      <w:bookmarkStart w:id="95" w:name="OLE_LINK64"/>
      <w:bookmarkStart w:id="96" w:name="OLE_LINK65"/>
      <w:bookmarkStart w:id="97" w:name="_Ref37147862"/>
      <w:r w:rsidRPr="005771BF">
        <w:rPr>
          <w:rFonts w:ascii="Times New Roman" w:hAnsi="Times New Roman" w:cs="Times New Roman"/>
          <w:sz w:val="20"/>
          <w:szCs w:val="20"/>
        </w:rPr>
        <w:t xml:space="preserve">Brown J.A., </w:t>
      </w:r>
      <w:r w:rsidR="00DB6E26">
        <w:rPr>
          <w:rFonts w:ascii="Times New Roman" w:hAnsi="Times New Roman" w:cs="Times New Roman"/>
          <w:sz w:val="20"/>
          <w:szCs w:val="20"/>
        </w:rPr>
        <w:t>“</w:t>
      </w:r>
      <w:r w:rsidR="001515C8" w:rsidRPr="005771BF">
        <w:rPr>
          <w:rFonts w:ascii="Times New Roman" w:hAnsi="Times New Roman" w:cs="Times New Roman"/>
          <w:sz w:val="20"/>
          <w:szCs w:val="20"/>
        </w:rPr>
        <w:t>The adaptive sinificance of behavioural ontogeny in some centrarchid fishes</w:t>
      </w:r>
      <w:bookmarkEnd w:id="95"/>
      <w:bookmarkEnd w:id="96"/>
      <w:r w:rsidR="00DB6E26">
        <w:rPr>
          <w:rFonts w:ascii="Times New Roman" w:hAnsi="Times New Roman" w:cs="Times New Roman"/>
          <w:sz w:val="20"/>
          <w:szCs w:val="20"/>
        </w:rPr>
        <w:t>”,</w:t>
      </w:r>
      <w:r w:rsidR="001515C8" w:rsidRPr="005771BF">
        <w:rPr>
          <w:rFonts w:ascii="Times New Roman" w:hAnsi="Times New Roman" w:cs="Times New Roman"/>
          <w:sz w:val="20"/>
          <w:szCs w:val="20"/>
        </w:rPr>
        <w:t xml:space="preserve"> </w:t>
      </w:r>
      <w:r w:rsidR="001515C8" w:rsidRPr="005D6B46">
        <w:rPr>
          <w:rFonts w:ascii="Times New Roman" w:hAnsi="Times New Roman" w:cs="Times New Roman"/>
          <w:i/>
          <w:sz w:val="20"/>
          <w:szCs w:val="20"/>
        </w:rPr>
        <w:t>Environmental Biology of Fishes</w:t>
      </w:r>
      <w:r w:rsidR="001515C8" w:rsidRPr="005712E0">
        <w:rPr>
          <w:rFonts w:ascii="Times New Roman" w:hAnsi="Times New Roman" w:cs="Times New Roman"/>
          <w:sz w:val="20"/>
          <w:szCs w:val="20"/>
        </w:rPr>
        <w:t>, 13,</w:t>
      </w:r>
      <w:r w:rsidRPr="005712E0">
        <w:rPr>
          <w:rFonts w:ascii="Times New Roman" w:hAnsi="Times New Roman" w:cs="Times New Roman"/>
          <w:sz w:val="20"/>
          <w:szCs w:val="20"/>
        </w:rPr>
        <w:t xml:space="preserve"> 1985,</w:t>
      </w:r>
      <w:r w:rsidR="001515C8" w:rsidRPr="005712E0">
        <w:rPr>
          <w:rFonts w:ascii="Times New Roman" w:hAnsi="Times New Roman" w:cs="Times New Roman"/>
          <w:sz w:val="20"/>
          <w:szCs w:val="20"/>
        </w:rPr>
        <w:t> 25–34.</w:t>
      </w:r>
      <w:bookmarkEnd w:id="97"/>
    </w:p>
    <w:p w14:paraId="303B5FD0" w14:textId="77777777" w:rsidR="0047327C" w:rsidRPr="005771BF" w:rsidRDefault="008E45E2" w:rsidP="00CB50A6">
      <w:pPr>
        <w:pStyle w:val="ListParagraph"/>
        <w:numPr>
          <w:ilvl w:val="0"/>
          <w:numId w:val="8"/>
        </w:numPr>
        <w:tabs>
          <w:tab w:val="left" w:pos="567"/>
        </w:tabs>
        <w:spacing w:before="60" w:after="60" w:line="240" w:lineRule="auto"/>
        <w:ind w:left="567" w:hanging="567"/>
        <w:jc w:val="both"/>
        <w:rPr>
          <w:rFonts w:ascii="Times New Roman" w:hAnsi="Times New Roman" w:cs="Times New Roman"/>
          <w:sz w:val="20"/>
          <w:szCs w:val="20"/>
        </w:rPr>
      </w:pPr>
      <w:bookmarkStart w:id="98" w:name="_Ref37147820"/>
      <w:bookmarkStart w:id="99" w:name="OLE_LINK66"/>
      <w:r w:rsidRPr="005771BF">
        <w:rPr>
          <w:rFonts w:ascii="Times New Roman" w:hAnsi="Times New Roman" w:cs="Times New Roman"/>
          <w:sz w:val="20"/>
          <w:szCs w:val="20"/>
        </w:rPr>
        <w:t xml:space="preserve">Grossman G.D., </w:t>
      </w:r>
      <w:r w:rsidR="002B5572">
        <w:rPr>
          <w:rFonts w:ascii="Times New Roman" w:hAnsi="Times New Roman" w:cs="Times New Roman"/>
          <w:sz w:val="20"/>
          <w:szCs w:val="20"/>
        </w:rPr>
        <w:t>“</w:t>
      </w:r>
      <w:r w:rsidR="0047327C" w:rsidRPr="005771BF">
        <w:rPr>
          <w:rFonts w:ascii="Times New Roman" w:hAnsi="Times New Roman" w:cs="Times New Roman"/>
          <w:sz w:val="20"/>
          <w:szCs w:val="20"/>
        </w:rPr>
        <w:t xml:space="preserve">Ecological aspects of ontogenetic shift in prey size utilisation in </w:t>
      </w:r>
      <w:r w:rsidR="00482E01">
        <w:rPr>
          <w:rFonts w:ascii="Times New Roman" w:hAnsi="Times New Roman" w:cs="Times New Roman"/>
          <w:sz w:val="20"/>
          <w:szCs w:val="20"/>
        </w:rPr>
        <w:t>the bay goby (Pisces: Gobiidae)</w:t>
      </w:r>
      <w:r w:rsidR="002B5572">
        <w:rPr>
          <w:rFonts w:ascii="Times New Roman" w:hAnsi="Times New Roman" w:cs="Times New Roman"/>
          <w:sz w:val="20"/>
          <w:szCs w:val="20"/>
        </w:rPr>
        <w:t>”</w:t>
      </w:r>
      <w:r w:rsidR="00482E01">
        <w:rPr>
          <w:rFonts w:ascii="Times New Roman" w:hAnsi="Times New Roman" w:cs="Times New Roman"/>
          <w:sz w:val="20"/>
          <w:szCs w:val="20"/>
        </w:rPr>
        <w:t>,</w:t>
      </w:r>
      <w:r w:rsidR="0047327C" w:rsidRPr="005771BF">
        <w:rPr>
          <w:rFonts w:ascii="Times New Roman" w:hAnsi="Times New Roman" w:cs="Times New Roman"/>
          <w:sz w:val="20"/>
          <w:szCs w:val="20"/>
        </w:rPr>
        <w:t xml:space="preserve"> </w:t>
      </w:r>
      <w:hyperlink r:id="rId7" w:history="1">
        <w:r w:rsidR="0047327C" w:rsidRPr="00482E01">
          <w:rPr>
            <w:rStyle w:val="Hyperlink"/>
            <w:rFonts w:ascii="Times New Roman" w:hAnsi="Times New Roman" w:cs="Times New Roman"/>
            <w:i/>
            <w:iCs/>
            <w:color w:val="auto"/>
            <w:sz w:val="20"/>
            <w:szCs w:val="20"/>
            <w:u w:val="none"/>
            <w:shd w:val="clear" w:color="auto" w:fill="FCFCFC"/>
          </w:rPr>
          <w:t>Oecologia</w:t>
        </w:r>
      </w:hyperlink>
      <w:r w:rsidR="0047327C" w:rsidRPr="005771BF">
        <w:rPr>
          <w:rFonts w:ascii="Times New Roman" w:hAnsi="Times New Roman" w:cs="Times New Roman"/>
          <w:sz w:val="20"/>
          <w:szCs w:val="20"/>
          <w:shd w:val="clear" w:color="auto" w:fill="FCFCFC"/>
        </w:rPr>
        <w:t>, 47,</w:t>
      </w:r>
      <w:r w:rsidRPr="005771BF">
        <w:rPr>
          <w:rFonts w:ascii="Times New Roman" w:hAnsi="Times New Roman" w:cs="Times New Roman"/>
          <w:sz w:val="20"/>
          <w:szCs w:val="20"/>
          <w:shd w:val="clear" w:color="auto" w:fill="FCFCFC"/>
        </w:rPr>
        <w:t xml:space="preserve"> </w:t>
      </w:r>
      <w:r w:rsidRPr="005771BF">
        <w:rPr>
          <w:rFonts w:ascii="Times New Roman" w:hAnsi="Times New Roman" w:cs="Times New Roman"/>
          <w:sz w:val="20"/>
          <w:szCs w:val="20"/>
        </w:rPr>
        <w:t xml:space="preserve">1980, </w:t>
      </w:r>
      <w:r w:rsidR="0047327C" w:rsidRPr="005771BF">
        <w:rPr>
          <w:rFonts w:ascii="Times New Roman" w:hAnsi="Times New Roman" w:cs="Times New Roman"/>
          <w:sz w:val="20"/>
          <w:szCs w:val="20"/>
          <w:shd w:val="clear" w:color="auto" w:fill="FCFCFC"/>
        </w:rPr>
        <w:t>233–238</w:t>
      </w:r>
      <w:r w:rsidR="001137F0" w:rsidRPr="005771BF">
        <w:rPr>
          <w:sz w:val="20"/>
          <w:szCs w:val="20"/>
          <w:shd w:val="clear" w:color="auto" w:fill="FCFCFC"/>
        </w:rPr>
        <w:t>.</w:t>
      </w:r>
      <w:bookmarkEnd w:id="98"/>
    </w:p>
    <w:p w14:paraId="70D78AA6" w14:textId="77777777" w:rsidR="00A52E15" w:rsidRDefault="00A52E15" w:rsidP="00523924">
      <w:pPr>
        <w:pStyle w:val="NormalWeb"/>
        <w:shd w:val="clear" w:color="auto" w:fill="FFFFFF"/>
        <w:spacing w:before="60" w:beforeAutospacing="0" w:after="60" w:afterAutospacing="0"/>
        <w:jc w:val="both"/>
        <w:rPr>
          <w:sz w:val="20"/>
          <w:szCs w:val="20"/>
        </w:rPr>
      </w:pPr>
      <w:bookmarkStart w:id="100" w:name="OLE_LINK341"/>
      <w:bookmarkStart w:id="101" w:name="OLE_LINK342"/>
      <w:bookmarkEnd w:id="99"/>
    </w:p>
    <w:p w14:paraId="4DB4561E" w14:textId="77777777" w:rsidR="00C4541A" w:rsidRPr="00C4541A" w:rsidRDefault="00C4541A" w:rsidP="00523924">
      <w:pPr>
        <w:pStyle w:val="NormalWeb"/>
        <w:shd w:val="clear" w:color="auto" w:fill="FFFFFF"/>
        <w:spacing w:before="60" w:beforeAutospacing="0" w:after="60" w:afterAutospacing="0"/>
        <w:jc w:val="both"/>
        <w:rPr>
          <w:sz w:val="20"/>
          <w:szCs w:val="20"/>
        </w:rPr>
        <w:sectPr w:rsidR="00C4541A" w:rsidRPr="00C4541A" w:rsidSect="00AE61BB">
          <w:type w:val="continuous"/>
          <w:pgSz w:w="10773" w:h="15026" w:code="1"/>
          <w:pgMar w:top="567" w:right="567" w:bottom="567" w:left="567" w:header="720" w:footer="720" w:gutter="0"/>
          <w:cols w:num="2" w:space="284"/>
          <w:docGrid w:linePitch="360"/>
        </w:sectPr>
      </w:pPr>
    </w:p>
    <w:bookmarkEnd w:id="100"/>
    <w:bookmarkEnd w:id="101"/>
    <w:p w14:paraId="127E763E" w14:textId="77777777" w:rsidR="003130B0" w:rsidRDefault="003130B0">
      <w:pPr>
        <w:rPr>
          <w:rFonts w:ascii="Times New Roman" w:hAnsi="Times New Roman" w:cs="Times New Roman"/>
          <w:sz w:val="20"/>
          <w:szCs w:val="20"/>
        </w:rPr>
      </w:pPr>
      <w:r>
        <w:rPr>
          <w:rFonts w:ascii="Times New Roman" w:hAnsi="Times New Roman" w:cs="Times New Roman"/>
          <w:sz w:val="20"/>
          <w:szCs w:val="20"/>
        </w:rPr>
        <w:lastRenderedPageBreak/>
        <w:br w:type="page"/>
      </w:r>
    </w:p>
    <w:p w14:paraId="38EBC1C1" w14:textId="2E172CA6" w:rsidR="003130B0" w:rsidRPr="00001DB7" w:rsidRDefault="003130B0" w:rsidP="00B75CC0">
      <w:pPr>
        <w:autoSpaceDE w:val="0"/>
        <w:autoSpaceDN w:val="0"/>
        <w:adjustRightInd w:val="0"/>
        <w:spacing w:before="60" w:afterLines="60" w:after="144" w:line="240" w:lineRule="auto"/>
        <w:jc w:val="both"/>
        <w:rPr>
          <w:rFonts w:ascii="Times New Roman" w:hAnsi="Times New Roman" w:cs="Times New Roman"/>
          <w:b/>
          <w:sz w:val="20"/>
          <w:szCs w:val="20"/>
        </w:rPr>
      </w:pPr>
      <w:r w:rsidRPr="00001DB7">
        <w:rPr>
          <w:rFonts w:ascii="Times New Roman" w:hAnsi="Times New Roman" w:cs="Times New Roman"/>
          <w:b/>
          <w:sz w:val="20"/>
          <w:szCs w:val="20"/>
          <w:highlight w:val="yellow"/>
        </w:rPr>
        <w:lastRenderedPageBreak/>
        <w:t xml:space="preserve">Nội dung </w:t>
      </w:r>
      <w:r w:rsidR="00001DB7" w:rsidRPr="00001DB7">
        <w:rPr>
          <w:rFonts w:ascii="Times New Roman" w:hAnsi="Times New Roman" w:cs="Times New Roman"/>
          <w:b/>
          <w:sz w:val="20"/>
          <w:szCs w:val="20"/>
          <w:highlight w:val="yellow"/>
        </w:rPr>
        <w:t xml:space="preserve">đã </w:t>
      </w:r>
      <w:r w:rsidRPr="00001DB7">
        <w:rPr>
          <w:rFonts w:ascii="Times New Roman" w:hAnsi="Times New Roman" w:cs="Times New Roman"/>
          <w:b/>
          <w:sz w:val="20"/>
          <w:szCs w:val="20"/>
          <w:highlight w:val="yellow"/>
        </w:rPr>
        <w:t>chỉnh sửa:</w:t>
      </w:r>
    </w:p>
    <w:p w14:paraId="17EEFC37" w14:textId="537D2185" w:rsidR="004E1E64" w:rsidRPr="003130B0" w:rsidRDefault="003130B0" w:rsidP="003130B0">
      <w:pPr>
        <w:pStyle w:val="ListParagraph"/>
        <w:numPr>
          <w:ilvl w:val="0"/>
          <w:numId w:val="9"/>
        </w:numPr>
        <w:autoSpaceDE w:val="0"/>
        <w:autoSpaceDN w:val="0"/>
        <w:adjustRightInd w:val="0"/>
        <w:spacing w:before="60" w:afterLines="60" w:after="144" w:line="240" w:lineRule="auto"/>
        <w:jc w:val="both"/>
        <w:rPr>
          <w:sz w:val="20"/>
          <w:szCs w:val="20"/>
        </w:rPr>
      </w:pPr>
      <w:r>
        <w:rPr>
          <w:rFonts w:ascii="Times New Roman" w:hAnsi="Times New Roman" w:cs="Times New Roman"/>
          <w:sz w:val="20"/>
          <w:szCs w:val="20"/>
        </w:rPr>
        <w:t>Đã bỏ chữ ‘đầm” và câu “</w:t>
      </w:r>
      <w:r w:rsidRPr="003130B0">
        <w:rPr>
          <w:rFonts w:ascii="Times New Roman" w:hAnsi="Times New Roman" w:cs="Times New Roman"/>
          <w:sz w:val="20"/>
          <w:szCs w:val="20"/>
        </w:rPr>
        <w:t>Tuy nhiên, hiện tại có rất ít nghiên cứu được thực hiện ở khu hệ</w:t>
      </w:r>
      <w:r>
        <w:rPr>
          <w:rFonts w:ascii="Times New Roman" w:hAnsi="Times New Roman" w:cs="Times New Roman"/>
          <w:sz w:val="20"/>
          <w:szCs w:val="20"/>
        </w:rPr>
        <w:t xml:space="preserve"> này” </w:t>
      </w:r>
      <w:proofErr w:type="gramStart"/>
      <w:r>
        <w:rPr>
          <w:rFonts w:ascii="Times New Roman" w:hAnsi="Times New Roman" w:cs="Times New Roman"/>
          <w:sz w:val="20"/>
          <w:szCs w:val="20"/>
        </w:rPr>
        <w:t>theo</w:t>
      </w:r>
      <w:proofErr w:type="gramEnd"/>
      <w:r>
        <w:rPr>
          <w:rFonts w:ascii="Times New Roman" w:hAnsi="Times New Roman" w:cs="Times New Roman"/>
          <w:sz w:val="20"/>
          <w:szCs w:val="20"/>
        </w:rPr>
        <w:t xml:space="preserve"> yêu cầu của phản biện 2.</w:t>
      </w:r>
      <w:bookmarkStart w:id="102" w:name="_GoBack"/>
      <w:bookmarkEnd w:id="102"/>
    </w:p>
    <w:p w14:paraId="5C9ECF22" w14:textId="354D40A0" w:rsidR="003130B0" w:rsidRPr="003130B0" w:rsidRDefault="003130B0" w:rsidP="003130B0">
      <w:pPr>
        <w:pStyle w:val="ListParagraph"/>
        <w:numPr>
          <w:ilvl w:val="0"/>
          <w:numId w:val="9"/>
        </w:numPr>
        <w:autoSpaceDE w:val="0"/>
        <w:autoSpaceDN w:val="0"/>
        <w:adjustRightInd w:val="0"/>
        <w:spacing w:before="60" w:afterLines="60" w:after="144" w:line="240" w:lineRule="auto"/>
        <w:jc w:val="both"/>
        <w:rPr>
          <w:sz w:val="20"/>
          <w:szCs w:val="20"/>
        </w:rPr>
      </w:pPr>
      <w:r>
        <w:rPr>
          <w:rFonts w:ascii="Times New Roman" w:hAnsi="Times New Roman" w:cs="Times New Roman"/>
          <w:sz w:val="20"/>
          <w:szCs w:val="20"/>
        </w:rPr>
        <w:t xml:space="preserve">Đã bổ sung phương pháp và tài liệu tham khảo tương ứng </w:t>
      </w:r>
      <w:proofErr w:type="gramStart"/>
      <w:r>
        <w:rPr>
          <w:rFonts w:ascii="Times New Roman" w:hAnsi="Times New Roman" w:cs="Times New Roman"/>
          <w:sz w:val="20"/>
          <w:szCs w:val="20"/>
        </w:rPr>
        <w:t>theo</w:t>
      </w:r>
      <w:proofErr w:type="gramEnd"/>
      <w:r>
        <w:rPr>
          <w:rFonts w:ascii="Times New Roman" w:hAnsi="Times New Roman" w:cs="Times New Roman"/>
          <w:sz w:val="20"/>
          <w:szCs w:val="20"/>
        </w:rPr>
        <w:t xml:space="preserve"> yêu cầu của phản biện 1.</w:t>
      </w:r>
    </w:p>
    <w:sectPr w:rsidR="003130B0" w:rsidRPr="003130B0" w:rsidSect="008013FD">
      <w:type w:val="continuous"/>
      <w:pgSz w:w="10773" w:h="15026" w:code="1"/>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A35C0C9-E2AA-479E-945B-9E62F6B19056}"/>
    <w:embedBold r:id="rId2" w:fontKey="{B0E12006-DA98-46E9-829F-2462B08CE00C}"/>
    <w:embedItalic r:id="rId3" w:fontKey="{D08C4C6D-7F64-4C4F-9134-D8CB5F4E5938}"/>
    <w:embedBoldItalic r:id="rId4" w:fontKey="{F3C043DD-A16C-402E-896F-4CBF67B11E70}"/>
  </w:font>
  <w:font w:name="Tahoma">
    <w:panose1 w:val="020B0604030504040204"/>
    <w:charset w:val="00"/>
    <w:family w:val="swiss"/>
    <w:pitch w:val="variable"/>
    <w:sig w:usb0="E1002EFF" w:usb1="C000605B" w:usb2="00000029" w:usb3="00000000" w:csb0="000101FF" w:csb1="00000000"/>
    <w:embedRegular r:id="rId5" w:fontKey="{BE2C6FD5-8521-4521-86F2-3EA614FFB5D4}"/>
  </w:font>
  <w:font w:name="VNI-Times">
    <w:panose1 w:val="00000000000000000000"/>
    <w:charset w:val="00"/>
    <w:family w:val="auto"/>
    <w:pitch w:val="variable"/>
    <w:sig w:usb0="00000007" w:usb1="00000000" w:usb2="00000000" w:usb3="00000000" w:csb0="00000013" w:csb1="00000000"/>
    <w:embedRegular r:id="rId6" w:fontKey="{5FA74674-06E8-4DB4-A58F-23E20083199D}"/>
  </w:font>
  <w:font w:name="Cambria Math">
    <w:panose1 w:val="02040503050406030204"/>
    <w:charset w:val="00"/>
    <w:family w:val="roman"/>
    <w:pitch w:val="variable"/>
    <w:sig w:usb0="E00002FF" w:usb1="420024FF" w:usb2="00000000" w:usb3="00000000" w:csb0="0000019F" w:csb1="00000000"/>
    <w:embedRegular r:id="rId7" w:fontKey="{25BF797E-DC89-4CC7-B932-4A756E2AB10E}"/>
    <w:embedItalic r:id="rId8" w:fontKey="{E75F273A-A935-481D-AA7F-A47606C0F83F}"/>
  </w:font>
  <w:font w:name="Cambria">
    <w:panose1 w:val="02040503050406030204"/>
    <w:charset w:val="00"/>
    <w:family w:val="roman"/>
    <w:pitch w:val="variable"/>
    <w:sig w:usb0="E00002FF" w:usb1="400004FF" w:usb2="00000000" w:usb3="00000000" w:csb0="0000019F" w:csb1="00000000"/>
    <w:embedRegular r:id="rId9" w:fontKey="{B7797CA8-E3C5-469C-86FE-567D6C537EC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1ABE"/>
    <w:multiLevelType w:val="hybridMultilevel"/>
    <w:tmpl w:val="44665836"/>
    <w:lvl w:ilvl="0" w:tplc="8BA81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612C10"/>
    <w:multiLevelType w:val="hybridMultilevel"/>
    <w:tmpl w:val="5C963E6E"/>
    <w:lvl w:ilvl="0" w:tplc="3BD02EF0">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B4849E9"/>
    <w:multiLevelType w:val="hybridMultilevel"/>
    <w:tmpl w:val="8AAC5B76"/>
    <w:lvl w:ilvl="0" w:tplc="3BD02EF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1C4AAA"/>
    <w:multiLevelType w:val="hybridMultilevel"/>
    <w:tmpl w:val="EBA4B6D6"/>
    <w:lvl w:ilvl="0" w:tplc="0EA41A8C">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6C345D"/>
    <w:multiLevelType w:val="hybridMultilevel"/>
    <w:tmpl w:val="4AE0C76C"/>
    <w:lvl w:ilvl="0" w:tplc="9D9AAF4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49362A"/>
    <w:multiLevelType w:val="hybridMultilevel"/>
    <w:tmpl w:val="716A6CB4"/>
    <w:lvl w:ilvl="0" w:tplc="BFDE235C">
      <w:start w:val="1"/>
      <w:numFmt w:val="decimal"/>
      <w:lvlText w:val="%1."/>
      <w:lvlJc w:val="left"/>
      <w:pPr>
        <w:ind w:left="720" w:hanging="360"/>
      </w:pPr>
      <w:rPr>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D517F6"/>
    <w:multiLevelType w:val="hybridMultilevel"/>
    <w:tmpl w:val="C15ED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335EC4"/>
    <w:multiLevelType w:val="hybridMultilevel"/>
    <w:tmpl w:val="E1EA6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061495"/>
    <w:multiLevelType w:val="hybridMultilevel"/>
    <w:tmpl w:val="7680B082"/>
    <w:lvl w:ilvl="0" w:tplc="3BD02EF0">
      <w:start w:val="1"/>
      <w:numFmt w:val="bullet"/>
      <w:lvlText w:val="˗"/>
      <w:lvlJc w:val="left"/>
      <w:pPr>
        <w:ind w:left="1146" w:hanging="360"/>
      </w:pPr>
      <w:rPr>
        <w:rFonts w:ascii="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2"/>
  </w:num>
  <w:num w:numId="2">
    <w:abstractNumId w:val="8"/>
  </w:num>
  <w:num w:numId="3">
    <w:abstractNumId w:val="1"/>
  </w:num>
  <w:num w:numId="4">
    <w:abstractNumId w:val="0"/>
  </w:num>
  <w:num w:numId="5">
    <w:abstractNumId w:val="6"/>
  </w:num>
  <w:num w:numId="6">
    <w:abstractNumId w:val="7"/>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67C"/>
    <w:rsid w:val="000001BD"/>
    <w:rsid w:val="00001875"/>
    <w:rsid w:val="00001DB7"/>
    <w:rsid w:val="00013DCD"/>
    <w:rsid w:val="00021536"/>
    <w:rsid w:val="00023F77"/>
    <w:rsid w:val="000266DB"/>
    <w:rsid w:val="00027217"/>
    <w:rsid w:val="00034BA8"/>
    <w:rsid w:val="00041FFF"/>
    <w:rsid w:val="000425BB"/>
    <w:rsid w:val="0004470D"/>
    <w:rsid w:val="00051794"/>
    <w:rsid w:val="0006438C"/>
    <w:rsid w:val="000656F0"/>
    <w:rsid w:val="00066189"/>
    <w:rsid w:val="00070688"/>
    <w:rsid w:val="00072739"/>
    <w:rsid w:val="000856A4"/>
    <w:rsid w:val="000A233B"/>
    <w:rsid w:val="000B5656"/>
    <w:rsid w:val="000D0FBF"/>
    <w:rsid w:val="000D5939"/>
    <w:rsid w:val="000E42A6"/>
    <w:rsid w:val="0010311C"/>
    <w:rsid w:val="00107950"/>
    <w:rsid w:val="001137F0"/>
    <w:rsid w:val="001224EA"/>
    <w:rsid w:val="0012332B"/>
    <w:rsid w:val="0012554B"/>
    <w:rsid w:val="00133411"/>
    <w:rsid w:val="00141DB2"/>
    <w:rsid w:val="0014325A"/>
    <w:rsid w:val="00144DA3"/>
    <w:rsid w:val="00145F04"/>
    <w:rsid w:val="001515C8"/>
    <w:rsid w:val="001532AE"/>
    <w:rsid w:val="00160A41"/>
    <w:rsid w:val="00166A57"/>
    <w:rsid w:val="00172955"/>
    <w:rsid w:val="001821E9"/>
    <w:rsid w:val="001824D0"/>
    <w:rsid w:val="001827AC"/>
    <w:rsid w:val="001916BB"/>
    <w:rsid w:val="0019341E"/>
    <w:rsid w:val="00197FE1"/>
    <w:rsid w:val="001A1615"/>
    <w:rsid w:val="001A605C"/>
    <w:rsid w:val="001B0C95"/>
    <w:rsid w:val="001B1520"/>
    <w:rsid w:val="001C0A6A"/>
    <w:rsid w:val="001C4DD5"/>
    <w:rsid w:val="001D1F79"/>
    <w:rsid w:val="001D2705"/>
    <w:rsid w:val="001E2EF9"/>
    <w:rsid w:val="001F5340"/>
    <w:rsid w:val="00200BDC"/>
    <w:rsid w:val="002031E2"/>
    <w:rsid w:val="0021013C"/>
    <w:rsid w:val="00210C6E"/>
    <w:rsid w:val="0021100D"/>
    <w:rsid w:val="0021369E"/>
    <w:rsid w:val="00223146"/>
    <w:rsid w:val="0022570F"/>
    <w:rsid w:val="00244542"/>
    <w:rsid w:val="002509E8"/>
    <w:rsid w:val="00260D7D"/>
    <w:rsid w:val="00260E5B"/>
    <w:rsid w:val="002763A6"/>
    <w:rsid w:val="00276C85"/>
    <w:rsid w:val="00284CBA"/>
    <w:rsid w:val="00285F01"/>
    <w:rsid w:val="00287061"/>
    <w:rsid w:val="00296EF5"/>
    <w:rsid w:val="002A01DA"/>
    <w:rsid w:val="002B2C56"/>
    <w:rsid w:val="002B364D"/>
    <w:rsid w:val="002B3D76"/>
    <w:rsid w:val="002B5572"/>
    <w:rsid w:val="002C2AEF"/>
    <w:rsid w:val="002C4C1B"/>
    <w:rsid w:val="002D5828"/>
    <w:rsid w:val="002E048E"/>
    <w:rsid w:val="002E1854"/>
    <w:rsid w:val="002F6E73"/>
    <w:rsid w:val="003009F1"/>
    <w:rsid w:val="00303B7B"/>
    <w:rsid w:val="0030517A"/>
    <w:rsid w:val="00311479"/>
    <w:rsid w:val="00311DEE"/>
    <w:rsid w:val="003130B0"/>
    <w:rsid w:val="0031397C"/>
    <w:rsid w:val="00314312"/>
    <w:rsid w:val="0032019A"/>
    <w:rsid w:val="00325D73"/>
    <w:rsid w:val="00326895"/>
    <w:rsid w:val="003304A0"/>
    <w:rsid w:val="00332A3F"/>
    <w:rsid w:val="00337C66"/>
    <w:rsid w:val="00340F03"/>
    <w:rsid w:val="00356D96"/>
    <w:rsid w:val="003612AF"/>
    <w:rsid w:val="003621F5"/>
    <w:rsid w:val="00363F9E"/>
    <w:rsid w:val="003663E1"/>
    <w:rsid w:val="00366AEB"/>
    <w:rsid w:val="00370836"/>
    <w:rsid w:val="00371CAF"/>
    <w:rsid w:val="00375D79"/>
    <w:rsid w:val="003805D7"/>
    <w:rsid w:val="003845B0"/>
    <w:rsid w:val="00385244"/>
    <w:rsid w:val="003912F8"/>
    <w:rsid w:val="003913EC"/>
    <w:rsid w:val="00391916"/>
    <w:rsid w:val="00393755"/>
    <w:rsid w:val="00397881"/>
    <w:rsid w:val="003A5228"/>
    <w:rsid w:val="003C396B"/>
    <w:rsid w:val="003C3E98"/>
    <w:rsid w:val="003D550D"/>
    <w:rsid w:val="003D7941"/>
    <w:rsid w:val="003D7EC2"/>
    <w:rsid w:val="003E70D0"/>
    <w:rsid w:val="003F05F7"/>
    <w:rsid w:val="00413526"/>
    <w:rsid w:val="004214DF"/>
    <w:rsid w:val="00437D84"/>
    <w:rsid w:val="00442CEC"/>
    <w:rsid w:val="004505AC"/>
    <w:rsid w:val="00450FA2"/>
    <w:rsid w:val="00451863"/>
    <w:rsid w:val="0046116B"/>
    <w:rsid w:val="00461397"/>
    <w:rsid w:val="004636A7"/>
    <w:rsid w:val="0047327C"/>
    <w:rsid w:val="004820DA"/>
    <w:rsid w:val="00482E01"/>
    <w:rsid w:val="004A0FDB"/>
    <w:rsid w:val="004A1909"/>
    <w:rsid w:val="004A5551"/>
    <w:rsid w:val="004C4527"/>
    <w:rsid w:val="004C5B31"/>
    <w:rsid w:val="004D0241"/>
    <w:rsid w:val="004D37E6"/>
    <w:rsid w:val="004D3D93"/>
    <w:rsid w:val="004D7538"/>
    <w:rsid w:val="004E1E64"/>
    <w:rsid w:val="004F027F"/>
    <w:rsid w:val="00502C98"/>
    <w:rsid w:val="005071C2"/>
    <w:rsid w:val="00514B54"/>
    <w:rsid w:val="00521897"/>
    <w:rsid w:val="00523924"/>
    <w:rsid w:val="005302D8"/>
    <w:rsid w:val="005330C2"/>
    <w:rsid w:val="00536F27"/>
    <w:rsid w:val="00540562"/>
    <w:rsid w:val="005433E9"/>
    <w:rsid w:val="00545A49"/>
    <w:rsid w:val="00560126"/>
    <w:rsid w:val="00564C36"/>
    <w:rsid w:val="0057002D"/>
    <w:rsid w:val="005712E0"/>
    <w:rsid w:val="005771BF"/>
    <w:rsid w:val="00590C24"/>
    <w:rsid w:val="005961A6"/>
    <w:rsid w:val="005B3989"/>
    <w:rsid w:val="005B3C99"/>
    <w:rsid w:val="005C18AC"/>
    <w:rsid w:val="005C313A"/>
    <w:rsid w:val="005D6B46"/>
    <w:rsid w:val="005E25A1"/>
    <w:rsid w:val="005E7094"/>
    <w:rsid w:val="006116EB"/>
    <w:rsid w:val="006132DA"/>
    <w:rsid w:val="00615A38"/>
    <w:rsid w:val="00620734"/>
    <w:rsid w:val="006208FE"/>
    <w:rsid w:val="00640536"/>
    <w:rsid w:val="00644BBE"/>
    <w:rsid w:val="00647299"/>
    <w:rsid w:val="006524C1"/>
    <w:rsid w:val="006532C2"/>
    <w:rsid w:val="006600BF"/>
    <w:rsid w:val="00664496"/>
    <w:rsid w:val="006651D1"/>
    <w:rsid w:val="0066790E"/>
    <w:rsid w:val="00672428"/>
    <w:rsid w:val="00676F8A"/>
    <w:rsid w:val="006827AD"/>
    <w:rsid w:val="00694385"/>
    <w:rsid w:val="00694E48"/>
    <w:rsid w:val="00697B23"/>
    <w:rsid w:val="00697F77"/>
    <w:rsid w:val="006A2233"/>
    <w:rsid w:val="006A6BC6"/>
    <w:rsid w:val="006B5DC9"/>
    <w:rsid w:val="006B5EF3"/>
    <w:rsid w:val="006C26DA"/>
    <w:rsid w:val="006C3326"/>
    <w:rsid w:val="006C4992"/>
    <w:rsid w:val="006D035C"/>
    <w:rsid w:val="006D0C1F"/>
    <w:rsid w:val="006D3007"/>
    <w:rsid w:val="006E1A35"/>
    <w:rsid w:val="006F0332"/>
    <w:rsid w:val="006F3DDC"/>
    <w:rsid w:val="006F44A0"/>
    <w:rsid w:val="00700E4B"/>
    <w:rsid w:val="007016B6"/>
    <w:rsid w:val="0070626E"/>
    <w:rsid w:val="00710F59"/>
    <w:rsid w:val="00722B7E"/>
    <w:rsid w:val="00723FD8"/>
    <w:rsid w:val="0072491C"/>
    <w:rsid w:val="00731125"/>
    <w:rsid w:val="00737257"/>
    <w:rsid w:val="00747ABB"/>
    <w:rsid w:val="0075764C"/>
    <w:rsid w:val="00761A88"/>
    <w:rsid w:val="0077158F"/>
    <w:rsid w:val="0077240D"/>
    <w:rsid w:val="007730F2"/>
    <w:rsid w:val="00780454"/>
    <w:rsid w:val="0078698E"/>
    <w:rsid w:val="0078788F"/>
    <w:rsid w:val="00791948"/>
    <w:rsid w:val="00792BE7"/>
    <w:rsid w:val="00793CD0"/>
    <w:rsid w:val="00795128"/>
    <w:rsid w:val="007A40FB"/>
    <w:rsid w:val="007B141F"/>
    <w:rsid w:val="007C043B"/>
    <w:rsid w:val="007C0D3B"/>
    <w:rsid w:val="007D210F"/>
    <w:rsid w:val="007D5BD1"/>
    <w:rsid w:val="007D7484"/>
    <w:rsid w:val="007D789B"/>
    <w:rsid w:val="007F0ACF"/>
    <w:rsid w:val="007F15EA"/>
    <w:rsid w:val="008013FD"/>
    <w:rsid w:val="008048D5"/>
    <w:rsid w:val="008070C4"/>
    <w:rsid w:val="00807645"/>
    <w:rsid w:val="00810936"/>
    <w:rsid w:val="00814ABD"/>
    <w:rsid w:val="00815BD2"/>
    <w:rsid w:val="00822EAA"/>
    <w:rsid w:val="00831B73"/>
    <w:rsid w:val="00841DDB"/>
    <w:rsid w:val="008458C6"/>
    <w:rsid w:val="008574C5"/>
    <w:rsid w:val="00860B5C"/>
    <w:rsid w:val="0089402D"/>
    <w:rsid w:val="00894D48"/>
    <w:rsid w:val="00896425"/>
    <w:rsid w:val="008A1FC8"/>
    <w:rsid w:val="008B5A59"/>
    <w:rsid w:val="008B7A0F"/>
    <w:rsid w:val="008C3BD5"/>
    <w:rsid w:val="008D2212"/>
    <w:rsid w:val="008D43BF"/>
    <w:rsid w:val="008D4ED4"/>
    <w:rsid w:val="008E1166"/>
    <w:rsid w:val="008E45E2"/>
    <w:rsid w:val="008E70D7"/>
    <w:rsid w:val="008F06ED"/>
    <w:rsid w:val="00900ED5"/>
    <w:rsid w:val="009024C8"/>
    <w:rsid w:val="00902F4B"/>
    <w:rsid w:val="00924D5D"/>
    <w:rsid w:val="009347E3"/>
    <w:rsid w:val="00945ED3"/>
    <w:rsid w:val="00951DB9"/>
    <w:rsid w:val="00957111"/>
    <w:rsid w:val="00961091"/>
    <w:rsid w:val="00962D5A"/>
    <w:rsid w:val="00965B81"/>
    <w:rsid w:val="009712F2"/>
    <w:rsid w:val="00974ED9"/>
    <w:rsid w:val="00977D03"/>
    <w:rsid w:val="009823A5"/>
    <w:rsid w:val="00983AC5"/>
    <w:rsid w:val="00984DA8"/>
    <w:rsid w:val="00991CE0"/>
    <w:rsid w:val="00993199"/>
    <w:rsid w:val="00994D11"/>
    <w:rsid w:val="0099686B"/>
    <w:rsid w:val="009A2351"/>
    <w:rsid w:val="009A5727"/>
    <w:rsid w:val="009A5FB5"/>
    <w:rsid w:val="009B7C17"/>
    <w:rsid w:val="009C0CFE"/>
    <w:rsid w:val="009C4F45"/>
    <w:rsid w:val="009D56BF"/>
    <w:rsid w:val="009E5777"/>
    <w:rsid w:val="009F7732"/>
    <w:rsid w:val="00A03AA3"/>
    <w:rsid w:val="00A045FA"/>
    <w:rsid w:val="00A07A13"/>
    <w:rsid w:val="00A140CF"/>
    <w:rsid w:val="00A14AA3"/>
    <w:rsid w:val="00A14E8C"/>
    <w:rsid w:val="00A224ED"/>
    <w:rsid w:val="00A35C0C"/>
    <w:rsid w:val="00A362D2"/>
    <w:rsid w:val="00A50AB4"/>
    <w:rsid w:val="00A52E15"/>
    <w:rsid w:val="00A55B9B"/>
    <w:rsid w:val="00A63F25"/>
    <w:rsid w:val="00A643E2"/>
    <w:rsid w:val="00A64EEF"/>
    <w:rsid w:val="00A74179"/>
    <w:rsid w:val="00A91303"/>
    <w:rsid w:val="00A91B97"/>
    <w:rsid w:val="00A9557B"/>
    <w:rsid w:val="00A958A4"/>
    <w:rsid w:val="00A9638F"/>
    <w:rsid w:val="00A9697A"/>
    <w:rsid w:val="00AA4442"/>
    <w:rsid w:val="00AB5AF6"/>
    <w:rsid w:val="00AB6ABC"/>
    <w:rsid w:val="00AB76E0"/>
    <w:rsid w:val="00AC3044"/>
    <w:rsid w:val="00AD5F65"/>
    <w:rsid w:val="00AD7198"/>
    <w:rsid w:val="00AE4B7F"/>
    <w:rsid w:val="00AE61BB"/>
    <w:rsid w:val="00AF11AE"/>
    <w:rsid w:val="00AF3AB2"/>
    <w:rsid w:val="00B03612"/>
    <w:rsid w:val="00B066B4"/>
    <w:rsid w:val="00B11E3F"/>
    <w:rsid w:val="00B14F3A"/>
    <w:rsid w:val="00B3017B"/>
    <w:rsid w:val="00B30819"/>
    <w:rsid w:val="00B32B68"/>
    <w:rsid w:val="00B4069E"/>
    <w:rsid w:val="00B46CD8"/>
    <w:rsid w:val="00B53480"/>
    <w:rsid w:val="00B5664A"/>
    <w:rsid w:val="00B56DA9"/>
    <w:rsid w:val="00B71A0D"/>
    <w:rsid w:val="00B75CC0"/>
    <w:rsid w:val="00B86CED"/>
    <w:rsid w:val="00B87CC2"/>
    <w:rsid w:val="00B902F8"/>
    <w:rsid w:val="00B95295"/>
    <w:rsid w:val="00B96C5C"/>
    <w:rsid w:val="00BA4CB0"/>
    <w:rsid w:val="00BA5793"/>
    <w:rsid w:val="00BB5C5A"/>
    <w:rsid w:val="00BC05E7"/>
    <w:rsid w:val="00BC0B9F"/>
    <w:rsid w:val="00BC1B98"/>
    <w:rsid w:val="00BC2749"/>
    <w:rsid w:val="00BE1F51"/>
    <w:rsid w:val="00BF4C01"/>
    <w:rsid w:val="00C03250"/>
    <w:rsid w:val="00C263A5"/>
    <w:rsid w:val="00C26788"/>
    <w:rsid w:val="00C27210"/>
    <w:rsid w:val="00C378A2"/>
    <w:rsid w:val="00C37904"/>
    <w:rsid w:val="00C40848"/>
    <w:rsid w:val="00C43C53"/>
    <w:rsid w:val="00C44713"/>
    <w:rsid w:val="00C4541A"/>
    <w:rsid w:val="00C4632E"/>
    <w:rsid w:val="00C464FC"/>
    <w:rsid w:val="00C53F5C"/>
    <w:rsid w:val="00C65E48"/>
    <w:rsid w:val="00C67195"/>
    <w:rsid w:val="00C763CD"/>
    <w:rsid w:val="00C81705"/>
    <w:rsid w:val="00C87065"/>
    <w:rsid w:val="00C872F4"/>
    <w:rsid w:val="00C90971"/>
    <w:rsid w:val="00C91059"/>
    <w:rsid w:val="00C9789E"/>
    <w:rsid w:val="00CA0A67"/>
    <w:rsid w:val="00CB3118"/>
    <w:rsid w:val="00CB47BF"/>
    <w:rsid w:val="00CB50A6"/>
    <w:rsid w:val="00CB5C46"/>
    <w:rsid w:val="00CB7D1F"/>
    <w:rsid w:val="00CC2D63"/>
    <w:rsid w:val="00CD19B2"/>
    <w:rsid w:val="00CD526E"/>
    <w:rsid w:val="00CD63C8"/>
    <w:rsid w:val="00CE4AA7"/>
    <w:rsid w:val="00CF2C98"/>
    <w:rsid w:val="00D0187F"/>
    <w:rsid w:val="00D0497D"/>
    <w:rsid w:val="00D06713"/>
    <w:rsid w:val="00D11165"/>
    <w:rsid w:val="00D21E1F"/>
    <w:rsid w:val="00D251C6"/>
    <w:rsid w:val="00D25F06"/>
    <w:rsid w:val="00D27129"/>
    <w:rsid w:val="00D277C2"/>
    <w:rsid w:val="00D4231C"/>
    <w:rsid w:val="00D42AB8"/>
    <w:rsid w:val="00D57095"/>
    <w:rsid w:val="00D60A40"/>
    <w:rsid w:val="00D60DA1"/>
    <w:rsid w:val="00D65C67"/>
    <w:rsid w:val="00D80217"/>
    <w:rsid w:val="00D822AB"/>
    <w:rsid w:val="00D87B68"/>
    <w:rsid w:val="00D900C5"/>
    <w:rsid w:val="00D95525"/>
    <w:rsid w:val="00DA03F7"/>
    <w:rsid w:val="00DB6E26"/>
    <w:rsid w:val="00DC4419"/>
    <w:rsid w:val="00DD2670"/>
    <w:rsid w:val="00DD7770"/>
    <w:rsid w:val="00DE768C"/>
    <w:rsid w:val="00DF0CAB"/>
    <w:rsid w:val="00DF34D8"/>
    <w:rsid w:val="00E2267C"/>
    <w:rsid w:val="00E42A4D"/>
    <w:rsid w:val="00E44CEC"/>
    <w:rsid w:val="00E50646"/>
    <w:rsid w:val="00E54233"/>
    <w:rsid w:val="00E63FFF"/>
    <w:rsid w:val="00E66B9F"/>
    <w:rsid w:val="00E72036"/>
    <w:rsid w:val="00E72E89"/>
    <w:rsid w:val="00E8270D"/>
    <w:rsid w:val="00E943A8"/>
    <w:rsid w:val="00EA34F4"/>
    <w:rsid w:val="00EA38E3"/>
    <w:rsid w:val="00EB3D50"/>
    <w:rsid w:val="00EB4718"/>
    <w:rsid w:val="00EB5CA4"/>
    <w:rsid w:val="00EC15AD"/>
    <w:rsid w:val="00EC6717"/>
    <w:rsid w:val="00ED33D4"/>
    <w:rsid w:val="00ED7C8A"/>
    <w:rsid w:val="00EE0864"/>
    <w:rsid w:val="00EE1091"/>
    <w:rsid w:val="00EE2C94"/>
    <w:rsid w:val="00EF07B6"/>
    <w:rsid w:val="00EF2E3D"/>
    <w:rsid w:val="00EF44B5"/>
    <w:rsid w:val="00F00CE4"/>
    <w:rsid w:val="00F074F3"/>
    <w:rsid w:val="00F106A5"/>
    <w:rsid w:val="00F156F1"/>
    <w:rsid w:val="00F161DD"/>
    <w:rsid w:val="00F16CA7"/>
    <w:rsid w:val="00F21736"/>
    <w:rsid w:val="00F27111"/>
    <w:rsid w:val="00F319E4"/>
    <w:rsid w:val="00F32AF8"/>
    <w:rsid w:val="00F35621"/>
    <w:rsid w:val="00F35E01"/>
    <w:rsid w:val="00F44998"/>
    <w:rsid w:val="00F57C7B"/>
    <w:rsid w:val="00F61FE3"/>
    <w:rsid w:val="00F84AFF"/>
    <w:rsid w:val="00F94343"/>
    <w:rsid w:val="00F95623"/>
    <w:rsid w:val="00FA19E6"/>
    <w:rsid w:val="00FB0F2C"/>
    <w:rsid w:val="00FC2593"/>
    <w:rsid w:val="00FC28C7"/>
    <w:rsid w:val="00FC4CFC"/>
    <w:rsid w:val="00FD1611"/>
    <w:rsid w:val="00FD6AC6"/>
    <w:rsid w:val="00FE3648"/>
    <w:rsid w:val="00FE43C7"/>
    <w:rsid w:val="00FF3A25"/>
    <w:rsid w:val="00FF7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D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D11"/>
  </w:style>
  <w:style w:type="paragraph" w:styleId="Heading1">
    <w:name w:val="heading 1"/>
    <w:basedOn w:val="Normal"/>
    <w:link w:val="Heading1Char"/>
    <w:uiPriority w:val="9"/>
    <w:qFormat/>
    <w:rsid w:val="004732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4D11"/>
    <w:pPr>
      <w:spacing w:after="0" w:line="240" w:lineRule="auto"/>
    </w:p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4D11"/>
    <w:pPr>
      <w:ind w:left="720"/>
      <w:contextualSpacing/>
    </w:pPr>
  </w:style>
  <w:style w:type="paragraph" w:styleId="BalloonText">
    <w:name w:val="Balloon Text"/>
    <w:basedOn w:val="Normal"/>
    <w:link w:val="BalloonTextChar"/>
    <w:uiPriority w:val="99"/>
    <w:semiHidden/>
    <w:unhideWhenUsed/>
    <w:rsid w:val="00994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D11"/>
    <w:rPr>
      <w:rFonts w:ascii="Tahoma" w:hAnsi="Tahoma" w:cs="Tahoma"/>
      <w:sz w:val="16"/>
      <w:szCs w:val="16"/>
    </w:rPr>
  </w:style>
  <w:style w:type="paragraph" w:styleId="NormalWeb">
    <w:name w:val="Normal (Web)"/>
    <w:basedOn w:val="Normal"/>
    <w:uiPriority w:val="99"/>
    <w:rsid w:val="004E1E64"/>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rsid w:val="00BF4C01"/>
    <w:pPr>
      <w:spacing w:after="0" w:line="360" w:lineRule="auto"/>
      <w:jc w:val="both"/>
    </w:pPr>
    <w:rPr>
      <w:rFonts w:ascii="VNI-Times" w:eastAsia="Times New Roman" w:hAnsi="VNI-Times" w:cs="Times New Roman"/>
      <w:sz w:val="26"/>
      <w:szCs w:val="20"/>
    </w:rPr>
  </w:style>
  <w:style w:type="character" w:customStyle="1" w:styleId="BodyTextChar">
    <w:name w:val="Body Text Char"/>
    <w:basedOn w:val="DefaultParagraphFont"/>
    <w:link w:val="BodyText"/>
    <w:uiPriority w:val="99"/>
    <w:rsid w:val="00BF4C01"/>
    <w:rPr>
      <w:rFonts w:ascii="VNI-Times" w:eastAsia="Times New Roman" w:hAnsi="VNI-Times" w:cs="Times New Roman"/>
      <w:sz w:val="26"/>
      <w:szCs w:val="20"/>
    </w:rPr>
  </w:style>
  <w:style w:type="character" w:styleId="Hyperlink">
    <w:name w:val="Hyperlink"/>
    <w:basedOn w:val="DefaultParagraphFont"/>
    <w:uiPriority w:val="99"/>
    <w:semiHidden/>
    <w:unhideWhenUsed/>
    <w:rsid w:val="001515C8"/>
    <w:rPr>
      <w:color w:val="0000FF"/>
      <w:u w:val="single"/>
    </w:rPr>
  </w:style>
  <w:style w:type="character" w:customStyle="1" w:styleId="u-visually-hidden">
    <w:name w:val="u-visually-hidden"/>
    <w:basedOn w:val="DefaultParagraphFont"/>
    <w:rsid w:val="001515C8"/>
  </w:style>
  <w:style w:type="character" w:customStyle="1" w:styleId="Heading1Char">
    <w:name w:val="Heading 1 Char"/>
    <w:basedOn w:val="DefaultParagraphFont"/>
    <w:link w:val="Heading1"/>
    <w:uiPriority w:val="9"/>
    <w:rsid w:val="0047327C"/>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D11"/>
  </w:style>
  <w:style w:type="paragraph" w:styleId="Heading1">
    <w:name w:val="heading 1"/>
    <w:basedOn w:val="Normal"/>
    <w:link w:val="Heading1Char"/>
    <w:uiPriority w:val="9"/>
    <w:qFormat/>
    <w:rsid w:val="004732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4D11"/>
    <w:pPr>
      <w:spacing w:after="0" w:line="240" w:lineRule="auto"/>
    </w:p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4D11"/>
    <w:pPr>
      <w:ind w:left="720"/>
      <w:contextualSpacing/>
    </w:pPr>
  </w:style>
  <w:style w:type="paragraph" w:styleId="BalloonText">
    <w:name w:val="Balloon Text"/>
    <w:basedOn w:val="Normal"/>
    <w:link w:val="BalloonTextChar"/>
    <w:uiPriority w:val="99"/>
    <w:semiHidden/>
    <w:unhideWhenUsed/>
    <w:rsid w:val="00994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D11"/>
    <w:rPr>
      <w:rFonts w:ascii="Tahoma" w:hAnsi="Tahoma" w:cs="Tahoma"/>
      <w:sz w:val="16"/>
      <w:szCs w:val="16"/>
    </w:rPr>
  </w:style>
  <w:style w:type="paragraph" w:styleId="NormalWeb">
    <w:name w:val="Normal (Web)"/>
    <w:basedOn w:val="Normal"/>
    <w:uiPriority w:val="99"/>
    <w:rsid w:val="004E1E64"/>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rsid w:val="00BF4C01"/>
    <w:pPr>
      <w:spacing w:after="0" w:line="360" w:lineRule="auto"/>
      <w:jc w:val="both"/>
    </w:pPr>
    <w:rPr>
      <w:rFonts w:ascii="VNI-Times" w:eastAsia="Times New Roman" w:hAnsi="VNI-Times" w:cs="Times New Roman"/>
      <w:sz w:val="26"/>
      <w:szCs w:val="20"/>
    </w:rPr>
  </w:style>
  <w:style w:type="character" w:customStyle="1" w:styleId="BodyTextChar">
    <w:name w:val="Body Text Char"/>
    <w:basedOn w:val="DefaultParagraphFont"/>
    <w:link w:val="BodyText"/>
    <w:uiPriority w:val="99"/>
    <w:rsid w:val="00BF4C01"/>
    <w:rPr>
      <w:rFonts w:ascii="VNI-Times" w:eastAsia="Times New Roman" w:hAnsi="VNI-Times" w:cs="Times New Roman"/>
      <w:sz w:val="26"/>
      <w:szCs w:val="20"/>
    </w:rPr>
  </w:style>
  <w:style w:type="character" w:styleId="Hyperlink">
    <w:name w:val="Hyperlink"/>
    <w:basedOn w:val="DefaultParagraphFont"/>
    <w:uiPriority w:val="99"/>
    <w:semiHidden/>
    <w:unhideWhenUsed/>
    <w:rsid w:val="001515C8"/>
    <w:rPr>
      <w:color w:val="0000FF"/>
      <w:u w:val="single"/>
    </w:rPr>
  </w:style>
  <w:style w:type="character" w:customStyle="1" w:styleId="u-visually-hidden">
    <w:name w:val="u-visually-hidden"/>
    <w:basedOn w:val="DefaultParagraphFont"/>
    <w:rsid w:val="001515C8"/>
  </w:style>
  <w:style w:type="character" w:customStyle="1" w:styleId="Heading1Char">
    <w:name w:val="Heading 1 Char"/>
    <w:basedOn w:val="DefaultParagraphFont"/>
    <w:link w:val="Heading1"/>
    <w:uiPriority w:val="9"/>
    <w:rsid w:val="0047327C"/>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734683">
      <w:bodyDiv w:val="1"/>
      <w:marLeft w:val="0"/>
      <w:marRight w:val="0"/>
      <w:marTop w:val="0"/>
      <w:marBottom w:val="0"/>
      <w:divBdr>
        <w:top w:val="none" w:sz="0" w:space="0" w:color="auto"/>
        <w:left w:val="none" w:sz="0" w:space="0" w:color="auto"/>
        <w:bottom w:val="none" w:sz="0" w:space="0" w:color="auto"/>
        <w:right w:val="none" w:sz="0" w:space="0" w:color="auto"/>
      </w:divBdr>
    </w:div>
    <w:div w:id="1329746682">
      <w:bodyDiv w:val="1"/>
      <w:marLeft w:val="0"/>
      <w:marRight w:val="0"/>
      <w:marTop w:val="0"/>
      <w:marBottom w:val="0"/>
      <w:divBdr>
        <w:top w:val="none" w:sz="0" w:space="0" w:color="auto"/>
        <w:left w:val="none" w:sz="0" w:space="0" w:color="auto"/>
        <w:bottom w:val="none" w:sz="0" w:space="0" w:color="auto"/>
        <w:right w:val="none" w:sz="0" w:space="0" w:color="auto"/>
      </w:divBdr>
    </w:div>
    <w:div w:id="1340697630">
      <w:bodyDiv w:val="1"/>
      <w:marLeft w:val="0"/>
      <w:marRight w:val="0"/>
      <w:marTop w:val="0"/>
      <w:marBottom w:val="0"/>
      <w:divBdr>
        <w:top w:val="none" w:sz="0" w:space="0" w:color="auto"/>
        <w:left w:val="none" w:sz="0" w:space="0" w:color="auto"/>
        <w:bottom w:val="none" w:sz="0" w:space="0" w:color="auto"/>
        <w:right w:val="none" w:sz="0" w:space="0" w:color="auto"/>
      </w:divBdr>
    </w:div>
    <w:div w:id="196499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link.springer.com/journal/44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DE5D9-EBA3-45A9-B1FA-FD0C50BFD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2795</Words>
  <Characters>15935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2020-09-29T08:44:00Z</dcterms:created>
  <dcterms:modified xsi:type="dcterms:W3CDTF">2020-10-07T13:01:00Z</dcterms:modified>
</cp:coreProperties>
</file>